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F6CF8C" w14:textId="77777777" w:rsidR="00464855" w:rsidRDefault="00464855" w:rsidP="00464855">
      <w:pPr>
        <w:tabs>
          <w:tab w:val="left" w:pos="0"/>
        </w:tabs>
        <w:autoSpaceDE w:val="0"/>
        <w:autoSpaceDN w:val="0"/>
        <w:rPr>
          <w:rFonts w:cs="Arial"/>
          <w:szCs w:val="21"/>
        </w:rPr>
      </w:pPr>
    </w:p>
    <w:p w14:paraId="79058600" w14:textId="16C1E2E4" w:rsidR="00464855" w:rsidRDefault="00464855" w:rsidP="00566FAE">
      <w:pPr>
        <w:ind w:right="1016"/>
        <w:jc w:val="center"/>
        <w:rPr>
          <w:rFonts w:cs="Arial"/>
          <w:b/>
          <w:bCs/>
          <w:sz w:val="32"/>
          <w:szCs w:val="32"/>
        </w:rPr>
      </w:pPr>
      <w:r w:rsidRPr="001D614C">
        <w:rPr>
          <w:rFonts w:cs="Arial"/>
          <w:b/>
          <w:bCs/>
          <w:sz w:val="32"/>
          <w:szCs w:val="32"/>
        </w:rPr>
        <w:t xml:space="preserve">William E. </w:t>
      </w:r>
      <w:r w:rsidR="00442019">
        <w:rPr>
          <w:rFonts w:cs="Arial"/>
          <w:b/>
          <w:bCs/>
          <w:sz w:val="32"/>
          <w:szCs w:val="32"/>
        </w:rPr>
        <w:t xml:space="preserve">(Bill) </w:t>
      </w:r>
      <w:r w:rsidRPr="001D614C">
        <w:rPr>
          <w:rFonts w:cs="Arial"/>
          <w:b/>
          <w:bCs/>
          <w:sz w:val="32"/>
          <w:szCs w:val="32"/>
        </w:rPr>
        <w:t>Howell</w:t>
      </w:r>
    </w:p>
    <w:p w14:paraId="63F29998" w14:textId="77777777" w:rsidR="00464855" w:rsidRDefault="00464855" w:rsidP="00566FAE">
      <w:pPr>
        <w:ind w:right="1016"/>
        <w:jc w:val="center"/>
        <w:rPr>
          <w:rFonts w:cs="Arial"/>
          <w:b/>
          <w:bCs/>
          <w:sz w:val="32"/>
          <w:szCs w:val="32"/>
        </w:rPr>
      </w:pPr>
      <w:r>
        <w:rPr>
          <w:rFonts w:cs="Arial"/>
          <w:b/>
          <w:bCs/>
          <w:sz w:val="32"/>
          <w:szCs w:val="32"/>
        </w:rPr>
        <w:t>Post Office Box 613</w:t>
      </w:r>
    </w:p>
    <w:p w14:paraId="6CFB5620" w14:textId="77777777" w:rsidR="00464855" w:rsidRDefault="00464855" w:rsidP="00566FAE">
      <w:pPr>
        <w:ind w:right="1016"/>
        <w:jc w:val="center"/>
        <w:rPr>
          <w:rFonts w:cs="Arial"/>
          <w:b/>
          <w:bCs/>
          <w:sz w:val="32"/>
          <w:szCs w:val="32"/>
        </w:rPr>
      </w:pPr>
      <w:r>
        <w:rPr>
          <w:rFonts w:cs="Arial"/>
          <w:b/>
          <w:bCs/>
          <w:sz w:val="32"/>
          <w:szCs w:val="32"/>
        </w:rPr>
        <w:t>Chipley, Florida 32428</w:t>
      </w:r>
    </w:p>
    <w:p w14:paraId="1E898437" w14:textId="7FA07E27" w:rsidR="000775C7" w:rsidRDefault="000775C7" w:rsidP="00566FAE">
      <w:pPr>
        <w:ind w:right="1016"/>
        <w:jc w:val="center"/>
        <w:rPr>
          <w:rFonts w:cs="Arial"/>
          <w:b/>
          <w:bCs/>
          <w:sz w:val="32"/>
          <w:szCs w:val="32"/>
        </w:rPr>
      </w:pPr>
      <w:r>
        <w:rPr>
          <w:rFonts w:cs="Arial"/>
          <w:b/>
          <w:bCs/>
          <w:sz w:val="32"/>
          <w:szCs w:val="32"/>
        </w:rPr>
        <w:t>850-849-3972</w:t>
      </w:r>
    </w:p>
    <w:p w14:paraId="715450F3" w14:textId="49367C6F" w:rsidR="000775C7" w:rsidRDefault="000775C7" w:rsidP="00566FAE">
      <w:pPr>
        <w:ind w:right="1016"/>
        <w:jc w:val="center"/>
        <w:rPr>
          <w:rFonts w:cs="Arial"/>
          <w:b/>
          <w:bCs/>
          <w:sz w:val="32"/>
          <w:szCs w:val="32"/>
        </w:rPr>
      </w:pPr>
      <w:r>
        <w:rPr>
          <w:rFonts w:cs="Arial"/>
          <w:b/>
          <w:bCs/>
          <w:sz w:val="32"/>
          <w:szCs w:val="32"/>
        </w:rPr>
        <w:t>Bhowell1018@icloud.com</w:t>
      </w:r>
    </w:p>
    <w:p w14:paraId="30AAABA9" w14:textId="77777777" w:rsidR="00464855" w:rsidRPr="001D614C" w:rsidRDefault="00464855" w:rsidP="00464855">
      <w:pPr>
        <w:ind w:right="1016"/>
        <w:rPr>
          <w:rFonts w:cs="Arial"/>
          <w:b/>
          <w:bCs/>
          <w:sz w:val="32"/>
          <w:szCs w:val="32"/>
        </w:rPr>
      </w:pPr>
    </w:p>
    <w:p w14:paraId="3BFCC535" w14:textId="2DE20E8C" w:rsidR="00464855" w:rsidRDefault="00464855" w:rsidP="00464855">
      <w:pPr>
        <w:tabs>
          <w:tab w:val="left" w:pos="0"/>
        </w:tabs>
        <w:autoSpaceDE w:val="0"/>
        <w:autoSpaceDN w:val="0"/>
        <w:rPr>
          <w:rFonts w:cs="Arial"/>
          <w:szCs w:val="21"/>
        </w:rPr>
      </w:pPr>
      <w:r w:rsidRPr="009632FD">
        <w:rPr>
          <w:rFonts w:cs="Arial"/>
          <w:szCs w:val="21"/>
        </w:rPr>
        <w:t>Mr. Howell</w:t>
      </w:r>
      <w:r>
        <w:rPr>
          <w:rFonts w:cs="Arial"/>
          <w:szCs w:val="21"/>
        </w:rPr>
        <w:t xml:space="preserve"> was employed with the Florida Department of Transportation (FDOT) for 30 years</w:t>
      </w:r>
      <w:r w:rsidR="00B4544A">
        <w:rPr>
          <w:rFonts w:cs="Arial"/>
          <w:szCs w:val="21"/>
        </w:rPr>
        <w:t xml:space="preserve">, </w:t>
      </w:r>
      <w:r w:rsidR="00C34777">
        <w:rPr>
          <w:rFonts w:cs="Arial"/>
          <w:szCs w:val="21"/>
        </w:rPr>
        <w:t xml:space="preserve">both in the Central Office </w:t>
      </w:r>
      <w:r w:rsidR="00E72C56">
        <w:rPr>
          <w:rFonts w:cs="Arial"/>
          <w:szCs w:val="21"/>
        </w:rPr>
        <w:t xml:space="preserve">(1971-1996) </w:t>
      </w:r>
      <w:r w:rsidR="00C34777">
        <w:rPr>
          <w:rFonts w:cs="Arial"/>
          <w:szCs w:val="21"/>
        </w:rPr>
        <w:t xml:space="preserve">and District 3 </w:t>
      </w:r>
      <w:r w:rsidR="004179DF">
        <w:rPr>
          <w:rFonts w:cs="Arial"/>
          <w:szCs w:val="21"/>
        </w:rPr>
        <w:t>(1969-</w:t>
      </w:r>
      <w:proofErr w:type="gramStart"/>
      <w:r w:rsidR="004179DF">
        <w:rPr>
          <w:rFonts w:cs="Arial"/>
          <w:szCs w:val="21"/>
        </w:rPr>
        <w:t>1971)</w:t>
      </w:r>
      <w:r>
        <w:rPr>
          <w:rFonts w:cs="Arial"/>
          <w:szCs w:val="21"/>
        </w:rPr>
        <w:t>(</w:t>
      </w:r>
      <w:proofErr w:type="gramEnd"/>
      <w:r>
        <w:rPr>
          <w:rFonts w:cs="Arial"/>
          <w:szCs w:val="21"/>
        </w:rPr>
        <w:t>19</w:t>
      </w:r>
      <w:r w:rsidR="00E72C56">
        <w:rPr>
          <w:rFonts w:cs="Arial"/>
          <w:szCs w:val="21"/>
        </w:rPr>
        <w:t>96</w:t>
      </w:r>
      <w:r>
        <w:rPr>
          <w:rFonts w:cs="Arial"/>
          <w:szCs w:val="21"/>
        </w:rPr>
        <w:t xml:space="preserve">-1999).  His </w:t>
      </w:r>
      <w:r w:rsidR="00DE6064">
        <w:rPr>
          <w:rFonts w:cs="Arial"/>
          <w:szCs w:val="21"/>
        </w:rPr>
        <w:t xml:space="preserve">FDOT </w:t>
      </w:r>
      <w:r w:rsidR="00B96505">
        <w:rPr>
          <w:rFonts w:cs="Arial"/>
          <w:szCs w:val="21"/>
        </w:rPr>
        <w:t xml:space="preserve">career </w:t>
      </w:r>
      <w:r>
        <w:rPr>
          <w:rFonts w:cs="Arial"/>
          <w:szCs w:val="21"/>
        </w:rPr>
        <w:t>employment covered responsibilities in geotechnical testing, concrete inspection</w:t>
      </w:r>
      <w:r w:rsidR="0039300C">
        <w:rPr>
          <w:rFonts w:cs="Arial"/>
          <w:szCs w:val="21"/>
        </w:rPr>
        <w:t xml:space="preserve"> and testing</w:t>
      </w:r>
      <w:r>
        <w:rPr>
          <w:rFonts w:cs="Arial"/>
          <w:szCs w:val="21"/>
        </w:rPr>
        <w:t xml:space="preserve">, prestress operations inspection, highway inspection, draftsman, designer, CADD operator, </w:t>
      </w:r>
      <w:r w:rsidR="00C34777">
        <w:rPr>
          <w:rFonts w:cs="Arial"/>
          <w:szCs w:val="21"/>
        </w:rPr>
        <w:t xml:space="preserve">Central Office </w:t>
      </w:r>
      <w:r>
        <w:rPr>
          <w:rFonts w:cs="Arial"/>
          <w:szCs w:val="21"/>
        </w:rPr>
        <w:t>Statewide Structures CADD Operations Manager, and Structural Design Project Manager.  Mr. Howell retired from D</w:t>
      </w:r>
      <w:r w:rsidR="00C34777">
        <w:rPr>
          <w:rFonts w:cs="Arial"/>
          <w:szCs w:val="21"/>
        </w:rPr>
        <w:t>istrict 3</w:t>
      </w:r>
      <w:r>
        <w:rPr>
          <w:rFonts w:cs="Arial"/>
          <w:szCs w:val="21"/>
        </w:rPr>
        <w:t xml:space="preserve"> FDOT in December 1999.  </w:t>
      </w:r>
    </w:p>
    <w:p w14:paraId="3A0991FF" w14:textId="77777777" w:rsidR="00464855" w:rsidRDefault="00464855" w:rsidP="00464855">
      <w:pPr>
        <w:tabs>
          <w:tab w:val="left" w:pos="0"/>
        </w:tabs>
        <w:autoSpaceDE w:val="0"/>
        <w:autoSpaceDN w:val="0"/>
        <w:rPr>
          <w:rFonts w:cs="Arial"/>
          <w:szCs w:val="21"/>
        </w:rPr>
      </w:pPr>
    </w:p>
    <w:p w14:paraId="3B1A1840" w14:textId="59C537B7" w:rsidR="00464855" w:rsidRDefault="00464855" w:rsidP="00464855">
      <w:pPr>
        <w:tabs>
          <w:tab w:val="left" w:pos="0"/>
        </w:tabs>
        <w:autoSpaceDE w:val="0"/>
        <w:autoSpaceDN w:val="0"/>
        <w:rPr>
          <w:rFonts w:cs="Arial"/>
          <w:szCs w:val="21"/>
        </w:rPr>
      </w:pPr>
      <w:r>
        <w:rPr>
          <w:rFonts w:cs="Arial"/>
          <w:szCs w:val="21"/>
        </w:rPr>
        <w:t xml:space="preserve">Mr. Howell begin a second career with the </w:t>
      </w:r>
      <w:proofErr w:type="gramStart"/>
      <w:r>
        <w:rPr>
          <w:rFonts w:cs="Arial"/>
          <w:szCs w:val="21"/>
        </w:rPr>
        <w:t>D</w:t>
      </w:r>
      <w:r w:rsidR="00C34777">
        <w:rPr>
          <w:rFonts w:cs="Arial"/>
          <w:szCs w:val="21"/>
        </w:rPr>
        <w:t>istrict</w:t>
      </w:r>
      <w:proofErr w:type="gramEnd"/>
      <w:r w:rsidR="00C34777">
        <w:rPr>
          <w:rFonts w:cs="Arial"/>
          <w:szCs w:val="21"/>
        </w:rPr>
        <w:t xml:space="preserve"> </w:t>
      </w:r>
      <w:r>
        <w:rPr>
          <w:rFonts w:cs="Arial"/>
          <w:szCs w:val="21"/>
        </w:rPr>
        <w:t>3 General Consultant (GEC) in January 2000.  His responsibilities were managing design/construction contracts.  Mr. Howell has managed bridge design contracts ranging from small County/State bridges to large multi-million</w:t>
      </w:r>
      <w:r w:rsidR="00C34777">
        <w:rPr>
          <w:rFonts w:cs="Arial"/>
          <w:szCs w:val="21"/>
        </w:rPr>
        <w:t>-</w:t>
      </w:r>
      <w:r>
        <w:rPr>
          <w:rFonts w:cs="Arial"/>
          <w:szCs w:val="21"/>
        </w:rPr>
        <w:t xml:space="preserve">dollar </w:t>
      </w:r>
      <w:r w:rsidR="00C34777">
        <w:rPr>
          <w:rFonts w:cs="Arial"/>
          <w:szCs w:val="21"/>
        </w:rPr>
        <w:t xml:space="preserve">state </w:t>
      </w:r>
      <w:r>
        <w:rPr>
          <w:rFonts w:cs="Arial"/>
          <w:szCs w:val="21"/>
        </w:rPr>
        <w:t>structures.  Mr. Howell has considerable experience in the Design-Build area, effectively managing several major bridge and vertical structures projects for D</w:t>
      </w:r>
      <w:r w:rsidR="00C34777">
        <w:rPr>
          <w:rFonts w:cs="Arial"/>
          <w:szCs w:val="21"/>
        </w:rPr>
        <w:t xml:space="preserve">istrict </w:t>
      </w:r>
      <w:r>
        <w:rPr>
          <w:rFonts w:cs="Arial"/>
          <w:szCs w:val="21"/>
        </w:rPr>
        <w:t xml:space="preserve">3 FDOT.  He has extensive experience in Bridge </w:t>
      </w:r>
      <w:r w:rsidR="00006BBD">
        <w:rPr>
          <w:rFonts w:cs="Arial"/>
          <w:szCs w:val="21"/>
        </w:rPr>
        <w:t xml:space="preserve">rehabilitation </w:t>
      </w:r>
      <w:r>
        <w:rPr>
          <w:rFonts w:cs="Arial"/>
          <w:szCs w:val="21"/>
        </w:rPr>
        <w:t>design and construction.  Mr. Howell worked 23 years with the D3 GEC (PBS&amp;J, Atkins and Moffatt-Nichol) (2000-2023).  He retired in September 2023</w:t>
      </w:r>
    </w:p>
    <w:p w14:paraId="168EDC3D" w14:textId="77777777" w:rsidR="00342ADE" w:rsidRDefault="00342ADE"/>
    <w:p w14:paraId="320BFA8D" w14:textId="77777777" w:rsidR="00464855" w:rsidRDefault="00464855"/>
    <w:p w14:paraId="3CCFD1B2" w14:textId="4171D567" w:rsidR="00464855" w:rsidRPr="009632FD" w:rsidRDefault="00464855" w:rsidP="00464855">
      <w:pPr>
        <w:tabs>
          <w:tab w:val="left" w:pos="0"/>
        </w:tabs>
        <w:autoSpaceDE w:val="0"/>
        <w:autoSpaceDN w:val="0"/>
        <w:rPr>
          <w:rFonts w:cs="Arial"/>
          <w:szCs w:val="21"/>
        </w:rPr>
      </w:pPr>
      <w:r w:rsidRPr="009632FD">
        <w:rPr>
          <w:rFonts w:cs="Arial"/>
          <w:szCs w:val="21"/>
        </w:rPr>
        <w:t xml:space="preserve">Mr. Howell's representative project experience </w:t>
      </w:r>
      <w:r w:rsidR="0005422B">
        <w:rPr>
          <w:rFonts w:cs="Arial"/>
          <w:szCs w:val="21"/>
        </w:rPr>
        <w:t>examples</w:t>
      </w:r>
      <w:r w:rsidRPr="009632FD">
        <w:rPr>
          <w:rFonts w:cs="Arial"/>
          <w:szCs w:val="21"/>
        </w:rPr>
        <w:t>:</w:t>
      </w:r>
    </w:p>
    <w:p w14:paraId="280AAE5C" w14:textId="77777777" w:rsidR="00464855" w:rsidRDefault="00464855"/>
    <w:p w14:paraId="13EA7EDB" w14:textId="4CE9AB5A" w:rsidR="00AC4088" w:rsidRDefault="00AC4088">
      <w:r w:rsidRPr="00AC4088">
        <w:rPr>
          <w:b/>
          <w:bCs/>
        </w:rPr>
        <w:t>SR 30 (US 98) over East Bay Bridge Replacement (Design</w:t>
      </w:r>
      <w:r w:rsidR="00C55ECB">
        <w:rPr>
          <w:b/>
          <w:bCs/>
        </w:rPr>
        <w:t xml:space="preserve"> -</w:t>
      </w:r>
      <w:r w:rsidRPr="00AC4088">
        <w:rPr>
          <w:b/>
          <w:bCs/>
        </w:rPr>
        <w:t xml:space="preserve"> Build)</w:t>
      </w:r>
      <w:r w:rsidR="00117885">
        <w:rPr>
          <w:b/>
          <w:bCs/>
        </w:rPr>
        <w:t>,</w:t>
      </w:r>
      <w:r w:rsidR="005364F1">
        <w:rPr>
          <w:b/>
          <w:bCs/>
        </w:rPr>
        <w:t xml:space="preserve"> FDOT District </w:t>
      </w:r>
      <w:r w:rsidR="00117885">
        <w:rPr>
          <w:b/>
          <w:bCs/>
        </w:rPr>
        <w:t>T</w:t>
      </w:r>
      <w:r w:rsidR="00DB33C3">
        <w:rPr>
          <w:b/>
          <w:bCs/>
        </w:rPr>
        <w:t>hree, Chipley Florida</w:t>
      </w:r>
      <w:r w:rsidR="00F05074">
        <w:rPr>
          <w:b/>
          <w:bCs/>
        </w:rPr>
        <w:t>.</w:t>
      </w:r>
      <w:r w:rsidR="0080458E">
        <w:rPr>
          <w:b/>
          <w:bCs/>
        </w:rPr>
        <w:t xml:space="preserve">  </w:t>
      </w:r>
      <w:r w:rsidR="0080458E" w:rsidRPr="0080458E">
        <w:t>Mr. Howell served as design project manager</w:t>
      </w:r>
      <w:r w:rsidR="00B11660">
        <w:t xml:space="preserve"> for this</w:t>
      </w:r>
      <w:r w:rsidR="002A7B78">
        <w:t xml:space="preserve"> dual bridge structure over East Bay in Bay County.  His responsibilit</w:t>
      </w:r>
      <w:r w:rsidR="00C52419">
        <w:t>ies included coordinating</w:t>
      </w:r>
      <w:r w:rsidR="00694876">
        <w:t xml:space="preserve"> D/B design criteria</w:t>
      </w:r>
      <w:r w:rsidR="008D5738">
        <w:t xml:space="preserve"> and </w:t>
      </w:r>
      <w:r w:rsidR="00064EE3">
        <w:t>co</w:t>
      </w:r>
      <w:r w:rsidR="00E86B88">
        <w:t>n</w:t>
      </w:r>
      <w:r w:rsidR="00064EE3">
        <w:t>cept</w:t>
      </w:r>
      <w:r w:rsidR="00E86B88">
        <w:t>ual</w:t>
      </w:r>
      <w:r w:rsidR="00064EE3">
        <w:t xml:space="preserve"> construction plans</w:t>
      </w:r>
      <w:r w:rsidR="00E86B88">
        <w:t>.</w:t>
      </w:r>
    </w:p>
    <w:p w14:paraId="5A604118" w14:textId="3E8B9DB2" w:rsidR="00E86B88" w:rsidRDefault="00E86B88">
      <w:pPr>
        <w:rPr>
          <w:b/>
          <w:bCs/>
        </w:rPr>
      </w:pPr>
      <w:r>
        <w:t>This included coordination with Tyndall Air Force Base</w:t>
      </w:r>
      <w:r w:rsidR="000A4C57">
        <w:t xml:space="preserve">, </w:t>
      </w:r>
      <w:r w:rsidR="00EC50AC">
        <w:t xml:space="preserve">DEP, </w:t>
      </w:r>
      <w:r w:rsidR="000A4C57">
        <w:t>Bay County and the City of Parker.</w:t>
      </w:r>
    </w:p>
    <w:p w14:paraId="524C6EC1" w14:textId="77777777" w:rsidR="00C55ECB" w:rsidRPr="00AC4088" w:rsidRDefault="00C55ECB">
      <w:pPr>
        <w:rPr>
          <w:b/>
          <w:bCs/>
        </w:rPr>
      </w:pPr>
    </w:p>
    <w:p w14:paraId="7C8367D7" w14:textId="3E059B68" w:rsidR="00AC4088" w:rsidRPr="00EF1A2A" w:rsidRDefault="00AC4088" w:rsidP="00C34777">
      <w:pPr>
        <w:tabs>
          <w:tab w:val="left" w:pos="0"/>
        </w:tabs>
        <w:autoSpaceDE w:val="0"/>
        <w:autoSpaceDN w:val="0"/>
        <w:rPr>
          <w:rFonts w:cs="Arial"/>
          <w:bCs/>
          <w:szCs w:val="21"/>
        </w:rPr>
      </w:pPr>
      <w:r>
        <w:rPr>
          <w:rFonts w:cs="Arial"/>
          <w:b/>
          <w:szCs w:val="21"/>
        </w:rPr>
        <w:t>SR 30 (US 98) over Pensacola Bay Bridge Replacement (Design</w:t>
      </w:r>
      <w:r w:rsidR="00C55ECB">
        <w:rPr>
          <w:rFonts w:cs="Arial"/>
          <w:b/>
          <w:szCs w:val="21"/>
        </w:rPr>
        <w:t xml:space="preserve"> -</w:t>
      </w:r>
      <w:r>
        <w:rPr>
          <w:rFonts w:cs="Arial"/>
          <w:b/>
          <w:szCs w:val="21"/>
        </w:rPr>
        <w:t xml:space="preserve"> Build</w:t>
      </w:r>
      <w:r w:rsidRPr="00EF1A2A">
        <w:rPr>
          <w:rFonts w:cs="Arial"/>
          <w:bCs/>
          <w:szCs w:val="21"/>
        </w:rPr>
        <w:t>)</w:t>
      </w:r>
      <w:r w:rsidR="00BD0150" w:rsidRPr="00EF1A2A">
        <w:rPr>
          <w:rFonts w:cs="Arial"/>
          <w:bCs/>
          <w:szCs w:val="21"/>
        </w:rPr>
        <w:t>.  Mr</w:t>
      </w:r>
      <w:r w:rsidR="00EF1A2A" w:rsidRPr="00EF1A2A">
        <w:rPr>
          <w:rFonts w:cs="Arial"/>
          <w:bCs/>
          <w:szCs w:val="21"/>
        </w:rPr>
        <w:t>.</w:t>
      </w:r>
      <w:r w:rsidR="00BD0150" w:rsidRPr="00EF1A2A">
        <w:rPr>
          <w:rFonts w:cs="Arial"/>
          <w:bCs/>
          <w:szCs w:val="21"/>
        </w:rPr>
        <w:t xml:space="preserve"> Howell served </w:t>
      </w:r>
      <w:proofErr w:type="gramStart"/>
      <w:r w:rsidR="00BD0150" w:rsidRPr="00EF1A2A">
        <w:rPr>
          <w:rFonts w:cs="Arial"/>
          <w:bCs/>
          <w:szCs w:val="21"/>
        </w:rPr>
        <w:t xml:space="preserve">as  </w:t>
      </w:r>
      <w:r w:rsidR="00C17CC1">
        <w:rPr>
          <w:rFonts w:cs="Arial"/>
          <w:bCs/>
          <w:szCs w:val="21"/>
        </w:rPr>
        <w:t>d</w:t>
      </w:r>
      <w:r w:rsidR="00BD0150" w:rsidRPr="00EF1A2A">
        <w:rPr>
          <w:rFonts w:cs="Arial"/>
          <w:bCs/>
          <w:szCs w:val="21"/>
        </w:rPr>
        <w:t>esign</w:t>
      </w:r>
      <w:proofErr w:type="gramEnd"/>
      <w:r w:rsidR="00BD0150" w:rsidRPr="00EF1A2A">
        <w:rPr>
          <w:rFonts w:cs="Arial"/>
          <w:bCs/>
          <w:szCs w:val="21"/>
        </w:rPr>
        <w:t xml:space="preserve"> </w:t>
      </w:r>
      <w:r w:rsidR="00C17CC1">
        <w:rPr>
          <w:rFonts w:cs="Arial"/>
          <w:bCs/>
          <w:szCs w:val="21"/>
        </w:rPr>
        <w:t>p</w:t>
      </w:r>
      <w:r w:rsidR="00BD0150" w:rsidRPr="00EF1A2A">
        <w:rPr>
          <w:rFonts w:cs="Arial"/>
          <w:bCs/>
          <w:szCs w:val="21"/>
        </w:rPr>
        <w:t xml:space="preserve">roject </w:t>
      </w:r>
      <w:r w:rsidR="00C17CC1">
        <w:rPr>
          <w:rFonts w:cs="Arial"/>
          <w:bCs/>
          <w:szCs w:val="21"/>
        </w:rPr>
        <w:t>m</w:t>
      </w:r>
      <w:r w:rsidR="00BD0150" w:rsidRPr="00EF1A2A">
        <w:rPr>
          <w:rFonts w:cs="Arial"/>
          <w:bCs/>
          <w:szCs w:val="21"/>
        </w:rPr>
        <w:t xml:space="preserve">anager for this </w:t>
      </w:r>
      <w:r w:rsidR="007C3DBA">
        <w:rPr>
          <w:rFonts w:cs="Arial"/>
          <w:bCs/>
          <w:szCs w:val="21"/>
        </w:rPr>
        <w:t>3.1 mile</w:t>
      </w:r>
      <w:r w:rsidR="0047304D">
        <w:rPr>
          <w:rFonts w:cs="Arial"/>
          <w:bCs/>
          <w:szCs w:val="21"/>
        </w:rPr>
        <w:t xml:space="preserve"> </w:t>
      </w:r>
      <w:r w:rsidR="00EF1A2A" w:rsidRPr="00EF1A2A">
        <w:rPr>
          <w:rFonts w:cs="Arial"/>
          <w:bCs/>
          <w:szCs w:val="21"/>
        </w:rPr>
        <w:t>dual bridge structure over Pensacola Bay.</w:t>
      </w:r>
      <w:r w:rsidR="00C17CC1">
        <w:rPr>
          <w:rFonts w:cs="Arial"/>
          <w:bCs/>
          <w:szCs w:val="21"/>
        </w:rPr>
        <w:t xml:space="preserve">  His duties included</w:t>
      </w:r>
      <w:r w:rsidR="00C30E16">
        <w:rPr>
          <w:rFonts w:cs="Arial"/>
          <w:bCs/>
          <w:szCs w:val="21"/>
        </w:rPr>
        <w:t xml:space="preserve"> coordinating design plans production</w:t>
      </w:r>
      <w:r w:rsidR="00AF72D6">
        <w:rPr>
          <w:rFonts w:cs="Arial"/>
          <w:bCs/>
          <w:szCs w:val="21"/>
        </w:rPr>
        <w:t>, coordination with the City of Pensacola</w:t>
      </w:r>
      <w:r w:rsidR="008F0B2E">
        <w:rPr>
          <w:rFonts w:cs="Arial"/>
          <w:bCs/>
          <w:szCs w:val="21"/>
        </w:rPr>
        <w:t xml:space="preserve"> and Gulf Breeze, </w:t>
      </w:r>
      <w:r w:rsidR="006F7BC1">
        <w:rPr>
          <w:rFonts w:cs="Arial"/>
          <w:bCs/>
          <w:szCs w:val="21"/>
        </w:rPr>
        <w:t>attending regularly scheduled construction progress meetings</w:t>
      </w:r>
      <w:r w:rsidR="00B40B75">
        <w:rPr>
          <w:rFonts w:cs="Arial"/>
          <w:bCs/>
          <w:szCs w:val="21"/>
        </w:rPr>
        <w:t>, coordination with CEI on all issues concerning the bridges and roadway approaches.</w:t>
      </w:r>
    </w:p>
    <w:p w14:paraId="4CE22E23" w14:textId="77777777" w:rsidR="00C55ECB" w:rsidRDefault="00C55ECB" w:rsidP="00C34777">
      <w:pPr>
        <w:tabs>
          <w:tab w:val="left" w:pos="0"/>
        </w:tabs>
        <w:autoSpaceDE w:val="0"/>
        <w:autoSpaceDN w:val="0"/>
        <w:rPr>
          <w:rFonts w:cs="Arial"/>
          <w:b/>
          <w:szCs w:val="21"/>
        </w:rPr>
      </w:pPr>
    </w:p>
    <w:p w14:paraId="58A297D9" w14:textId="0983457A" w:rsidR="005213E5" w:rsidRPr="00367FE5" w:rsidRDefault="005213E5" w:rsidP="00C34777">
      <w:pPr>
        <w:tabs>
          <w:tab w:val="left" w:pos="0"/>
        </w:tabs>
        <w:autoSpaceDE w:val="0"/>
        <w:autoSpaceDN w:val="0"/>
        <w:rPr>
          <w:rFonts w:cs="Arial"/>
          <w:szCs w:val="21"/>
        </w:rPr>
      </w:pPr>
      <w:r>
        <w:rPr>
          <w:rFonts w:cs="Arial"/>
          <w:b/>
          <w:szCs w:val="21"/>
        </w:rPr>
        <w:t>SR 77</w:t>
      </w:r>
      <w:r w:rsidR="009F3CE9">
        <w:rPr>
          <w:rFonts w:cs="Arial"/>
          <w:b/>
          <w:szCs w:val="21"/>
        </w:rPr>
        <w:t xml:space="preserve"> Multi-Lane</w:t>
      </w:r>
      <w:r w:rsidR="002147EC">
        <w:rPr>
          <w:rFonts w:cs="Arial"/>
          <w:b/>
          <w:szCs w:val="21"/>
        </w:rPr>
        <w:t xml:space="preserve"> from</w:t>
      </w:r>
      <w:r w:rsidR="00220B2A">
        <w:rPr>
          <w:rFonts w:cs="Arial"/>
          <w:b/>
          <w:szCs w:val="21"/>
        </w:rPr>
        <w:t xml:space="preserve"> CR 279 to </w:t>
      </w:r>
      <w:r w:rsidR="002A1814">
        <w:rPr>
          <w:rFonts w:cs="Arial"/>
          <w:b/>
          <w:szCs w:val="21"/>
        </w:rPr>
        <w:t>South of Wausau</w:t>
      </w:r>
      <w:r w:rsidR="00220B2A">
        <w:rPr>
          <w:rFonts w:cs="Arial"/>
          <w:b/>
          <w:szCs w:val="21"/>
        </w:rPr>
        <w:t>,</w:t>
      </w:r>
      <w:r w:rsidR="00FC1C37">
        <w:rPr>
          <w:rFonts w:cs="Arial"/>
          <w:b/>
          <w:szCs w:val="21"/>
        </w:rPr>
        <w:t xml:space="preserve"> and from </w:t>
      </w:r>
      <w:r w:rsidR="00F42CE1">
        <w:rPr>
          <w:rFonts w:cs="Arial"/>
          <w:b/>
          <w:szCs w:val="21"/>
        </w:rPr>
        <w:t>North of Wausau to I-10</w:t>
      </w:r>
      <w:r w:rsidR="00386D20">
        <w:rPr>
          <w:rFonts w:cs="Arial"/>
          <w:b/>
          <w:szCs w:val="21"/>
        </w:rPr>
        <w:t xml:space="preserve"> (Design-Build)</w:t>
      </w:r>
      <w:r w:rsidR="00F42CE1">
        <w:rPr>
          <w:rFonts w:cs="Arial"/>
          <w:b/>
          <w:szCs w:val="21"/>
        </w:rPr>
        <w:t>,</w:t>
      </w:r>
      <w:r w:rsidR="00220B2A">
        <w:rPr>
          <w:rFonts w:cs="Arial"/>
          <w:b/>
          <w:szCs w:val="21"/>
        </w:rPr>
        <w:t xml:space="preserve"> FDOT District </w:t>
      </w:r>
      <w:r w:rsidR="00EC5517">
        <w:rPr>
          <w:rFonts w:cs="Arial"/>
          <w:b/>
          <w:szCs w:val="21"/>
        </w:rPr>
        <w:t xml:space="preserve">Three, Chipley, </w:t>
      </w:r>
      <w:proofErr w:type="gramStart"/>
      <w:r w:rsidR="00EC5517">
        <w:rPr>
          <w:rFonts w:cs="Arial"/>
          <w:b/>
          <w:szCs w:val="21"/>
        </w:rPr>
        <w:t>Florida</w:t>
      </w:r>
      <w:r w:rsidR="008E2358">
        <w:rPr>
          <w:rFonts w:cs="Arial"/>
          <w:b/>
          <w:szCs w:val="21"/>
        </w:rPr>
        <w:t xml:space="preserve"> </w:t>
      </w:r>
      <w:r w:rsidR="00F20C02" w:rsidRPr="00810BA3">
        <w:rPr>
          <w:rFonts w:cs="Arial"/>
          <w:szCs w:val="21"/>
        </w:rPr>
        <w:t>.</w:t>
      </w:r>
      <w:proofErr w:type="gramEnd"/>
      <w:r w:rsidR="00F20C02" w:rsidRPr="00810BA3">
        <w:rPr>
          <w:rFonts w:cs="Arial"/>
          <w:szCs w:val="21"/>
        </w:rPr>
        <w:t xml:space="preserve">  Mr. Howell served as design project manager for this multi-</w:t>
      </w:r>
      <w:proofErr w:type="gramStart"/>
      <w:r w:rsidR="00F20C02" w:rsidRPr="00810BA3">
        <w:rPr>
          <w:rFonts w:cs="Arial"/>
          <w:szCs w:val="21"/>
        </w:rPr>
        <w:t>million dollar</w:t>
      </w:r>
      <w:proofErr w:type="gramEnd"/>
      <w:r w:rsidR="00F20C02" w:rsidRPr="00810BA3">
        <w:rPr>
          <w:rFonts w:cs="Arial"/>
          <w:szCs w:val="21"/>
        </w:rPr>
        <w:t xml:space="preserve"> project.  His duties included coordinating design plans production, permitting, utility </w:t>
      </w:r>
      <w:r w:rsidR="00F450FF">
        <w:rPr>
          <w:rFonts w:cs="Arial"/>
          <w:szCs w:val="21"/>
        </w:rPr>
        <w:t>coordination</w:t>
      </w:r>
      <w:r w:rsidR="002F14F1">
        <w:rPr>
          <w:rFonts w:cs="Arial"/>
          <w:szCs w:val="21"/>
        </w:rPr>
        <w:t xml:space="preserve"> and </w:t>
      </w:r>
      <w:r w:rsidR="00367FE5">
        <w:rPr>
          <w:rFonts w:cs="Arial"/>
          <w:szCs w:val="21"/>
        </w:rPr>
        <w:t>a</w:t>
      </w:r>
      <w:r w:rsidR="002F14F1">
        <w:rPr>
          <w:rFonts w:cs="Arial"/>
          <w:szCs w:val="21"/>
        </w:rPr>
        <w:t>ttending progress meetings during construction</w:t>
      </w:r>
      <w:r w:rsidR="00F450FF">
        <w:rPr>
          <w:rFonts w:cs="Arial"/>
          <w:szCs w:val="21"/>
        </w:rPr>
        <w:t>.</w:t>
      </w:r>
    </w:p>
    <w:p w14:paraId="4DC82961" w14:textId="77777777" w:rsidR="00F42CE1" w:rsidRDefault="00F42CE1" w:rsidP="00C34777">
      <w:pPr>
        <w:tabs>
          <w:tab w:val="left" w:pos="0"/>
        </w:tabs>
        <w:autoSpaceDE w:val="0"/>
        <w:autoSpaceDN w:val="0"/>
        <w:rPr>
          <w:rFonts w:cs="Arial"/>
          <w:b/>
          <w:szCs w:val="21"/>
        </w:rPr>
      </w:pPr>
    </w:p>
    <w:p w14:paraId="04FE54CD" w14:textId="72985284" w:rsidR="00AC4088" w:rsidRPr="00C142B6" w:rsidRDefault="00C55ECB" w:rsidP="00C34777">
      <w:pPr>
        <w:tabs>
          <w:tab w:val="left" w:pos="0"/>
        </w:tabs>
        <w:autoSpaceDE w:val="0"/>
        <w:autoSpaceDN w:val="0"/>
        <w:rPr>
          <w:rFonts w:cs="Arial"/>
          <w:bCs/>
          <w:szCs w:val="21"/>
        </w:rPr>
      </w:pPr>
      <w:r>
        <w:rPr>
          <w:rFonts w:cs="Arial"/>
          <w:b/>
          <w:szCs w:val="21"/>
        </w:rPr>
        <w:t>SR 83 (US 331) over Choctawhatchee Bay Bridge (Design-Build)</w:t>
      </w:r>
      <w:r w:rsidR="002A7A4E">
        <w:rPr>
          <w:rFonts w:cs="Arial"/>
          <w:b/>
          <w:szCs w:val="21"/>
        </w:rPr>
        <w:t xml:space="preserve"> </w:t>
      </w:r>
      <w:r w:rsidR="002A7A4E">
        <w:rPr>
          <w:rFonts w:cs="Arial"/>
          <w:bCs/>
          <w:szCs w:val="21"/>
        </w:rPr>
        <w:t xml:space="preserve">Mr. Howell served as </w:t>
      </w:r>
      <w:r w:rsidR="00956A16">
        <w:rPr>
          <w:rFonts w:cs="Arial"/>
          <w:bCs/>
          <w:szCs w:val="21"/>
        </w:rPr>
        <w:t>d</w:t>
      </w:r>
      <w:r w:rsidR="002A7A4E">
        <w:rPr>
          <w:rFonts w:cs="Arial"/>
          <w:bCs/>
          <w:szCs w:val="21"/>
        </w:rPr>
        <w:t>esign project manager</w:t>
      </w:r>
      <w:r w:rsidR="00956A16">
        <w:rPr>
          <w:rFonts w:cs="Arial"/>
          <w:bCs/>
          <w:szCs w:val="21"/>
        </w:rPr>
        <w:t xml:space="preserve"> on this </w:t>
      </w:r>
      <w:r w:rsidR="00BD3232">
        <w:rPr>
          <w:rFonts w:cs="Arial"/>
          <w:bCs/>
          <w:szCs w:val="21"/>
        </w:rPr>
        <w:t xml:space="preserve">southbound </w:t>
      </w:r>
      <w:r w:rsidR="00D8028F">
        <w:rPr>
          <w:rFonts w:cs="Arial"/>
          <w:bCs/>
          <w:szCs w:val="21"/>
        </w:rPr>
        <w:t>bridge a</w:t>
      </w:r>
      <w:r w:rsidR="00514FA8">
        <w:rPr>
          <w:rFonts w:cs="Arial"/>
          <w:bCs/>
          <w:szCs w:val="21"/>
        </w:rPr>
        <w:t>ddi</w:t>
      </w:r>
      <w:r w:rsidR="00571947">
        <w:rPr>
          <w:rFonts w:cs="Arial"/>
          <w:bCs/>
          <w:szCs w:val="21"/>
        </w:rPr>
        <w:t>tion</w:t>
      </w:r>
      <w:r w:rsidR="00B10606">
        <w:rPr>
          <w:rFonts w:cs="Arial"/>
          <w:bCs/>
          <w:szCs w:val="21"/>
        </w:rPr>
        <w:t xml:space="preserve"> to existing US 331</w:t>
      </w:r>
      <w:r w:rsidR="00ED7AC1">
        <w:rPr>
          <w:rFonts w:cs="Arial"/>
          <w:bCs/>
          <w:szCs w:val="21"/>
        </w:rPr>
        <w:t xml:space="preserve"> northbound bridge.  This work included the roadway approac</w:t>
      </w:r>
      <w:r w:rsidR="00D02E90">
        <w:rPr>
          <w:rFonts w:cs="Arial"/>
          <w:bCs/>
          <w:szCs w:val="21"/>
        </w:rPr>
        <w:t xml:space="preserve">hes on both north and sound ends of </w:t>
      </w:r>
      <w:r w:rsidR="00195AE5">
        <w:rPr>
          <w:rFonts w:cs="Arial"/>
          <w:bCs/>
          <w:szCs w:val="21"/>
        </w:rPr>
        <w:t>both</w:t>
      </w:r>
      <w:r w:rsidR="00D02E90">
        <w:rPr>
          <w:rFonts w:cs="Arial"/>
          <w:bCs/>
          <w:szCs w:val="21"/>
        </w:rPr>
        <w:t xml:space="preserve"> bridges</w:t>
      </w:r>
      <w:r w:rsidR="006C6D4B">
        <w:rPr>
          <w:rFonts w:cs="Arial"/>
          <w:bCs/>
          <w:szCs w:val="21"/>
        </w:rPr>
        <w:t>, and bridge fender installation.</w:t>
      </w:r>
    </w:p>
    <w:p w14:paraId="46A4396D" w14:textId="77777777" w:rsidR="00AC4088" w:rsidRDefault="00AC4088" w:rsidP="00C34777">
      <w:pPr>
        <w:tabs>
          <w:tab w:val="left" w:pos="0"/>
        </w:tabs>
        <w:autoSpaceDE w:val="0"/>
        <w:autoSpaceDN w:val="0"/>
        <w:rPr>
          <w:rFonts w:cs="Arial"/>
          <w:b/>
          <w:szCs w:val="21"/>
        </w:rPr>
      </w:pPr>
    </w:p>
    <w:p w14:paraId="6312E90B" w14:textId="315AED0E" w:rsidR="00C34777" w:rsidRPr="00810BA3" w:rsidRDefault="00C34777" w:rsidP="00C34777">
      <w:pPr>
        <w:tabs>
          <w:tab w:val="left" w:pos="0"/>
        </w:tabs>
        <w:autoSpaceDE w:val="0"/>
        <w:autoSpaceDN w:val="0"/>
        <w:rPr>
          <w:rFonts w:cs="Arial"/>
          <w:szCs w:val="21"/>
        </w:rPr>
      </w:pPr>
      <w:r>
        <w:rPr>
          <w:rFonts w:cs="Arial"/>
          <w:b/>
          <w:szCs w:val="21"/>
        </w:rPr>
        <w:t>US 331 Multi-Lane Design-Build from SR 20 to I-10, FDOT District Three, Chipley, Florida</w:t>
      </w:r>
      <w:r w:rsidRPr="00810BA3">
        <w:rPr>
          <w:rFonts w:cs="Arial"/>
          <w:szCs w:val="21"/>
        </w:rPr>
        <w:t>.  Mr. Howell served as design project manager for this multi-</w:t>
      </w:r>
      <w:proofErr w:type="gramStart"/>
      <w:r w:rsidRPr="00810BA3">
        <w:rPr>
          <w:rFonts w:cs="Arial"/>
          <w:szCs w:val="21"/>
        </w:rPr>
        <w:t>million dollar</w:t>
      </w:r>
      <w:proofErr w:type="gramEnd"/>
      <w:r w:rsidRPr="00810BA3">
        <w:rPr>
          <w:rFonts w:cs="Arial"/>
          <w:szCs w:val="21"/>
        </w:rPr>
        <w:t xml:space="preserve"> project.  His duties included coordinating design plans production, permitting, utility </w:t>
      </w:r>
      <w:proofErr w:type="gramStart"/>
      <w:r w:rsidRPr="00810BA3">
        <w:rPr>
          <w:rFonts w:cs="Arial"/>
          <w:szCs w:val="21"/>
        </w:rPr>
        <w:t>relocates</w:t>
      </w:r>
      <w:proofErr w:type="gramEnd"/>
      <w:r w:rsidRPr="00810BA3">
        <w:rPr>
          <w:rFonts w:cs="Arial"/>
          <w:szCs w:val="21"/>
        </w:rPr>
        <w:t xml:space="preserve"> for the JPA project and right-of-way</w:t>
      </w:r>
      <w:r w:rsidR="00367FE5">
        <w:rPr>
          <w:rFonts w:cs="Arial"/>
          <w:szCs w:val="21"/>
        </w:rPr>
        <w:t>.</w:t>
      </w:r>
    </w:p>
    <w:p w14:paraId="186A5E63" w14:textId="77777777" w:rsidR="00C34777" w:rsidRDefault="00C34777"/>
    <w:p w14:paraId="5C9B4A9B" w14:textId="0397F300" w:rsidR="00AC4088" w:rsidRDefault="00AC4088" w:rsidP="00AC4088">
      <w:pPr>
        <w:tabs>
          <w:tab w:val="left" w:pos="0"/>
        </w:tabs>
        <w:autoSpaceDE w:val="0"/>
        <w:autoSpaceDN w:val="0"/>
        <w:rPr>
          <w:rFonts w:cs="Arial"/>
          <w:szCs w:val="21"/>
        </w:rPr>
      </w:pPr>
      <w:r w:rsidRPr="00C16586">
        <w:rPr>
          <w:rFonts w:cs="Arial"/>
          <w:b/>
          <w:szCs w:val="21"/>
        </w:rPr>
        <w:t xml:space="preserve">SR 123 </w:t>
      </w:r>
      <w:r>
        <w:rPr>
          <w:rFonts w:cs="Arial"/>
          <w:b/>
          <w:szCs w:val="21"/>
        </w:rPr>
        <w:t>“</w:t>
      </w:r>
      <w:r w:rsidRPr="00C16586">
        <w:rPr>
          <w:rFonts w:cs="Arial"/>
          <w:b/>
          <w:szCs w:val="21"/>
        </w:rPr>
        <w:t>Flyover</w:t>
      </w:r>
      <w:r>
        <w:rPr>
          <w:rFonts w:cs="Arial"/>
          <w:b/>
          <w:szCs w:val="21"/>
        </w:rPr>
        <w:t>”</w:t>
      </w:r>
      <w:r w:rsidRPr="00C16586">
        <w:rPr>
          <w:rFonts w:cs="Arial"/>
          <w:b/>
          <w:szCs w:val="21"/>
        </w:rPr>
        <w:t xml:space="preserve"> to SR 85 North, FDOT District Three, Chipley, Florida</w:t>
      </w:r>
      <w:r>
        <w:rPr>
          <w:rFonts w:cs="Arial"/>
          <w:szCs w:val="21"/>
        </w:rPr>
        <w:t xml:space="preserve">.  Mr. Howell was the design project manager for this major bridge project.  His duties included coordinating the roadway, bridge and drainage design, permitting and utility issue resolution.  He was also responsible for coordination with </w:t>
      </w:r>
      <w:r>
        <w:rPr>
          <w:rFonts w:cs="Arial"/>
          <w:szCs w:val="21"/>
        </w:rPr>
        <w:lastRenderedPageBreak/>
        <w:t>Eglin Air Force Base regarding their interest in the project. This project involved the design of curved steel plate girders to span SR 85.  This project also included the design and relocation of approximately 1/2 mile of power line adjacent to the project.</w:t>
      </w:r>
    </w:p>
    <w:p w14:paraId="4C89FA1E" w14:textId="77777777" w:rsidR="00AC4088" w:rsidRDefault="00AC4088" w:rsidP="00AC4088">
      <w:pPr>
        <w:tabs>
          <w:tab w:val="left" w:pos="0"/>
        </w:tabs>
        <w:autoSpaceDE w:val="0"/>
        <w:autoSpaceDN w:val="0"/>
        <w:rPr>
          <w:rFonts w:cs="Arial"/>
          <w:b/>
          <w:szCs w:val="21"/>
        </w:rPr>
      </w:pPr>
    </w:p>
    <w:p w14:paraId="644D3A9F" w14:textId="102D3476" w:rsidR="00AC4088" w:rsidRDefault="00AC4088" w:rsidP="00AC4088">
      <w:pPr>
        <w:tabs>
          <w:tab w:val="left" w:pos="0"/>
        </w:tabs>
        <w:autoSpaceDE w:val="0"/>
        <w:autoSpaceDN w:val="0"/>
        <w:rPr>
          <w:rFonts w:cs="Arial"/>
          <w:szCs w:val="21"/>
        </w:rPr>
      </w:pPr>
      <w:r w:rsidRPr="007F59D7">
        <w:rPr>
          <w:rFonts w:cs="Arial"/>
          <w:b/>
          <w:szCs w:val="21"/>
        </w:rPr>
        <w:t>12</w:t>
      </w:r>
      <w:r w:rsidRPr="007F59D7">
        <w:rPr>
          <w:rFonts w:cs="Arial"/>
          <w:b/>
          <w:szCs w:val="21"/>
          <w:vertAlign w:val="superscript"/>
        </w:rPr>
        <w:t>th</w:t>
      </w:r>
      <w:r>
        <w:rPr>
          <w:rFonts w:cs="Arial"/>
          <w:b/>
          <w:szCs w:val="21"/>
        </w:rPr>
        <w:t xml:space="preserve"> Avenue Over Bayou </w:t>
      </w:r>
      <w:proofErr w:type="spellStart"/>
      <w:r w:rsidRPr="007F59D7">
        <w:rPr>
          <w:rFonts w:cs="Arial"/>
          <w:b/>
          <w:szCs w:val="21"/>
        </w:rPr>
        <w:t>Texar</w:t>
      </w:r>
      <w:proofErr w:type="spellEnd"/>
      <w:r w:rsidRPr="007F59D7">
        <w:rPr>
          <w:rFonts w:cs="Arial"/>
          <w:b/>
          <w:szCs w:val="21"/>
        </w:rPr>
        <w:t xml:space="preserve"> Bridge Replacement, FDOT District Three, Chipley, Florida.</w:t>
      </w:r>
      <w:r>
        <w:rPr>
          <w:rFonts w:cs="Arial"/>
          <w:b/>
          <w:szCs w:val="21"/>
        </w:rPr>
        <w:t xml:space="preserve">  </w:t>
      </w:r>
      <w:r>
        <w:rPr>
          <w:rFonts w:cs="Arial"/>
          <w:szCs w:val="21"/>
        </w:rPr>
        <w:t xml:space="preserve">Mr. Howell served as design project manager for this </w:t>
      </w:r>
      <w:proofErr w:type="gramStart"/>
      <w:r>
        <w:rPr>
          <w:rFonts w:cs="Arial"/>
          <w:szCs w:val="21"/>
        </w:rPr>
        <w:t>low level</w:t>
      </w:r>
      <w:proofErr w:type="gramEnd"/>
      <w:r>
        <w:rPr>
          <w:rFonts w:cs="Arial"/>
          <w:szCs w:val="21"/>
        </w:rPr>
        <w:t xml:space="preserve"> bridge replacement project.  His duties included coordinating plans production, drainage and bridge design, permitting, utilities and right-of-way.  Mr. Howell was also responsible for coordinating with the City of Pensacola for the Local Funding Agreement to provide item</w:t>
      </w:r>
      <w:r w:rsidR="00C55ECB">
        <w:rPr>
          <w:rFonts w:cs="Arial"/>
          <w:szCs w:val="21"/>
        </w:rPr>
        <w:t>s</w:t>
      </w:r>
      <w:r>
        <w:rPr>
          <w:rFonts w:cs="Arial"/>
          <w:szCs w:val="21"/>
        </w:rPr>
        <w:t xml:space="preserve"> on the bridge requested by the </w:t>
      </w:r>
      <w:proofErr w:type="gramStart"/>
      <w:r>
        <w:rPr>
          <w:rFonts w:cs="Arial"/>
          <w:szCs w:val="21"/>
        </w:rPr>
        <w:t>City</w:t>
      </w:r>
      <w:proofErr w:type="gramEnd"/>
      <w:r>
        <w:rPr>
          <w:rFonts w:cs="Arial"/>
          <w:szCs w:val="21"/>
        </w:rPr>
        <w:t xml:space="preserve">. </w:t>
      </w:r>
    </w:p>
    <w:p w14:paraId="01CECAEB" w14:textId="77777777" w:rsidR="00AC4088" w:rsidRDefault="00AC4088" w:rsidP="00AC4088">
      <w:pPr>
        <w:tabs>
          <w:tab w:val="left" w:pos="0"/>
        </w:tabs>
        <w:autoSpaceDE w:val="0"/>
        <w:autoSpaceDN w:val="0"/>
        <w:rPr>
          <w:rFonts w:cs="Arial"/>
          <w:szCs w:val="21"/>
        </w:rPr>
      </w:pPr>
    </w:p>
    <w:p w14:paraId="754B5516" w14:textId="71306F3B" w:rsidR="00AC4088" w:rsidRDefault="00AC4088" w:rsidP="00AC4088">
      <w:pPr>
        <w:tabs>
          <w:tab w:val="left" w:pos="0"/>
        </w:tabs>
        <w:autoSpaceDE w:val="0"/>
        <w:autoSpaceDN w:val="0"/>
        <w:rPr>
          <w:rFonts w:cs="Arial"/>
          <w:b/>
          <w:szCs w:val="21"/>
        </w:rPr>
      </w:pPr>
      <w:r w:rsidRPr="00C16586">
        <w:rPr>
          <w:rFonts w:cs="Arial"/>
          <w:b/>
          <w:szCs w:val="21"/>
        </w:rPr>
        <w:t>SR 3</w:t>
      </w:r>
      <w:r>
        <w:rPr>
          <w:rFonts w:cs="Arial"/>
          <w:b/>
          <w:szCs w:val="21"/>
        </w:rPr>
        <w:t xml:space="preserve">0 (US 98) Resurfacing project, </w:t>
      </w:r>
      <w:r w:rsidRPr="00C16586">
        <w:rPr>
          <w:rFonts w:cs="Arial"/>
          <w:b/>
          <w:szCs w:val="21"/>
        </w:rPr>
        <w:t>FDOT District Three, Chipley, Florida</w:t>
      </w:r>
      <w:r>
        <w:rPr>
          <w:rFonts w:cs="Arial"/>
          <w:szCs w:val="21"/>
        </w:rPr>
        <w:t xml:space="preserve">.  This is a </w:t>
      </w:r>
      <w:proofErr w:type="gramStart"/>
      <w:r>
        <w:rPr>
          <w:rFonts w:cs="Arial"/>
          <w:szCs w:val="21"/>
        </w:rPr>
        <w:t>12.3 mile</w:t>
      </w:r>
      <w:proofErr w:type="gramEnd"/>
      <w:r>
        <w:rPr>
          <w:rFonts w:cs="Arial"/>
          <w:szCs w:val="21"/>
        </w:rPr>
        <w:t xml:space="preserve"> multi-lane resurfacing project through the City of Gulf Breeze and on eastward to the end of the project.  This project included roadway and drainage design, signal work with pedestrian features, permitting and utility issue resolution. </w:t>
      </w:r>
      <w:r w:rsidR="00BE7F5F">
        <w:rPr>
          <w:rFonts w:cs="Arial"/>
          <w:szCs w:val="21"/>
        </w:rPr>
        <w:t xml:space="preserve">Coordinated design issues with CEI </w:t>
      </w:r>
      <w:r w:rsidR="00C72085">
        <w:rPr>
          <w:rFonts w:cs="Arial"/>
          <w:szCs w:val="21"/>
        </w:rPr>
        <w:t>during</w:t>
      </w:r>
      <w:r w:rsidR="00BE7F5F">
        <w:rPr>
          <w:rFonts w:cs="Arial"/>
          <w:szCs w:val="21"/>
        </w:rPr>
        <w:t xml:space="preserve"> construction</w:t>
      </w:r>
      <w:r w:rsidR="00C72085">
        <w:rPr>
          <w:rFonts w:cs="Arial"/>
          <w:szCs w:val="21"/>
        </w:rPr>
        <w:t>.</w:t>
      </w:r>
    </w:p>
    <w:p w14:paraId="660C2447" w14:textId="77777777" w:rsidR="00AC4088" w:rsidRDefault="00AC4088" w:rsidP="00AC4088">
      <w:pPr>
        <w:tabs>
          <w:tab w:val="left" w:pos="0"/>
        </w:tabs>
        <w:autoSpaceDE w:val="0"/>
        <w:autoSpaceDN w:val="0"/>
        <w:rPr>
          <w:rFonts w:cs="Arial"/>
          <w:b/>
          <w:szCs w:val="21"/>
        </w:rPr>
      </w:pPr>
    </w:p>
    <w:p w14:paraId="7AD8AF4D" w14:textId="0438DE99" w:rsidR="00AC4088" w:rsidRDefault="00AC4088" w:rsidP="00AC4088">
      <w:pPr>
        <w:tabs>
          <w:tab w:val="left" w:pos="0"/>
        </w:tabs>
        <w:autoSpaceDE w:val="0"/>
        <w:autoSpaceDN w:val="0"/>
        <w:rPr>
          <w:rFonts w:cs="Arial"/>
          <w:szCs w:val="21"/>
        </w:rPr>
      </w:pPr>
      <w:r>
        <w:rPr>
          <w:rFonts w:cs="Arial"/>
          <w:b/>
          <w:szCs w:val="21"/>
        </w:rPr>
        <w:t xml:space="preserve">I-10 Rest Areas in Leon and Jefferson County, FDOT District Three, </w:t>
      </w:r>
      <w:r w:rsidR="0005422B">
        <w:rPr>
          <w:rFonts w:cs="Arial"/>
          <w:b/>
          <w:szCs w:val="21"/>
        </w:rPr>
        <w:t xml:space="preserve">(Design-Build) </w:t>
      </w:r>
      <w:r>
        <w:rPr>
          <w:rFonts w:cs="Arial"/>
          <w:b/>
          <w:szCs w:val="21"/>
        </w:rPr>
        <w:t>Chipley, Florida.</w:t>
      </w:r>
      <w:r w:rsidR="00C55ECB">
        <w:rPr>
          <w:rFonts w:cs="Arial"/>
          <w:b/>
          <w:szCs w:val="21"/>
        </w:rPr>
        <w:t xml:space="preserve">  </w:t>
      </w:r>
      <w:r w:rsidRPr="009632FD">
        <w:rPr>
          <w:rFonts w:cs="Arial"/>
          <w:szCs w:val="21"/>
        </w:rPr>
        <w:t xml:space="preserve"> As the general consultant for FDOT District Three, Atkins provided technical support during sel</w:t>
      </w:r>
      <w:r>
        <w:rPr>
          <w:rFonts w:cs="Arial"/>
          <w:szCs w:val="21"/>
        </w:rPr>
        <w:t>ection of the design-</w:t>
      </w:r>
      <w:proofErr w:type="gramStart"/>
      <w:r>
        <w:rPr>
          <w:rFonts w:cs="Arial"/>
          <w:szCs w:val="21"/>
        </w:rPr>
        <w:t>build</w:t>
      </w:r>
      <w:proofErr w:type="gramEnd"/>
      <w:r>
        <w:rPr>
          <w:rFonts w:cs="Arial"/>
          <w:szCs w:val="21"/>
        </w:rPr>
        <w:t xml:space="preserve"> firm.  Mr. Howell coordinated the efforts by Atkins to help develop the design-construction criteria and provided basic concept plans for the replacement of the buildings at Jefferson County and the renovation of the buildings at Leon County.</w:t>
      </w:r>
    </w:p>
    <w:p w14:paraId="65CA124F" w14:textId="77777777" w:rsidR="00AC4088" w:rsidRDefault="00AC4088" w:rsidP="00AC4088">
      <w:pPr>
        <w:tabs>
          <w:tab w:val="left" w:pos="0"/>
        </w:tabs>
        <w:autoSpaceDE w:val="0"/>
        <w:autoSpaceDN w:val="0"/>
        <w:rPr>
          <w:rFonts w:cs="Arial"/>
          <w:b/>
          <w:szCs w:val="21"/>
        </w:rPr>
      </w:pPr>
    </w:p>
    <w:p w14:paraId="142D4BED" w14:textId="068C9EA1" w:rsidR="00AC4088" w:rsidRDefault="00AC4088" w:rsidP="00AC4088">
      <w:pPr>
        <w:tabs>
          <w:tab w:val="left" w:pos="0"/>
        </w:tabs>
        <w:autoSpaceDE w:val="0"/>
        <w:autoSpaceDN w:val="0"/>
        <w:rPr>
          <w:rFonts w:cs="Arial"/>
          <w:szCs w:val="21"/>
        </w:rPr>
      </w:pPr>
      <w:r w:rsidRPr="003F7B62">
        <w:rPr>
          <w:rFonts w:cs="Arial"/>
          <w:b/>
          <w:szCs w:val="21"/>
        </w:rPr>
        <w:t>District Wide Bridge Rehabilitation Contract.</w:t>
      </w:r>
      <w:r>
        <w:rPr>
          <w:rFonts w:cs="Arial"/>
          <w:szCs w:val="21"/>
        </w:rPr>
        <w:t xml:space="preserve">  Mr. Howell served as design project manager for various </w:t>
      </w:r>
      <w:proofErr w:type="gramStart"/>
      <w:r>
        <w:rPr>
          <w:rFonts w:cs="Arial"/>
          <w:szCs w:val="21"/>
        </w:rPr>
        <w:t>task work</w:t>
      </w:r>
      <w:proofErr w:type="gramEnd"/>
      <w:r>
        <w:rPr>
          <w:rFonts w:cs="Arial"/>
          <w:szCs w:val="21"/>
        </w:rPr>
        <w:t xml:space="preserve"> orders under this contract.  Mr. Howell was responsible for processing Task Work Orders through the FDOT Professional Services Office and managing the design of the projects up until lettin</w:t>
      </w:r>
      <w:r w:rsidR="002B0ADE">
        <w:rPr>
          <w:rFonts w:cs="Arial"/>
          <w:szCs w:val="21"/>
        </w:rPr>
        <w:t>g and coordination with the CEI during construction</w:t>
      </w:r>
      <w:r>
        <w:rPr>
          <w:rFonts w:cs="Arial"/>
          <w:szCs w:val="21"/>
        </w:rPr>
        <w:t>.</w:t>
      </w:r>
    </w:p>
    <w:p w14:paraId="28C673CE" w14:textId="77777777" w:rsidR="00AC4088" w:rsidRDefault="00AC4088" w:rsidP="00AC4088">
      <w:pPr>
        <w:tabs>
          <w:tab w:val="left" w:pos="0"/>
        </w:tabs>
        <w:autoSpaceDE w:val="0"/>
        <w:autoSpaceDN w:val="0"/>
        <w:rPr>
          <w:rFonts w:cs="Arial"/>
          <w:b/>
          <w:szCs w:val="21"/>
        </w:rPr>
      </w:pPr>
    </w:p>
    <w:p w14:paraId="60555BDC" w14:textId="2C2F0CBF" w:rsidR="00AC4088" w:rsidRPr="003C21F6" w:rsidRDefault="00AC4088" w:rsidP="00AC4088">
      <w:pPr>
        <w:tabs>
          <w:tab w:val="left" w:pos="0"/>
        </w:tabs>
        <w:autoSpaceDE w:val="0"/>
        <w:autoSpaceDN w:val="0"/>
        <w:rPr>
          <w:rFonts w:cs="Arial"/>
          <w:szCs w:val="21"/>
        </w:rPr>
      </w:pPr>
      <w:r>
        <w:rPr>
          <w:rFonts w:cs="Arial"/>
          <w:b/>
          <w:szCs w:val="21"/>
        </w:rPr>
        <w:t>Ponce de Leon Operations Center, FDOT District Three, Chipley, Florida</w:t>
      </w:r>
      <w:r w:rsidRPr="003C21F6">
        <w:rPr>
          <w:rFonts w:cs="Arial"/>
          <w:szCs w:val="21"/>
        </w:rPr>
        <w:t xml:space="preserve">.  Mr. Howell served as project manager from </w:t>
      </w:r>
      <w:r w:rsidR="006C5151">
        <w:rPr>
          <w:rFonts w:cs="Arial"/>
          <w:szCs w:val="21"/>
        </w:rPr>
        <w:t>RFP creatio</w:t>
      </w:r>
      <w:r w:rsidR="000E1631">
        <w:rPr>
          <w:rFonts w:cs="Arial"/>
          <w:szCs w:val="21"/>
        </w:rPr>
        <w:t xml:space="preserve">n, </w:t>
      </w:r>
      <w:r w:rsidR="001D3011">
        <w:rPr>
          <w:rFonts w:cs="Arial"/>
          <w:szCs w:val="21"/>
        </w:rPr>
        <w:t xml:space="preserve">Architect </w:t>
      </w:r>
      <w:r w:rsidR="00A73BCF">
        <w:rPr>
          <w:rFonts w:cs="Arial"/>
          <w:szCs w:val="21"/>
        </w:rPr>
        <w:t>concept plans,</w:t>
      </w:r>
      <w:r w:rsidR="00C811BC">
        <w:rPr>
          <w:rFonts w:cs="Arial"/>
          <w:szCs w:val="21"/>
        </w:rPr>
        <w:t xml:space="preserve"> C</w:t>
      </w:r>
      <w:r w:rsidRPr="003C21F6">
        <w:rPr>
          <w:rFonts w:cs="Arial"/>
          <w:szCs w:val="21"/>
        </w:rPr>
        <w:t>ontractor selection to project completion.  His duties included assisting the FDOT in negotiations with the selected contractor during the design-build process as well as coordinating</w:t>
      </w:r>
      <w:r>
        <w:rPr>
          <w:rFonts w:cs="Arial"/>
          <w:szCs w:val="21"/>
        </w:rPr>
        <w:t xml:space="preserve"> design and construction is</w:t>
      </w:r>
      <w:r w:rsidRPr="003C21F6">
        <w:rPr>
          <w:rFonts w:cs="Arial"/>
          <w:szCs w:val="21"/>
        </w:rPr>
        <w:t xml:space="preserve">sues during the life of the project.  Also assisted the FDOT </w:t>
      </w:r>
      <w:r>
        <w:rPr>
          <w:rFonts w:cs="Arial"/>
          <w:szCs w:val="21"/>
        </w:rPr>
        <w:t>F</w:t>
      </w:r>
      <w:r w:rsidRPr="003C21F6">
        <w:rPr>
          <w:rFonts w:cs="Arial"/>
          <w:szCs w:val="21"/>
        </w:rPr>
        <w:t>a</w:t>
      </w:r>
      <w:r>
        <w:rPr>
          <w:rFonts w:cs="Arial"/>
          <w:szCs w:val="21"/>
        </w:rPr>
        <w:t xml:space="preserve">cilities Office in </w:t>
      </w:r>
      <w:r w:rsidRPr="003C21F6">
        <w:rPr>
          <w:rFonts w:cs="Arial"/>
          <w:szCs w:val="21"/>
        </w:rPr>
        <w:t>adding additional storage barns and a fueling station to the site.  The operations center is a 7500 square foot state-of-the-art office facility which houses a</w:t>
      </w:r>
      <w:r>
        <w:rPr>
          <w:rFonts w:cs="Arial"/>
          <w:szCs w:val="21"/>
        </w:rPr>
        <w:t>pproximately 45 employees in</w:t>
      </w:r>
      <w:r w:rsidRPr="003C21F6">
        <w:rPr>
          <w:rFonts w:cs="Arial"/>
          <w:szCs w:val="21"/>
        </w:rPr>
        <w:t xml:space="preserve"> maintenance, construction</w:t>
      </w:r>
      <w:r w:rsidR="00786429">
        <w:rPr>
          <w:rFonts w:cs="Arial"/>
          <w:szCs w:val="21"/>
        </w:rPr>
        <w:t xml:space="preserve"> and </w:t>
      </w:r>
      <w:r w:rsidRPr="003C21F6">
        <w:rPr>
          <w:rFonts w:cs="Arial"/>
          <w:szCs w:val="21"/>
        </w:rPr>
        <w:t>permitting offices.</w:t>
      </w:r>
    </w:p>
    <w:p w14:paraId="45B1DF56" w14:textId="77777777" w:rsidR="00AC4088" w:rsidRDefault="00AC4088" w:rsidP="00AC4088">
      <w:pPr>
        <w:tabs>
          <w:tab w:val="left" w:pos="0"/>
        </w:tabs>
        <w:autoSpaceDE w:val="0"/>
        <w:autoSpaceDN w:val="0"/>
        <w:rPr>
          <w:rFonts w:cs="Arial"/>
          <w:b/>
          <w:szCs w:val="21"/>
        </w:rPr>
      </w:pPr>
    </w:p>
    <w:p w14:paraId="53D1CCF8" w14:textId="1908F65B" w:rsidR="00AC4088" w:rsidRPr="009632FD" w:rsidRDefault="00AC4088" w:rsidP="00AC4088">
      <w:pPr>
        <w:tabs>
          <w:tab w:val="left" w:pos="0"/>
        </w:tabs>
        <w:autoSpaceDE w:val="0"/>
        <w:autoSpaceDN w:val="0"/>
        <w:rPr>
          <w:rFonts w:cs="Arial"/>
          <w:szCs w:val="21"/>
        </w:rPr>
      </w:pPr>
      <w:r w:rsidRPr="009632FD">
        <w:rPr>
          <w:rFonts w:cs="Arial"/>
          <w:b/>
          <w:szCs w:val="21"/>
        </w:rPr>
        <w:t>Merritt's Mill Pond Design-Build, Jackson County, Florida.</w:t>
      </w:r>
      <w:r w:rsidRPr="009632FD">
        <w:rPr>
          <w:rFonts w:cs="Arial"/>
          <w:szCs w:val="21"/>
        </w:rPr>
        <w:t xml:space="preserve"> Mr. Howell was responsible for developing the design construction criteria package for this bridge replacem</w:t>
      </w:r>
      <w:r>
        <w:rPr>
          <w:rFonts w:cs="Arial"/>
          <w:szCs w:val="21"/>
        </w:rPr>
        <w:t>ent project.</w:t>
      </w:r>
      <w:r w:rsidR="00F56B0A">
        <w:rPr>
          <w:rFonts w:cs="Arial"/>
          <w:szCs w:val="21"/>
        </w:rPr>
        <w:t xml:space="preserve">  A</w:t>
      </w:r>
      <w:r w:rsidR="002B3459">
        <w:rPr>
          <w:rFonts w:cs="Arial"/>
          <w:szCs w:val="21"/>
        </w:rPr>
        <w:t>t</w:t>
      </w:r>
      <w:r w:rsidR="00F56B0A">
        <w:rPr>
          <w:rFonts w:cs="Arial"/>
          <w:szCs w:val="21"/>
        </w:rPr>
        <w:t>tended</w:t>
      </w:r>
      <w:r w:rsidR="002B3459">
        <w:rPr>
          <w:rFonts w:cs="Arial"/>
          <w:szCs w:val="21"/>
        </w:rPr>
        <w:t xml:space="preserve"> construction progress meetings</w:t>
      </w:r>
      <w:r w:rsidR="00C811BC">
        <w:rPr>
          <w:rFonts w:cs="Arial"/>
          <w:szCs w:val="21"/>
        </w:rPr>
        <w:t>.</w:t>
      </w:r>
    </w:p>
    <w:p w14:paraId="32B1210F" w14:textId="77777777" w:rsidR="00AC4088" w:rsidRDefault="00AC4088" w:rsidP="00AC4088">
      <w:pPr>
        <w:tabs>
          <w:tab w:val="left" w:pos="0"/>
        </w:tabs>
        <w:autoSpaceDE w:val="0"/>
        <w:autoSpaceDN w:val="0"/>
        <w:rPr>
          <w:rFonts w:cs="Arial"/>
          <w:b/>
          <w:szCs w:val="21"/>
        </w:rPr>
      </w:pPr>
    </w:p>
    <w:p w14:paraId="504E038E" w14:textId="18FCC1A4" w:rsidR="00AC4088" w:rsidRDefault="00AC4088" w:rsidP="00AC4088">
      <w:pPr>
        <w:tabs>
          <w:tab w:val="left" w:pos="0"/>
        </w:tabs>
        <w:autoSpaceDE w:val="0"/>
        <w:autoSpaceDN w:val="0"/>
        <w:rPr>
          <w:rFonts w:cs="Arial"/>
          <w:szCs w:val="21"/>
        </w:rPr>
      </w:pPr>
      <w:r w:rsidRPr="00511678">
        <w:rPr>
          <w:rFonts w:cs="Arial"/>
          <w:b/>
          <w:szCs w:val="21"/>
        </w:rPr>
        <w:t>SR 285 at Interstate 10 High Mast Lighting, FDOT District Three, Chipley, Florida</w:t>
      </w:r>
      <w:r>
        <w:rPr>
          <w:rFonts w:cs="Arial"/>
          <w:szCs w:val="21"/>
        </w:rPr>
        <w:t>.  Mr. Howell served as design project manager for this high mast lighting project.  Duties included coordination of plan production, survey, geotechnical issues, lighting modeling, permitting and utility issue resolution.</w:t>
      </w:r>
    </w:p>
    <w:p w14:paraId="5BEB46E2" w14:textId="77777777" w:rsidR="00AC4088" w:rsidRDefault="00AC4088" w:rsidP="00AC4088">
      <w:pPr>
        <w:tabs>
          <w:tab w:val="left" w:pos="0"/>
        </w:tabs>
        <w:autoSpaceDE w:val="0"/>
        <w:autoSpaceDN w:val="0"/>
        <w:rPr>
          <w:rFonts w:cs="Arial"/>
          <w:b/>
          <w:szCs w:val="21"/>
        </w:rPr>
      </w:pPr>
    </w:p>
    <w:p w14:paraId="1D7996CF" w14:textId="07295967" w:rsidR="00AC4088" w:rsidRDefault="00AC4088" w:rsidP="00AC4088">
      <w:r w:rsidRPr="009632FD">
        <w:rPr>
          <w:rFonts w:cs="Arial"/>
          <w:b/>
          <w:szCs w:val="21"/>
        </w:rPr>
        <w:t xml:space="preserve">US 231 Welcome </w:t>
      </w:r>
      <w:r w:rsidRPr="00626F1D">
        <w:rPr>
          <w:rFonts w:cs="Arial"/>
          <w:b/>
          <w:szCs w:val="21"/>
        </w:rPr>
        <w:t>Cente</w:t>
      </w:r>
      <w:r>
        <w:rPr>
          <w:rFonts w:cs="Arial"/>
          <w:b/>
          <w:szCs w:val="21"/>
        </w:rPr>
        <w:t>r</w:t>
      </w:r>
      <w:r w:rsidRPr="009632FD">
        <w:rPr>
          <w:rFonts w:cs="Arial"/>
          <w:b/>
          <w:szCs w:val="21"/>
        </w:rPr>
        <w:t>, FDOT District Three, Chipley, Florida.</w:t>
      </w:r>
      <w:r w:rsidRPr="009632FD">
        <w:rPr>
          <w:rFonts w:cs="Arial"/>
          <w:szCs w:val="21"/>
        </w:rPr>
        <w:t xml:space="preserve"> Mr. Howell served as assistant project manager on this project from contractor selection to final construction. His responsibilities included negotiating with the contractor/designer during the design-</w:t>
      </w:r>
      <w:proofErr w:type="gramStart"/>
      <w:r w:rsidRPr="009632FD">
        <w:rPr>
          <w:rFonts w:cs="Arial"/>
          <w:szCs w:val="21"/>
        </w:rPr>
        <w:t>build</w:t>
      </w:r>
      <w:proofErr w:type="gramEnd"/>
      <w:r w:rsidRPr="009632FD">
        <w:rPr>
          <w:rFonts w:cs="Arial"/>
          <w:szCs w:val="21"/>
        </w:rPr>
        <w:t xml:space="preserve"> process and coordinating numerous design and construction issues with the owner and tenant. As the general consultant for FDOT District Three, </w:t>
      </w:r>
      <w:r w:rsidR="000F5919">
        <w:rPr>
          <w:rFonts w:cs="Arial"/>
          <w:szCs w:val="21"/>
        </w:rPr>
        <w:t>PBS&amp;J</w:t>
      </w:r>
      <w:r w:rsidRPr="009632FD">
        <w:rPr>
          <w:rFonts w:cs="Arial"/>
          <w:szCs w:val="21"/>
        </w:rPr>
        <w:t xml:space="preserve"> provided technical support during selection of the design-build firm and managed the design and construction phases of this welcome center project. The welcome center is a 9,000-square-foot, state-of-the-art building with restroom facilities, an information center, a juice bar, and brochure racks. The site accommodates cars, trucks, buses, and recreational vehicles. Site amenities include full access from a four-lane divided highway, extensive landscaping, picnic pavilions, storm</w:t>
      </w:r>
      <w:r>
        <w:rPr>
          <w:rFonts w:cs="Arial"/>
          <w:szCs w:val="21"/>
        </w:rPr>
        <w:t xml:space="preserve"> </w:t>
      </w:r>
      <w:r w:rsidRPr="009632FD">
        <w:rPr>
          <w:rFonts w:cs="Arial"/>
          <w:szCs w:val="21"/>
        </w:rPr>
        <w:t>water management facilities, and on-site water and wastewater treatment facilities.</w:t>
      </w:r>
    </w:p>
    <w:sectPr w:rsidR="00AC408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770061" w14:textId="77777777" w:rsidR="004547C5" w:rsidRDefault="004547C5" w:rsidP="00464855">
      <w:r>
        <w:separator/>
      </w:r>
    </w:p>
  </w:endnote>
  <w:endnote w:type="continuationSeparator" w:id="0">
    <w:p w14:paraId="0F53B856" w14:textId="77777777" w:rsidR="004547C5" w:rsidRDefault="004547C5" w:rsidP="00464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D7A91A" w14:textId="77777777" w:rsidR="004547C5" w:rsidRDefault="004547C5" w:rsidP="00464855">
      <w:r>
        <w:separator/>
      </w:r>
    </w:p>
  </w:footnote>
  <w:footnote w:type="continuationSeparator" w:id="0">
    <w:p w14:paraId="00F6EBDE" w14:textId="77777777" w:rsidR="004547C5" w:rsidRDefault="004547C5" w:rsidP="004648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855"/>
    <w:rsid w:val="00006BBD"/>
    <w:rsid w:val="0005422B"/>
    <w:rsid w:val="00064EE3"/>
    <w:rsid w:val="000775C7"/>
    <w:rsid w:val="000A4C57"/>
    <w:rsid w:val="000E1631"/>
    <w:rsid w:val="000F5919"/>
    <w:rsid w:val="00104151"/>
    <w:rsid w:val="00117885"/>
    <w:rsid w:val="00195AE5"/>
    <w:rsid w:val="001D3011"/>
    <w:rsid w:val="002147EC"/>
    <w:rsid w:val="00217B2A"/>
    <w:rsid w:val="00220B2A"/>
    <w:rsid w:val="002A1814"/>
    <w:rsid w:val="002A7A4E"/>
    <w:rsid w:val="002A7B78"/>
    <w:rsid w:val="002B0ADE"/>
    <w:rsid w:val="002B3459"/>
    <w:rsid w:val="002F14F1"/>
    <w:rsid w:val="00313643"/>
    <w:rsid w:val="00342ADE"/>
    <w:rsid w:val="00367FE5"/>
    <w:rsid w:val="00386D20"/>
    <w:rsid w:val="0039300C"/>
    <w:rsid w:val="003B0DAD"/>
    <w:rsid w:val="004169B0"/>
    <w:rsid w:val="004179DF"/>
    <w:rsid w:val="00442019"/>
    <w:rsid w:val="004547C5"/>
    <w:rsid w:val="00464855"/>
    <w:rsid w:val="0047304D"/>
    <w:rsid w:val="00484827"/>
    <w:rsid w:val="00514FA8"/>
    <w:rsid w:val="005150D3"/>
    <w:rsid w:val="005213E5"/>
    <w:rsid w:val="005364F1"/>
    <w:rsid w:val="00566FAE"/>
    <w:rsid w:val="00571947"/>
    <w:rsid w:val="005F4ED1"/>
    <w:rsid w:val="00687AAC"/>
    <w:rsid w:val="00694876"/>
    <w:rsid w:val="006C5151"/>
    <w:rsid w:val="006C6D4B"/>
    <w:rsid w:val="006F7BC1"/>
    <w:rsid w:val="00786429"/>
    <w:rsid w:val="007C3DBA"/>
    <w:rsid w:val="0080458E"/>
    <w:rsid w:val="008D5738"/>
    <w:rsid w:val="008E2358"/>
    <w:rsid w:val="008F0B2E"/>
    <w:rsid w:val="009541B2"/>
    <w:rsid w:val="00956A16"/>
    <w:rsid w:val="00966381"/>
    <w:rsid w:val="009D7745"/>
    <w:rsid w:val="009F3CE9"/>
    <w:rsid w:val="00A6655B"/>
    <w:rsid w:val="00A73BCF"/>
    <w:rsid w:val="00AC4088"/>
    <w:rsid w:val="00AF72D6"/>
    <w:rsid w:val="00B0003E"/>
    <w:rsid w:val="00B10606"/>
    <w:rsid w:val="00B11660"/>
    <w:rsid w:val="00B40B75"/>
    <w:rsid w:val="00B4544A"/>
    <w:rsid w:val="00B96505"/>
    <w:rsid w:val="00BC3CDC"/>
    <w:rsid w:val="00BD0150"/>
    <w:rsid w:val="00BD3232"/>
    <w:rsid w:val="00BE7F5F"/>
    <w:rsid w:val="00C142B6"/>
    <w:rsid w:val="00C17CC1"/>
    <w:rsid w:val="00C30E16"/>
    <w:rsid w:val="00C34777"/>
    <w:rsid w:val="00C52419"/>
    <w:rsid w:val="00C55ECB"/>
    <w:rsid w:val="00C72085"/>
    <w:rsid w:val="00C811BC"/>
    <w:rsid w:val="00CA3D65"/>
    <w:rsid w:val="00D02E90"/>
    <w:rsid w:val="00D779B5"/>
    <w:rsid w:val="00D8028F"/>
    <w:rsid w:val="00DB33C3"/>
    <w:rsid w:val="00DE6064"/>
    <w:rsid w:val="00E72C56"/>
    <w:rsid w:val="00E86B88"/>
    <w:rsid w:val="00EC50AC"/>
    <w:rsid w:val="00EC5517"/>
    <w:rsid w:val="00ED7AC1"/>
    <w:rsid w:val="00EF1A2A"/>
    <w:rsid w:val="00F01F20"/>
    <w:rsid w:val="00F05074"/>
    <w:rsid w:val="00F20C02"/>
    <w:rsid w:val="00F42CE1"/>
    <w:rsid w:val="00F450FF"/>
    <w:rsid w:val="00F56B0A"/>
    <w:rsid w:val="00FA796C"/>
    <w:rsid w:val="00FC1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4186D"/>
  <w15:chartTrackingRefBased/>
  <w15:docId w15:val="{18DEEAAE-C3AB-4D5D-822C-844023150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855"/>
    <w:pPr>
      <w:spacing w:after="0" w:line="240" w:lineRule="auto"/>
    </w:pPr>
    <w:rPr>
      <w:rFonts w:ascii="Arial" w:eastAsia="Times New Roman" w:hAnsi="Arial" w:cs="Times New Roman"/>
      <w:kern w:val="0"/>
      <w:sz w:val="20"/>
      <w:szCs w:val="20"/>
      <w:lang w:eastAsia="en-GB"/>
      <w14:ligatures w14:val="none"/>
    </w:rPr>
  </w:style>
  <w:style w:type="paragraph" w:styleId="Heading1">
    <w:name w:val="heading 1"/>
    <w:basedOn w:val="Normal"/>
    <w:next w:val="Normal"/>
    <w:link w:val="Heading1Char"/>
    <w:uiPriority w:val="9"/>
    <w:qFormat/>
    <w:rsid w:val="00464855"/>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464855"/>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464855"/>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464855"/>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464855"/>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464855"/>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464855"/>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464855"/>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464855"/>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48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48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48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48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48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48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48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48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4855"/>
    <w:rPr>
      <w:rFonts w:eastAsiaTheme="majorEastAsia" w:cstheme="majorBidi"/>
      <w:color w:val="272727" w:themeColor="text1" w:themeTint="D8"/>
    </w:rPr>
  </w:style>
  <w:style w:type="paragraph" w:styleId="Title">
    <w:name w:val="Title"/>
    <w:basedOn w:val="Normal"/>
    <w:next w:val="Normal"/>
    <w:link w:val="TitleChar"/>
    <w:uiPriority w:val="10"/>
    <w:qFormat/>
    <w:rsid w:val="00464855"/>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4648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485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4648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4855"/>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464855"/>
    <w:rPr>
      <w:i/>
      <w:iCs/>
      <w:color w:val="404040" w:themeColor="text1" w:themeTint="BF"/>
    </w:rPr>
  </w:style>
  <w:style w:type="paragraph" w:styleId="ListParagraph">
    <w:name w:val="List Paragraph"/>
    <w:basedOn w:val="Normal"/>
    <w:uiPriority w:val="34"/>
    <w:qFormat/>
    <w:rsid w:val="00464855"/>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464855"/>
    <w:rPr>
      <w:i/>
      <w:iCs/>
      <w:color w:val="0F4761" w:themeColor="accent1" w:themeShade="BF"/>
    </w:rPr>
  </w:style>
  <w:style w:type="paragraph" w:styleId="IntenseQuote">
    <w:name w:val="Intense Quote"/>
    <w:basedOn w:val="Normal"/>
    <w:next w:val="Normal"/>
    <w:link w:val="IntenseQuoteChar"/>
    <w:uiPriority w:val="30"/>
    <w:qFormat/>
    <w:rsid w:val="0046485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464855"/>
    <w:rPr>
      <w:i/>
      <w:iCs/>
      <w:color w:val="0F4761" w:themeColor="accent1" w:themeShade="BF"/>
    </w:rPr>
  </w:style>
  <w:style w:type="character" w:styleId="IntenseReference">
    <w:name w:val="Intense Reference"/>
    <w:basedOn w:val="DefaultParagraphFont"/>
    <w:uiPriority w:val="32"/>
    <w:qFormat/>
    <w:rsid w:val="00464855"/>
    <w:rPr>
      <w:b/>
      <w:bCs/>
      <w:smallCaps/>
      <w:color w:val="0F4761" w:themeColor="accent1" w:themeShade="BF"/>
      <w:spacing w:val="5"/>
    </w:rPr>
  </w:style>
  <w:style w:type="paragraph" w:styleId="Header">
    <w:name w:val="header"/>
    <w:basedOn w:val="Normal"/>
    <w:link w:val="HeaderChar"/>
    <w:uiPriority w:val="99"/>
    <w:unhideWhenUsed/>
    <w:rsid w:val="00464855"/>
    <w:pPr>
      <w:tabs>
        <w:tab w:val="center" w:pos="4680"/>
        <w:tab w:val="right" w:pos="9360"/>
      </w:tabs>
    </w:pPr>
  </w:style>
  <w:style w:type="character" w:customStyle="1" w:styleId="HeaderChar">
    <w:name w:val="Header Char"/>
    <w:basedOn w:val="DefaultParagraphFont"/>
    <w:link w:val="Header"/>
    <w:uiPriority w:val="99"/>
    <w:rsid w:val="00464855"/>
    <w:rPr>
      <w:rFonts w:ascii="Arial" w:eastAsia="Times New Roman" w:hAnsi="Arial" w:cs="Times New Roman"/>
      <w:kern w:val="0"/>
      <w:sz w:val="20"/>
      <w:szCs w:val="20"/>
      <w:lang w:eastAsia="en-GB"/>
      <w14:ligatures w14:val="none"/>
    </w:rPr>
  </w:style>
  <w:style w:type="paragraph" w:styleId="Footer">
    <w:name w:val="footer"/>
    <w:basedOn w:val="Normal"/>
    <w:link w:val="FooterChar"/>
    <w:uiPriority w:val="99"/>
    <w:unhideWhenUsed/>
    <w:rsid w:val="00464855"/>
    <w:pPr>
      <w:tabs>
        <w:tab w:val="center" w:pos="4680"/>
        <w:tab w:val="right" w:pos="9360"/>
      </w:tabs>
    </w:pPr>
  </w:style>
  <w:style w:type="character" w:customStyle="1" w:styleId="FooterChar">
    <w:name w:val="Footer Char"/>
    <w:basedOn w:val="DefaultParagraphFont"/>
    <w:link w:val="Footer"/>
    <w:uiPriority w:val="99"/>
    <w:rsid w:val="00464855"/>
    <w:rPr>
      <w:rFonts w:ascii="Arial" w:eastAsia="Times New Roman" w:hAnsi="Arial" w:cs="Times New Roman"/>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1136</Words>
  <Characters>6481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Howell</dc:creator>
  <cp:keywords/>
  <dc:description/>
  <cp:lastModifiedBy>William Howell</cp:lastModifiedBy>
  <cp:revision>3</cp:revision>
  <dcterms:created xsi:type="dcterms:W3CDTF">2024-11-18T17:43:00Z</dcterms:created>
  <dcterms:modified xsi:type="dcterms:W3CDTF">2024-12-11T19:29:00Z</dcterms:modified>
</cp:coreProperties>
</file>