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1"/>
        <w:tblW w:w="11026" w:type="dxa"/>
        <w:tblLook w:val="04A0" w:firstRow="1" w:lastRow="0" w:firstColumn="1" w:lastColumn="0" w:noHBand="0" w:noVBand="1"/>
      </w:tblPr>
      <w:tblGrid>
        <w:gridCol w:w="3026"/>
        <w:gridCol w:w="2487"/>
        <w:gridCol w:w="2582"/>
        <w:gridCol w:w="2931"/>
      </w:tblGrid>
      <w:tr w:rsidR="003573D4" w:rsidRPr="004007B7" w14:paraId="5E60F98E" w14:textId="77777777" w:rsidTr="002B096E">
        <w:trPr>
          <w:trHeight w:val="242"/>
        </w:trPr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D4F1C7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7B7">
              <w:rPr>
                <w:rFonts w:ascii="Times New Roman" w:hAnsi="Times New Roman" w:cs="Times New Roman"/>
                <w:b/>
                <w:bCs/>
              </w:rPr>
              <w:t>Inventory ID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4C2F19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7B7">
              <w:rPr>
                <w:rFonts w:ascii="Times New Roman" w:hAnsi="Times New Roman" w:cs="Times New Roman"/>
                <w:b/>
                <w:bCs/>
              </w:rPr>
              <w:t>District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B7705A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7B7">
              <w:rPr>
                <w:rFonts w:ascii="Times New Roman" w:hAnsi="Times New Roman" w:cs="Times New Roman"/>
                <w:b/>
                <w:bCs/>
              </w:rPr>
              <w:t>County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5E1539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7B7">
              <w:rPr>
                <w:rFonts w:ascii="Times New Roman" w:hAnsi="Times New Roman" w:cs="Times New Roman"/>
                <w:b/>
                <w:bCs/>
              </w:rPr>
              <w:t>State Road Number</w:t>
            </w:r>
          </w:p>
        </w:tc>
      </w:tr>
      <w:tr w:rsidR="003573D4" w:rsidRPr="004007B7" w14:paraId="0E7F1696" w14:textId="77777777" w:rsidTr="002B096E">
        <w:trPr>
          <w:trHeight w:val="350"/>
        </w:trPr>
        <w:tc>
          <w:tcPr>
            <w:tcW w:w="30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2B239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C154B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996E5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E8EF5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73D4" w:rsidRPr="004007B7" w14:paraId="09BAD448" w14:textId="77777777" w:rsidTr="00877127">
        <w:trPr>
          <w:trHeight w:val="242"/>
        </w:trPr>
        <w:tc>
          <w:tcPr>
            <w:tcW w:w="3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923A34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7B7">
              <w:rPr>
                <w:rFonts w:ascii="Times New Roman" w:hAnsi="Times New Roman" w:cs="Times New Roman"/>
                <w:b/>
                <w:bCs/>
              </w:rPr>
              <w:t>Section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CFC231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7B7">
              <w:rPr>
                <w:rFonts w:ascii="Times New Roman" w:hAnsi="Times New Roman" w:cs="Times New Roman"/>
                <w:b/>
                <w:bCs/>
              </w:rPr>
              <w:t>Sub-Section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9C1D1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7B7">
              <w:rPr>
                <w:rFonts w:ascii="Times New Roman" w:hAnsi="Times New Roman" w:cs="Times New Roman"/>
                <w:b/>
                <w:bCs/>
              </w:rPr>
              <w:t>Roadway ID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D5DF9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7B7">
              <w:rPr>
                <w:rFonts w:ascii="Times New Roman" w:hAnsi="Times New Roman" w:cs="Times New Roman"/>
                <w:b/>
                <w:bCs/>
              </w:rPr>
              <w:t>Mile Post</w:t>
            </w:r>
          </w:p>
        </w:tc>
      </w:tr>
      <w:tr w:rsidR="003573D4" w:rsidRPr="004007B7" w14:paraId="3E62CF19" w14:textId="77777777" w:rsidTr="00877127">
        <w:trPr>
          <w:trHeight w:val="368"/>
        </w:trPr>
        <w:tc>
          <w:tcPr>
            <w:tcW w:w="30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E71D2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170D0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1A823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C38FB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73D4" w:rsidRPr="004007B7" w14:paraId="2D164712" w14:textId="77777777" w:rsidTr="003C0706">
        <w:trPr>
          <w:trHeight w:val="285"/>
        </w:trPr>
        <w:tc>
          <w:tcPr>
            <w:tcW w:w="551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FCAB8" w14:textId="410E8595" w:rsidR="003573D4" w:rsidRPr="004007B7" w:rsidRDefault="003573D4" w:rsidP="00FE4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End Treatment</w:t>
            </w:r>
            <w:r w:rsidRPr="004007B7">
              <w:rPr>
                <w:rFonts w:ascii="Times New Roman" w:hAnsi="Times New Roman" w:cs="Times New Roman"/>
                <w:b/>
                <w:bCs/>
              </w:rPr>
              <w:t xml:space="preserve"> Type:</w:t>
            </w:r>
          </w:p>
        </w:tc>
        <w:tc>
          <w:tcPr>
            <w:tcW w:w="551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00F07A" w14:textId="77777777" w:rsidR="003573D4" w:rsidRPr="004007B7" w:rsidRDefault="003573D4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DAD3DC1" w14:textId="77777777" w:rsidR="00A57A88" w:rsidRPr="004007B7" w:rsidRDefault="00A57A88" w:rsidP="003573D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8"/>
        <w:tblW w:w="11026" w:type="dxa"/>
        <w:tblLook w:val="04A0" w:firstRow="1" w:lastRow="0" w:firstColumn="1" w:lastColumn="0" w:noHBand="0" w:noVBand="1"/>
      </w:tblPr>
      <w:tblGrid>
        <w:gridCol w:w="764"/>
        <w:gridCol w:w="766"/>
        <w:gridCol w:w="720"/>
        <w:gridCol w:w="1425"/>
        <w:gridCol w:w="3675"/>
        <w:gridCol w:w="3676"/>
      </w:tblGrid>
      <w:tr w:rsidR="00121677" w14:paraId="6CDA9353" w14:textId="77777777" w:rsidTr="00877127">
        <w:trPr>
          <w:trHeight w:val="70"/>
        </w:trPr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F6F3BD" w14:textId="77777777" w:rsidR="00121677" w:rsidRPr="004007B7" w:rsidRDefault="00121677" w:rsidP="00357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7B7">
              <w:rPr>
                <w:rFonts w:ascii="Times New Roman" w:hAnsi="Times New Roman" w:cs="Times New Roman"/>
                <w:b/>
                <w:bCs/>
              </w:rPr>
              <w:t>Compliant</w:t>
            </w:r>
          </w:p>
        </w:tc>
        <w:tc>
          <w:tcPr>
            <w:tcW w:w="877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F16C74" w14:textId="77777777" w:rsidR="00121677" w:rsidRPr="00121677" w:rsidRDefault="00121677" w:rsidP="003573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Specifications</w:t>
            </w:r>
          </w:p>
        </w:tc>
      </w:tr>
      <w:tr w:rsidR="00121677" w14:paraId="5B6C3984" w14:textId="77777777" w:rsidTr="00877127">
        <w:trPr>
          <w:trHeight w:val="263"/>
        </w:trPr>
        <w:tc>
          <w:tcPr>
            <w:tcW w:w="764" w:type="dxa"/>
            <w:tcBorders>
              <w:left w:val="single" w:sz="12" w:space="0" w:color="auto"/>
            </w:tcBorders>
          </w:tcPr>
          <w:p w14:paraId="6FCB34D0" w14:textId="1A191A41" w:rsidR="00121677" w:rsidRPr="004007B7" w:rsidRDefault="00121677" w:rsidP="002D6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7B7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766" w:type="dxa"/>
          </w:tcPr>
          <w:p w14:paraId="61B5FA09" w14:textId="5010F200" w:rsidR="00121677" w:rsidRPr="004007B7" w:rsidRDefault="00121677" w:rsidP="002D6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7B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720" w:type="dxa"/>
          </w:tcPr>
          <w:p w14:paraId="1D460975" w14:textId="3520C14B" w:rsidR="00121677" w:rsidRPr="004007B7" w:rsidRDefault="00121677" w:rsidP="002D6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7B7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  <w:tc>
          <w:tcPr>
            <w:tcW w:w="8776" w:type="dxa"/>
            <w:gridSpan w:val="3"/>
            <w:vMerge/>
            <w:tcBorders>
              <w:right w:val="single" w:sz="12" w:space="0" w:color="auto"/>
            </w:tcBorders>
          </w:tcPr>
          <w:p w14:paraId="22E58D58" w14:textId="77777777" w:rsidR="00121677" w:rsidRDefault="00121677" w:rsidP="002D61A0">
            <w:pPr>
              <w:rPr>
                <w:rFonts w:ascii="Times New Roman" w:hAnsi="Times New Roman" w:cs="Times New Roman"/>
              </w:rPr>
            </w:pPr>
          </w:p>
        </w:tc>
      </w:tr>
      <w:tr w:rsidR="002D61A0" w14:paraId="186D1182" w14:textId="77777777" w:rsidTr="00877127">
        <w:trPr>
          <w:trHeight w:val="263"/>
        </w:trPr>
        <w:sdt>
          <w:sdtPr>
            <w:rPr>
              <w:rFonts w:ascii="Times New Roman" w:hAnsi="Times New Roman" w:cs="Times New Roman"/>
              <w:b/>
              <w:bCs/>
            </w:rPr>
            <w:id w:val="-200650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</w:tcPr>
              <w:p w14:paraId="1852DAA7" w14:textId="6E127AD1" w:rsidR="002D61A0" w:rsidRPr="004007B7" w:rsidRDefault="004A6575" w:rsidP="004A6575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05708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</w:tcPr>
              <w:p w14:paraId="3D9B0A1E" w14:textId="5EB6424D" w:rsidR="002D61A0" w:rsidRPr="004007B7" w:rsidRDefault="004A6575" w:rsidP="004A6575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000000" w:themeFill="text1"/>
          </w:tcPr>
          <w:p w14:paraId="7FDFE561" w14:textId="4093158B" w:rsidR="002D61A0" w:rsidRPr="004007B7" w:rsidRDefault="002D61A0" w:rsidP="002D61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4B6FBB31" w14:textId="182D718A" w:rsidR="002D61A0" w:rsidRPr="00006AD0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Verified physical End Treatment matches manufacturer’s manual and/or drawings</w:t>
            </w:r>
            <w:r w:rsidR="00DC2D21">
              <w:rPr>
                <w:rFonts w:ascii="Times New Roman" w:hAnsi="Times New Roman" w:cs="Times New Roman"/>
              </w:rPr>
              <w:t>.</w:t>
            </w:r>
          </w:p>
        </w:tc>
      </w:tr>
      <w:tr w:rsidR="002D61A0" w:rsidRPr="0048332D" w14:paraId="5122D1BB" w14:textId="77777777" w:rsidTr="00877127">
        <w:sdt>
          <w:sdtPr>
            <w:rPr>
              <w:rFonts w:ascii="Times New Roman" w:hAnsi="Times New Roman" w:cs="Times New Roman"/>
              <w:b/>
              <w:bCs/>
            </w:rPr>
            <w:id w:val="-122121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2B455F60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202585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1F68B3BA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22301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EC3B5D9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0524000E" w14:textId="262EEC94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>Confirm guardrail was installed in accordance with Standard Plans Index 536-001, or previous applicable version.</w:t>
            </w:r>
          </w:p>
        </w:tc>
      </w:tr>
      <w:tr w:rsidR="002D61A0" w:rsidRPr="0048332D" w14:paraId="263D1EDD" w14:textId="77777777" w:rsidTr="00877127">
        <w:sdt>
          <w:sdtPr>
            <w:rPr>
              <w:rFonts w:ascii="Times New Roman" w:hAnsi="Times New Roman" w:cs="Times New Roman"/>
              <w:b/>
              <w:bCs/>
            </w:rPr>
            <w:id w:val="8395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3FD4D910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11128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63980464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72272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9ED5867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01654CBA" w14:textId="6F19A4D3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>No weeds, trees, trash, or obstacles are within striking distance of terminal or immediate area.</w:t>
            </w:r>
          </w:p>
        </w:tc>
      </w:tr>
      <w:tr w:rsidR="002D61A0" w:rsidRPr="0048332D" w14:paraId="5CAD8683" w14:textId="77777777" w:rsidTr="00877127">
        <w:trPr>
          <w:trHeight w:val="527"/>
        </w:trPr>
        <w:sdt>
          <w:sdtPr>
            <w:rPr>
              <w:rFonts w:ascii="Times New Roman" w:hAnsi="Times New Roman" w:cs="Times New Roman"/>
              <w:b/>
              <w:bCs/>
            </w:rPr>
            <w:id w:val="-26315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11D5CCF8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36894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52250C6A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86058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25A172F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  <w:vAlign w:val="center"/>
          </w:tcPr>
          <w:p w14:paraId="053851FA" w14:textId="25B05DB0" w:rsidR="002D61A0" w:rsidRPr="00453916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53916">
              <w:rPr>
                <w:rFonts w:ascii="Times New Roman" w:hAnsi="Times New Roman" w:cs="Times New Roman"/>
              </w:rPr>
              <w:t>Impact head/face plate has correct measurements of retroreflective adhesive sheeting based on manual/drawings.</w:t>
            </w:r>
          </w:p>
        </w:tc>
      </w:tr>
      <w:tr w:rsidR="002D61A0" w:rsidRPr="0048332D" w14:paraId="6D5A4B52" w14:textId="77777777" w:rsidTr="00877127">
        <w:sdt>
          <w:sdtPr>
            <w:rPr>
              <w:rFonts w:ascii="Times New Roman" w:hAnsi="Times New Roman" w:cs="Times New Roman"/>
              <w:b/>
              <w:bCs/>
            </w:rPr>
            <w:id w:val="-22090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080E2D41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44774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22EACC0A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42463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4A262AB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04AFF518" w14:textId="32D4CF9C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>Wooden posts or blocks are not rotten, deteriorated</w:t>
            </w:r>
            <w:r>
              <w:rPr>
                <w:rFonts w:ascii="Times New Roman" w:hAnsi="Times New Roman" w:cs="Times New Roman"/>
              </w:rPr>
              <w:t>,</w:t>
            </w:r>
            <w:r w:rsidRPr="0048332D">
              <w:rPr>
                <w:rFonts w:ascii="Times New Roman" w:hAnsi="Times New Roman" w:cs="Times New Roman"/>
              </w:rPr>
              <w:t xml:space="preserve"> or</w:t>
            </w:r>
            <w:r>
              <w:rPr>
                <w:rFonts w:ascii="Times New Roman" w:hAnsi="Times New Roman" w:cs="Times New Roman"/>
              </w:rPr>
              <w:t xml:space="preserve"> leaning</w:t>
            </w:r>
            <w:r w:rsidRPr="0048332D">
              <w:rPr>
                <w:rFonts w:ascii="Times New Roman" w:hAnsi="Times New Roman" w:cs="Times New Roman"/>
              </w:rPr>
              <w:t xml:space="preserve"> beyond design specifications.</w:t>
            </w:r>
          </w:p>
        </w:tc>
      </w:tr>
      <w:tr w:rsidR="002D61A0" w:rsidRPr="0048332D" w14:paraId="05F1EBD7" w14:textId="77777777" w:rsidTr="00877127">
        <w:sdt>
          <w:sdtPr>
            <w:rPr>
              <w:rFonts w:ascii="Times New Roman" w:hAnsi="Times New Roman" w:cs="Times New Roman"/>
              <w:b/>
              <w:bCs/>
            </w:rPr>
            <w:id w:val="180388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3C086C12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58796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2A26BBF1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60602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B04D861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73EDD42E" w14:textId="77777777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>Steel posts are not rusted, deteriorated, or bent</w:t>
            </w:r>
            <w:r>
              <w:rPr>
                <w:rFonts w:ascii="Times New Roman" w:hAnsi="Times New Roman" w:cs="Times New Roman"/>
              </w:rPr>
              <w:t>/leaning</w:t>
            </w:r>
            <w:r w:rsidRPr="0048332D">
              <w:rPr>
                <w:rFonts w:ascii="Times New Roman" w:hAnsi="Times New Roman" w:cs="Times New Roman"/>
              </w:rPr>
              <w:t xml:space="preserve"> beyond Standard Specifications Section 536.</w:t>
            </w:r>
          </w:p>
        </w:tc>
      </w:tr>
      <w:tr w:rsidR="002D61A0" w:rsidRPr="0048332D" w14:paraId="533E4DBA" w14:textId="77777777" w:rsidTr="00877127">
        <w:trPr>
          <w:trHeight w:val="248"/>
        </w:trPr>
        <w:sdt>
          <w:sdtPr>
            <w:rPr>
              <w:rFonts w:ascii="Times New Roman" w:hAnsi="Times New Roman" w:cs="Times New Roman"/>
              <w:b/>
              <w:bCs/>
            </w:rPr>
            <w:id w:val="-9756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2CF145CA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45483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3F0F1014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210074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FE8A3DC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  <w:vAlign w:val="center"/>
          </w:tcPr>
          <w:p w14:paraId="5AE30B88" w14:textId="77777777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>All offset blocks are properly aligned.</w:t>
            </w:r>
          </w:p>
        </w:tc>
      </w:tr>
      <w:tr w:rsidR="002D61A0" w:rsidRPr="0048332D" w14:paraId="3E6C1901" w14:textId="77777777" w:rsidTr="00877127">
        <w:trPr>
          <w:trHeight w:val="257"/>
        </w:trPr>
        <w:sdt>
          <w:sdtPr>
            <w:rPr>
              <w:rFonts w:ascii="Times New Roman" w:hAnsi="Times New Roman" w:cs="Times New Roman"/>
              <w:b/>
              <w:bCs/>
            </w:rPr>
            <w:id w:val="-599951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1838B2F0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23243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523556E9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66939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3540B8C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  <w:vAlign w:val="center"/>
          </w:tcPr>
          <w:p w14:paraId="2A4BF112" w14:textId="77777777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>Entire guardrail terminal is free from damage.</w:t>
            </w:r>
          </w:p>
        </w:tc>
      </w:tr>
      <w:tr w:rsidR="002D61A0" w:rsidRPr="0048332D" w14:paraId="01016147" w14:textId="77777777" w:rsidTr="00877127">
        <w:trPr>
          <w:trHeight w:val="263"/>
        </w:trPr>
        <w:sdt>
          <w:sdtPr>
            <w:rPr>
              <w:rFonts w:ascii="Times New Roman" w:hAnsi="Times New Roman" w:cs="Times New Roman"/>
              <w:b/>
              <w:bCs/>
            </w:rPr>
            <w:id w:val="-183104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5408108E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80156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54700594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49168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892F17B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6846D90B" w14:textId="77777777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>Soil, clay, or concrete is level with road/on-ramp/right-of-way and not washing away.</w:t>
            </w:r>
          </w:p>
        </w:tc>
      </w:tr>
      <w:tr w:rsidR="002D61A0" w:rsidRPr="0048332D" w14:paraId="56E087EB" w14:textId="77777777" w:rsidTr="00877127">
        <w:trPr>
          <w:trHeight w:val="257"/>
        </w:trPr>
        <w:sdt>
          <w:sdtPr>
            <w:rPr>
              <w:rFonts w:ascii="Times New Roman" w:hAnsi="Times New Roman" w:cs="Times New Roman"/>
              <w:b/>
              <w:bCs/>
            </w:rPr>
            <w:id w:val="-59009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2CFD91F3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22664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16D4D0C0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74862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D5920F0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5F518ECF" w14:textId="77777777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>All wooden/steel posts are accounted for based off Standard Specifications Section 536.</w:t>
            </w:r>
          </w:p>
        </w:tc>
      </w:tr>
      <w:tr w:rsidR="002D61A0" w:rsidRPr="0048332D" w14:paraId="6AD7ED93" w14:textId="77777777" w:rsidTr="00877127">
        <w:trPr>
          <w:trHeight w:val="308"/>
        </w:trPr>
        <w:sdt>
          <w:sdtPr>
            <w:rPr>
              <w:rFonts w:ascii="Times New Roman" w:hAnsi="Times New Roman" w:cs="Times New Roman"/>
              <w:b/>
              <w:bCs/>
            </w:rPr>
            <w:id w:val="127784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7ECB31B6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71634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543F102C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94248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25C47F8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7941C2B7" w14:textId="77777777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>Distance between each post complies with drawings.</w:t>
            </w:r>
          </w:p>
        </w:tc>
      </w:tr>
      <w:tr w:rsidR="002D61A0" w:rsidRPr="0048332D" w14:paraId="0B8AA5E0" w14:textId="77777777" w:rsidTr="00877127">
        <w:trPr>
          <w:trHeight w:val="302"/>
        </w:trPr>
        <w:sdt>
          <w:sdtPr>
            <w:rPr>
              <w:rFonts w:ascii="Times New Roman" w:hAnsi="Times New Roman" w:cs="Times New Roman"/>
              <w:b/>
              <w:bCs/>
            </w:rPr>
            <w:id w:val="167014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78C20D6B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9159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4789CD2A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498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C909183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212B0C7C" w14:textId="77777777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 xml:space="preserve">Confirm height of guardrail is 27” or 31”.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16E0">
              <w:rPr>
                <w:rFonts w:ascii="Times New Roman" w:hAnsi="Times New Roman" w:cs="Times New Roman"/>
                <w:b/>
                <w:bCs/>
              </w:rPr>
              <w:t>Enter measured height: _______</w:t>
            </w:r>
          </w:p>
        </w:tc>
      </w:tr>
      <w:tr w:rsidR="002D61A0" w:rsidRPr="0048332D" w14:paraId="5177C543" w14:textId="77777777" w:rsidTr="00877127">
        <w:trPr>
          <w:trHeight w:val="467"/>
        </w:trPr>
        <w:tc>
          <w:tcPr>
            <w:tcW w:w="764" w:type="dxa"/>
            <w:tcBorders>
              <w:left w:val="single" w:sz="12" w:space="0" w:color="auto"/>
            </w:tcBorders>
          </w:tcPr>
          <w:p w14:paraId="610A3806" w14:textId="77777777" w:rsidR="002D61A0" w:rsidRDefault="002D61A0" w:rsidP="002D6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</w:rPr>
              <w:id w:val="854846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141A1D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66" w:type="dxa"/>
          </w:tcPr>
          <w:p w14:paraId="7E3AC5DD" w14:textId="77777777" w:rsidR="002D61A0" w:rsidRDefault="002D61A0" w:rsidP="002D6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</w:rPr>
              <w:id w:val="-821435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C5AEBD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p w14:paraId="4DCD6173" w14:textId="77777777" w:rsidR="002D61A0" w:rsidRDefault="002D61A0" w:rsidP="002D6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</w:rPr>
              <w:id w:val="-741950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205BFB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037598E9" w14:textId="77777777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>All bolts, washers, nuts and bearing plates are accounted for based off design specifications and are properly installed in accordance with Standard Specifications Section 536.</w:t>
            </w:r>
          </w:p>
        </w:tc>
      </w:tr>
      <w:tr w:rsidR="002D61A0" w:rsidRPr="0048332D" w14:paraId="10BD25C2" w14:textId="77777777" w:rsidTr="00877127">
        <w:trPr>
          <w:trHeight w:val="467"/>
        </w:trPr>
        <w:sdt>
          <w:sdtPr>
            <w:rPr>
              <w:rFonts w:ascii="Times New Roman" w:hAnsi="Times New Roman" w:cs="Times New Roman"/>
              <w:b/>
              <w:bCs/>
            </w:rPr>
            <w:id w:val="12096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7AD77207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50065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363E7CD1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60385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6472496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42534CFC" w14:textId="77777777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 xml:space="preserve"> Cable anchor is not bent, rusted, or broken and is attached tautly in appropriate locations based off Standard Specifications Section 536.</w:t>
            </w:r>
          </w:p>
        </w:tc>
      </w:tr>
      <w:tr w:rsidR="002D61A0" w:rsidRPr="0048332D" w14:paraId="5E50502B" w14:textId="77777777" w:rsidTr="00877127">
        <w:trPr>
          <w:trHeight w:val="290"/>
        </w:trPr>
        <w:sdt>
          <w:sdtPr>
            <w:rPr>
              <w:rFonts w:ascii="Times New Roman" w:hAnsi="Times New Roman" w:cs="Times New Roman"/>
              <w:b/>
              <w:bCs/>
            </w:rPr>
            <w:id w:val="180896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435E3E85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201912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11915341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73840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F339D6A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4A2A92D8" w14:textId="77777777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>Guardrail sections are lapped in a downstream end facing manner.</w:t>
            </w:r>
          </w:p>
        </w:tc>
      </w:tr>
      <w:tr w:rsidR="002D61A0" w:rsidRPr="0048332D" w14:paraId="10F3B5D6" w14:textId="77777777" w:rsidTr="00877127">
        <w:trPr>
          <w:trHeight w:val="467"/>
        </w:trPr>
        <w:sdt>
          <w:sdtPr>
            <w:rPr>
              <w:rFonts w:ascii="Times New Roman" w:hAnsi="Times New Roman" w:cs="Times New Roman"/>
              <w:b/>
              <w:bCs/>
            </w:rPr>
            <w:id w:val="3339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</w:tcBorders>
                <w:vAlign w:val="center"/>
              </w:tcPr>
              <w:p w14:paraId="4A206A72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44936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vAlign w:val="center"/>
              </w:tcPr>
              <w:p w14:paraId="58A075AC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213986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ECF34A8" w14:textId="77777777" w:rsidR="002D61A0" w:rsidRPr="0048332D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right w:val="single" w:sz="12" w:space="0" w:color="auto"/>
            </w:tcBorders>
          </w:tcPr>
          <w:p w14:paraId="0E23DD76" w14:textId="77777777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332D">
              <w:rPr>
                <w:rFonts w:ascii="Times New Roman" w:hAnsi="Times New Roman" w:cs="Times New Roman"/>
              </w:rPr>
              <w:t>Ground strut is above ground, connected properly, not rusted, and visible without obstruction of weeds, grass, soil, or trash.</w:t>
            </w:r>
          </w:p>
        </w:tc>
      </w:tr>
      <w:tr w:rsidR="002D61A0" w:rsidRPr="0048332D" w14:paraId="54C93644" w14:textId="77777777" w:rsidTr="00877127">
        <w:trPr>
          <w:trHeight w:val="323"/>
        </w:trPr>
        <w:sdt>
          <w:sdtPr>
            <w:rPr>
              <w:rFonts w:ascii="Times New Roman" w:hAnsi="Times New Roman" w:cs="Times New Roman"/>
              <w:b/>
              <w:bCs/>
            </w:rPr>
            <w:id w:val="-76568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70938E88" w14:textId="77777777" w:rsidR="002D61A0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44484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bottom w:val="single" w:sz="12" w:space="0" w:color="auto"/>
                </w:tcBorders>
                <w:vAlign w:val="center"/>
              </w:tcPr>
              <w:p w14:paraId="67CFF5A9" w14:textId="77777777" w:rsidR="002D61A0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17784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bottom w:val="single" w:sz="12" w:space="0" w:color="auto"/>
                </w:tcBorders>
                <w:vAlign w:val="center"/>
              </w:tcPr>
              <w:p w14:paraId="301030C8" w14:textId="77777777" w:rsidR="002D61A0" w:rsidRDefault="002D61A0" w:rsidP="002D61A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2C4112" w14:textId="77777777" w:rsidR="002D61A0" w:rsidRPr="0048332D" w:rsidRDefault="002D61A0" w:rsidP="002D61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Entire guardrail system is appropriately distanced from roadway based on speed specifications.</w:t>
            </w:r>
          </w:p>
        </w:tc>
      </w:tr>
      <w:tr w:rsidR="002D61A0" w:rsidRPr="0048332D" w14:paraId="72EE1F42" w14:textId="77777777" w:rsidTr="00877127">
        <w:trPr>
          <w:trHeight w:val="1698"/>
        </w:trPr>
        <w:tc>
          <w:tcPr>
            <w:tcW w:w="1102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3A9BE" w14:textId="77777777" w:rsidR="002D61A0" w:rsidRDefault="002D61A0" w:rsidP="002D61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Notes:</w:t>
            </w:r>
          </w:p>
          <w:p w14:paraId="4703AC19" w14:textId="77777777" w:rsidR="002D61A0" w:rsidRPr="005C7E4D" w:rsidRDefault="002D61A0" w:rsidP="002D61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A0" w:rsidRPr="0048332D" w14:paraId="134D2BCD" w14:textId="77777777" w:rsidTr="00877127">
        <w:trPr>
          <w:trHeight w:val="741"/>
        </w:trPr>
        <w:tc>
          <w:tcPr>
            <w:tcW w:w="3675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46AACB95" w14:textId="77777777" w:rsidR="002D61A0" w:rsidRDefault="002D61A0" w:rsidP="002D61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Inspector Name:</w:t>
            </w:r>
          </w:p>
        </w:tc>
        <w:tc>
          <w:tcPr>
            <w:tcW w:w="3675" w:type="dxa"/>
            <w:tcBorders>
              <w:bottom w:val="single" w:sz="12" w:space="0" w:color="auto"/>
            </w:tcBorders>
          </w:tcPr>
          <w:p w14:paraId="2150E0E8" w14:textId="77777777" w:rsidR="002D61A0" w:rsidRDefault="002D61A0" w:rsidP="002D61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Signature:</w:t>
            </w:r>
          </w:p>
        </w:tc>
        <w:tc>
          <w:tcPr>
            <w:tcW w:w="3676" w:type="dxa"/>
            <w:tcBorders>
              <w:bottom w:val="single" w:sz="12" w:space="0" w:color="auto"/>
              <w:right w:val="single" w:sz="12" w:space="0" w:color="auto"/>
            </w:tcBorders>
          </w:tcPr>
          <w:p w14:paraId="36D0EC97" w14:textId="77777777" w:rsidR="002D61A0" w:rsidRDefault="002D61A0" w:rsidP="002D61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Date:</w:t>
            </w:r>
          </w:p>
          <w:p w14:paraId="08111B33" w14:textId="77777777" w:rsidR="002D61A0" w:rsidRDefault="002D61A0" w:rsidP="002D61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FE749D" w14:textId="77777777" w:rsidR="00A57A88" w:rsidRPr="004007B7" w:rsidRDefault="00A57A88" w:rsidP="005A14C5">
      <w:pPr>
        <w:rPr>
          <w:rFonts w:ascii="Times New Roman" w:hAnsi="Times New Roman" w:cs="Times New Roman"/>
          <w:b/>
          <w:bCs/>
        </w:rPr>
      </w:pPr>
    </w:p>
    <w:p w14:paraId="56BD2C7E" w14:textId="6BD5F1F0" w:rsidR="00A57A88" w:rsidRDefault="00A57A88" w:rsidP="00CC56B7">
      <w:pPr>
        <w:rPr>
          <w:rFonts w:ascii="Times New Roman" w:hAnsi="Times New Roman" w:cs="Times New Roman"/>
          <w:b/>
          <w:bCs/>
        </w:rPr>
      </w:pPr>
    </w:p>
    <w:p w14:paraId="78F88864" w14:textId="77777777" w:rsidR="008456D2" w:rsidRDefault="008456D2" w:rsidP="00CC56B7">
      <w:pPr>
        <w:rPr>
          <w:rFonts w:ascii="Times New Roman" w:hAnsi="Times New Roman" w:cs="Times New Roman"/>
          <w:b/>
          <w:bCs/>
        </w:rPr>
      </w:pPr>
    </w:p>
    <w:p w14:paraId="0C49DB0E" w14:textId="77777777" w:rsidR="008456D2" w:rsidRDefault="008456D2" w:rsidP="00CC56B7">
      <w:pPr>
        <w:rPr>
          <w:rFonts w:ascii="Times New Roman" w:hAnsi="Times New Roman" w:cs="Times New Roman"/>
          <w:b/>
          <w:bCs/>
        </w:rPr>
      </w:pPr>
    </w:p>
    <w:p w14:paraId="7B6612DE" w14:textId="77777777" w:rsidR="0095357B" w:rsidRDefault="0095357B" w:rsidP="00CC56B7">
      <w:pPr>
        <w:rPr>
          <w:rFonts w:ascii="Times New Roman" w:hAnsi="Times New Roman" w:cs="Times New Roman"/>
          <w:b/>
          <w:bCs/>
        </w:rPr>
      </w:pPr>
    </w:p>
    <w:p w14:paraId="02A2740E" w14:textId="77777777" w:rsidR="0095357B" w:rsidRDefault="0095357B" w:rsidP="00CC56B7">
      <w:pPr>
        <w:rPr>
          <w:rFonts w:ascii="Times New Roman" w:hAnsi="Times New Roman" w:cs="Times New Roman"/>
          <w:b/>
          <w:bCs/>
        </w:rPr>
      </w:pPr>
    </w:p>
    <w:p w14:paraId="2D15CBD8" w14:textId="77777777" w:rsidR="0095357B" w:rsidRPr="0048332D" w:rsidRDefault="0095357B" w:rsidP="00CC56B7">
      <w:pPr>
        <w:rPr>
          <w:rFonts w:ascii="Times New Roman" w:hAnsi="Times New Roman" w:cs="Times New Roman"/>
          <w:b/>
          <w:bCs/>
        </w:rPr>
      </w:pPr>
    </w:p>
    <w:p w14:paraId="4DACB117" w14:textId="5B613BC9" w:rsidR="002A071D" w:rsidRPr="00CF6B8F" w:rsidRDefault="002A071D" w:rsidP="000B28B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A071D" w:rsidRPr="00CF6B8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B3AF4" w14:textId="77777777" w:rsidR="008F4C1C" w:rsidRDefault="008F4C1C" w:rsidP="00DA2DC3">
      <w:pPr>
        <w:spacing w:after="0" w:line="240" w:lineRule="auto"/>
      </w:pPr>
      <w:r>
        <w:separator/>
      </w:r>
    </w:p>
  </w:endnote>
  <w:endnote w:type="continuationSeparator" w:id="0">
    <w:p w14:paraId="7847F633" w14:textId="77777777" w:rsidR="008F4C1C" w:rsidRDefault="008F4C1C" w:rsidP="00DA2DC3">
      <w:pPr>
        <w:spacing w:after="0" w:line="240" w:lineRule="auto"/>
      </w:pPr>
      <w:r>
        <w:continuationSeparator/>
      </w:r>
    </w:p>
  </w:endnote>
  <w:endnote w:type="continuationNotice" w:id="1">
    <w:p w14:paraId="1941BE2C" w14:textId="77777777" w:rsidR="008F4C1C" w:rsidRDefault="008F4C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589FF" w14:textId="0BDD1F12" w:rsidR="00DA2DC3" w:rsidRPr="005C730C" w:rsidRDefault="005C730C" w:rsidP="005C730C">
    <w:pPr>
      <w:pStyle w:val="Foot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  <w:b/>
        <w:bCs/>
      </w:rPr>
      <w:t xml:space="preserve">1 </w:t>
    </w:r>
    <w:r>
      <w:rPr>
        <w:rFonts w:ascii="Times New Roman" w:hAnsi="Times New Roman" w:cs="Times New Roman"/>
      </w:rPr>
      <w:t xml:space="preserve">of </w:t>
    </w:r>
    <w:r>
      <w:rPr>
        <w:rFonts w:ascii="Times New Roman" w:hAnsi="Times New Roman" w:cs="Times New Roman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6EA1D" w14:textId="77777777" w:rsidR="008F4C1C" w:rsidRDefault="008F4C1C" w:rsidP="00DA2DC3">
      <w:pPr>
        <w:spacing w:after="0" w:line="240" w:lineRule="auto"/>
      </w:pPr>
      <w:r>
        <w:separator/>
      </w:r>
    </w:p>
  </w:footnote>
  <w:footnote w:type="continuationSeparator" w:id="0">
    <w:p w14:paraId="5D03493A" w14:textId="77777777" w:rsidR="008F4C1C" w:rsidRDefault="008F4C1C" w:rsidP="00DA2DC3">
      <w:pPr>
        <w:spacing w:after="0" w:line="240" w:lineRule="auto"/>
      </w:pPr>
      <w:r>
        <w:continuationSeparator/>
      </w:r>
    </w:p>
  </w:footnote>
  <w:footnote w:type="continuationNotice" w:id="1">
    <w:p w14:paraId="14D4D752" w14:textId="77777777" w:rsidR="008F4C1C" w:rsidRDefault="008F4C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6F4C2" w14:textId="17752D5A" w:rsidR="00C434B4" w:rsidRPr="00C160BF" w:rsidRDefault="00C434B4" w:rsidP="00C434B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160BF">
      <w:rPr>
        <w:rFonts w:ascii="Times New Roman" w:hAnsi="Times New Roman" w:cs="Times New Roman"/>
        <w:b/>
        <w:bCs/>
        <w:sz w:val="28"/>
        <w:szCs w:val="28"/>
      </w:rPr>
      <w:t xml:space="preserve">UNIVERSAL </w:t>
    </w:r>
    <w:r w:rsidR="002B668D">
      <w:rPr>
        <w:rFonts w:ascii="Times New Roman" w:hAnsi="Times New Roman" w:cs="Times New Roman"/>
        <w:b/>
        <w:bCs/>
        <w:sz w:val="28"/>
        <w:szCs w:val="28"/>
      </w:rPr>
      <w:t>END TREATMENT</w:t>
    </w:r>
    <w:r w:rsidRPr="00C160BF">
      <w:rPr>
        <w:rFonts w:ascii="Times New Roman" w:hAnsi="Times New Roman" w:cs="Times New Roman"/>
        <w:b/>
        <w:bCs/>
        <w:sz w:val="28"/>
        <w:szCs w:val="28"/>
      </w:rPr>
      <w:t xml:space="preserve"> INSPECTION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97E6F"/>
    <w:multiLevelType w:val="hybridMultilevel"/>
    <w:tmpl w:val="089C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D12CC"/>
    <w:multiLevelType w:val="hybridMultilevel"/>
    <w:tmpl w:val="56BCC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23A4"/>
    <w:multiLevelType w:val="hybridMultilevel"/>
    <w:tmpl w:val="2ED4E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303EC"/>
    <w:multiLevelType w:val="hybridMultilevel"/>
    <w:tmpl w:val="06CC3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958062">
    <w:abstractNumId w:val="0"/>
  </w:num>
  <w:num w:numId="2" w16cid:durableId="504830981">
    <w:abstractNumId w:val="1"/>
  </w:num>
  <w:num w:numId="3" w16cid:durableId="1591429174">
    <w:abstractNumId w:val="3"/>
  </w:num>
  <w:num w:numId="4" w16cid:durableId="76847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88"/>
    <w:rsid w:val="00006AD0"/>
    <w:rsid w:val="0002768E"/>
    <w:rsid w:val="00035777"/>
    <w:rsid w:val="00036F79"/>
    <w:rsid w:val="000408E3"/>
    <w:rsid w:val="00052433"/>
    <w:rsid w:val="0005342D"/>
    <w:rsid w:val="000706B1"/>
    <w:rsid w:val="000717D3"/>
    <w:rsid w:val="000A0550"/>
    <w:rsid w:val="000A6E0E"/>
    <w:rsid w:val="000B1CD0"/>
    <w:rsid w:val="000B28BC"/>
    <w:rsid w:val="000C4657"/>
    <w:rsid w:val="000C6348"/>
    <w:rsid w:val="000C7D50"/>
    <w:rsid w:val="000D0432"/>
    <w:rsid w:val="000E4EAC"/>
    <w:rsid w:val="000F01C5"/>
    <w:rsid w:val="0010214C"/>
    <w:rsid w:val="00115456"/>
    <w:rsid w:val="00121677"/>
    <w:rsid w:val="00151D21"/>
    <w:rsid w:val="00154080"/>
    <w:rsid w:val="0015758A"/>
    <w:rsid w:val="00160DA7"/>
    <w:rsid w:val="00165B0B"/>
    <w:rsid w:val="00166200"/>
    <w:rsid w:val="00194E14"/>
    <w:rsid w:val="001A43D2"/>
    <w:rsid w:val="001C575E"/>
    <w:rsid w:val="001D5199"/>
    <w:rsid w:val="001E656D"/>
    <w:rsid w:val="001F0D42"/>
    <w:rsid w:val="001F59E3"/>
    <w:rsid w:val="00207635"/>
    <w:rsid w:val="00214013"/>
    <w:rsid w:val="002445E2"/>
    <w:rsid w:val="00245543"/>
    <w:rsid w:val="002611C2"/>
    <w:rsid w:val="00267C8E"/>
    <w:rsid w:val="002830EF"/>
    <w:rsid w:val="0029638F"/>
    <w:rsid w:val="002A071D"/>
    <w:rsid w:val="002A4998"/>
    <w:rsid w:val="002A5E9C"/>
    <w:rsid w:val="002B096E"/>
    <w:rsid w:val="002B215A"/>
    <w:rsid w:val="002B668D"/>
    <w:rsid w:val="002C413A"/>
    <w:rsid w:val="002C529A"/>
    <w:rsid w:val="002D61A0"/>
    <w:rsid w:val="002F4D1B"/>
    <w:rsid w:val="002F5BCE"/>
    <w:rsid w:val="00312F3F"/>
    <w:rsid w:val="00314EE9"/>
    <w:rsid w:val="003254C3"/>
    <w:rsid w:val="00327D9E"/>
    <w:rsid w:val="00333A27"/>
    <w:rsid w:val="00333CE7"/>
    <w:rsid w:val="00336F0C"/>
    <w:rsid w:val="003573D4"/>
    <w:rsid w:val="003B0671"/>
    <w:rsid w:val="003B11A5"/>
    <w:rsid w:val="003C0706"/>
    <w:rsid w:val="003D49A4"/>
    <w:rsid w:val="003E4839"/>
    <w:rsid w:val="004007B7"/>
    <w:rsid w:val="004055B5"/>
    <w:rsid w:val="004229D1"/>
    <w:rsid w:val="004316E0"/>
    <w:rsid w:val="0043454A"/>
    <w:rsid w:val="00443EB1"/>
    <w:rsid w:val="00451500"/>
    <w:rsid w:val="00453916"/>
    <w:rsid w:val="00470707"/>
    <w:rsid w:val="00475CBF"/>
    <w:rsid w:val="0048332D"/>
    <w:rsid w:val="00497919"/>
    <w:rsid w:val="004A0030"/>
    <w:rsid w:val="004A1675"/>
    <w:rsid w:val="004A2CEF"/>
    <w:rsid w:val="004A6575"/>
    <w:rsid w:val="004B75BA"/>
    <w:rsid w:val="004F26ED"/>
    <w:rsid w:val="00501D23"/>
    <w:rsid w:val="00517A50"/>
    <w:rsid w:val="00534268"/>
    <w:rsid w:val="00560928"/>
    <w:rsid w:val="0057303D"/>
    <w:rsid w:val="005827C2"/>
    <w:rsid w:val="005925B9"/>
    <w:rsid w:val="00592754"/>
    <w:rsid w:val="005A14C5"/>
    <w:rsid w:val="005C730C"/>
    <w:rsid w:val="005C7E4D"/>
    <w:rsid w:val="005D1579"/>
    <w:rsid w:val="005E4441"/>
    <w:rsid w:val="0060661E"/>
    <w:rsid w:val="00613B42"/>
    <w:rsid w:val="00624A9F"/>
    <w:rsid w:val="006419C5"/>
    <w:rsid w:val="00643F52"/>
    <w:rsid w:val="00675AFD"/>
    <w:rsid w:val="00681DE4"/>
    <w:rsid w:val="006820DF"/>
    <w:rsid w:val="006919F2"/>
    <w:rsid w:val="006D396D"/>
    <w:rsid w:val="006D581A"/>
    <w:rsid w:val="006D5FEA"/>
    <w:rsid w:val="006F5B90"/>
    <w:rsid w:val="006F69D9"/>
    <w:rsid w:val="00742FB4"/>
    <w:rsid w:val="007433A1"/>
    <w:rsid w:val="00753BD8"/>
    <w:rsid w:val="00761468"/>
    <w:rsid w:val="00785201"/>
    <w:rsid w:val="00786605"/>
    <w:rsid w:val="007A3436"/>
    <w:rsid w:val="007B0C6B"/>
    <w:rsid w:val="007B7981"/>
    <w:rsid w:val="007C10F8"/>
    <w:rsid w:val="007C2F8B"/>
    <w:rsid w:val="007D524D"/>
    <w:rsid w:val="007D61BD"/>
    <w:rsid w:val="007D61CE"/>
    <w:rsid w:val="007E3704"/>
    <w:rsid w:val="007F032A"/>
    <w:rsid w:val="007F7B5F"/>
    <w:rsid w:val="00810457"/>
    <w:rsid w:val="0081585A"/>
    <w:rsid w:val="0083425D"/>
    <w:rsid w:val="00843CA3"/>
    <w:rsid w:val="008456D2"/>
    <w:rsid w:val="00852998"/>
    <w:rsid w:val="00857373"/>
    <w:rsid w:val="00861153"/>
    <w:rsid w:val="008625FE"/>
    <w:rsid w:val="00867B3B"/>
    <w:rsid w:val="008719CD"/>
    <w:rsid w:val="00875493"/>
    <w:rsid w:val="00876E5E"/>
    <w:rsid w:val="00877127"/>
    <w:rsid w:val="008A2B69"/>
    <w:rsid w:val="008A5BD1"/>
    <w:rsid w:val="008B00E9"/>
    <w:rsid w:val="008C2BF2"/>
    <w:rsid w:val="008D350B"/>
    <w:rsid w:val="008F2280"/>
    <w:rsid w:val="008F4C1C"/>
    <w:rsid w:val="00902EA0"/>
    <w:rsid w:val="00904B21"/>
    <w:rsid w:val="00924A1D"/>
    <w:rsid w:val="00937C07"/>
    <w:rsid w:val="00950F1F"/>
    <w:rsid w:val="009527B7"/>
    <w:rsid w:val="0095357B"/>
    <w:rsid w:val="009740E7"/>
    <w:rsid w:val="00980C9B"/>
    <w:rsid w:val="0098172F"/>
    <w:rsid w:val="009913DE"/>
    <w:rsid w:val="009B2F9B"/>
    <w:rsid w:val="009E285E"/>
    <w:rsid w:val="00A06CCC"/>
    <w:rsid w:val="00A157B2"/>
    <w:rsid w:val="00A20F56"/>
    <w:rsid w:val="00A537CA"/>
    <w:rsid w:val="00A544AD"/>
    <w:rsid w:val="00A57A88"/>
    <w:rsid w:val="00A736F8"/>
    <w:rsid w:val="00A7405C"/>
    <w:rsid w:val="00A92F28"/>
    <w:rsid w:val="00A94958"/>
    <w:rsid w:val="00AC0996"/>
    <w:rsid w:val="00AC0D87"/>
    <w:rsid w:val="00AC21D1"/>
    <w:rsid w:val="00AC4A47"/>
    <w:rsid w:val="00AC74D7"/>
    <w:rsid w:val="00AD6D53"/>
    <w:rsid w:val="00AE7CBD"/>
    <w:rsid w:val="00AF2653"/>
    <w:rsid w:val="00AF7ECD"/>
    <w:rsid w:val="00B22FEF"/>
    <w:rsid w:val="00B34EB3"/>
    <w:rsid w:val="00B51E91"/>
    <w:rsid w:val="00B6310C"/>
    <w:rsid w:val="00B678F7"/>
    <w:rsid w:val="00B82DAF"/>
    <w:rsid w:val="00BD13FB"/>
    <w:rsid w:val="00BE4BF2"/>
    <w:rsid w:val="00BF6526"/>
    <w:rsid w:val="00C160BF"/>
    <w:rsid w:val="00C434B4"/>
    <w:rsid w:val="00C826E6"/>
    <w:rsid w:val="00C93549"/>
    <w:rsid w:val="00CA5172"/>
    <w:rsid w:val="00CC052E"/>
    <w:rsid w:val="00CC56B7"/>
    <w:rsid w:val="00CC6A39"/>
    <w:rsid w:val="00CE5BBF"/>
    <w:rsid w:val="00CF6B8F"/>
    <w:rsid w:val="00D13FF6"/>
    <w:rsid w:val="00D20CE6"/>
    <w:rsid w:val="00D32D17"/>
    <w:rsid w:val="00D34B9E"/>
    <w:rsid w:val="00D43867"/>
    <w:rsid w:val="00D63921"/>
    <w:rsid w:val="00D805FE"/>
    <w:rsid w:val="00D94F20"/>
    <w:rsid w:val="00DA2DC3"/>
    <w:rsid w:val="00DA7837"/>
    <w:rsid w:val="00DC2D21"/>
    <w:rsid w:val="00DE1026"/>
    <w:rsid w:val="00DF3F41"/>
    <w:rsid w:val="00DF7CCC"/>
    <w:rsid w:val="00E00F05"/>
    <w:rsid w:val="00E115C5"/>
    <w:rsid w:val="00E16D2E"/>
    <w:rsid w:val="00E22692"/>
    <w:rsid w:val="00E25613"/>
    <w:rsid w:val="00E522A0"/>
    <w:rsid w:val="00E6327A"/>
    <w:rsid w:val="00E828BB"/>
    <w:rsid w:val="00E873C7"/>
    <w:rsid w:val="00E97B66"/>
    <w:rsid w:val="00EA25D2"/>
    <w:rsid w:val="00EA3E8E"/>
    <w:rsid w:val="00EB49E8"/>
    <w:rsid w:val="00EB6F1C"/>
    <w:rsid w:val="00EC2EF7"/>
    <w:rsid w:val="00EE0079"/>
    <w:rsid w:val="00EF7059"/>
    <w:rsid w:val="00F076D6"/>
    <w:rsid w:val="00F40275"/>
    <w:rsid w:val="00F6041B"/>
    <w:rsid w:val="00FA1B7F"/>
    <w:rsid w:val="00FA1FAA"/>
    <w:rsid w:val="00FC224A"/>
    <w:rsid w:val="00FC3F3D"/>
    <w:rsid w:val="00FD4003"/>
    <w:rsid w:val="00FD6781"/>
    <w:rsid w:val="00FE3DBD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612A"/>
  <w15:chartTrackingRefBased/>
  <w15:docId w15:val="{AFBA3610-FAF4-44B6-BED5-AFDA1680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9F"/>
  </w:style>
  <w:style w:type="paragraph" w:styleId="Heading1">
    <w:name w:val="heading 1"/>
    <w:basedOn w:val="Normal"/>
    <w:next w:val="Normal"/>
    <w:link w:val="Heading1Char"/>
    <w:uiPriority w:val="9"/>
    <w:qFormat/>
    <w:rsid w:val="00A57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A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DC3"/>
  </w:style>
  <w:style w:type="paragraph" w:styleId="Footer">
    <w:name w:val="footer"/>
    <w:basedOn w:val="Normal"/>
    <w:link w:val="FooterChar"/>
    <w:uiPriority w:val="99"/>
    <w:unhideWhenUsed/>
    <w:rsid w:val="00DA2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DC3"/>
  </w:style>
  <w:style w:type="character" w:styleId="CommentReference">
    <w:name w:val="annotation reference"/>
    <w:basedOn w:val="DefaultParagraphFont"/>
    <w:uiPriority w:val="99"/>
    <w:semiHidden/>
    <w:unhideWhenUsed/>
    <w:rsid w:val="007D6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1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a05e48-74b3-41e9-8308-3b7d757e1a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F4B21DE0F4246BDC9DE43C14DCA95" ma:contentTypeVersion="14" ma:contentTypeDescription="Create a new document." ma:contentTypeScope="" ma:versionID="ce70952ebf02b5973c8d6325a99b9996">
  <xsd:schema xmlns:xsd="http://www.w3.org/2001/XMLSchema" xmlns:xs="http://www.w3.org/2001/XMLSchema" xmlns:p="http://schemas.microsoft.com/office/2006/metadata/properties" xmlns:ns3="d2a05e48-74b3-41e9-8308-3b7d757e1a4a" xmlns:ns4="957066cd-10e9-41a3-b54b-4775fdae3492" targetNamespace="http://schemas.microsoft.com/office/2006/metadata/properties" ma:root="true" ma:fieldsID="46a93f271d95a42715a156f570b74003" ns3:_="" ns4:_="">
    <xsd:import namespace="d2a05e48-74b3-41e9-8308-3b7d757e1a4a"/>
    <xsd:import namespace="957066cd-10e9-41a3-b54b-4775fdae34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05e48-74b3-41e9-8308-3b7d757e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66cd-10e9-41a3-b54b-4775fdae3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D0F00-9407-4C79-89C2-FC3F40717680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d2a05e48-74b3-41e9-8308-3b7d757e1a4a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57066cd-10e9-41a3-b54b-4775fdae3492"/>
  </ds:schemaRefs>
</ds:datastoreItem>
</file>

<file path=customXml/itemProps2.xml><?xml version="1.0" encoding="utf-8"?>
<ds:datastoreItem xmlns:ds="http://schemas.openxmlformats.org/officeDocument/2006/customXml" ds:itemID="{5DEA0924-1DAF-46CF-8659-2961D265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05e48-74b3-41e9-8308-3b7d757e1a4a"/>
    <ds:schemaRef ds:uri="957066cd-10e9-41a3-b54b-4775fdae3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79E73F-54A6-444D-8361-2FA9CB28B9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CF9053-91C1-4E07-BC1B-6A4F665DC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Skillington, Luke</dc:creator>
  <cp:keywords/>
  <dc:description/>
  <cp:lastModifiedBy>Skillington, Luke</cp:lastModifiedBy>
  <cp:revision>2</cp:revision>
  <dcterms:created xsi:type="dcterms:W3CDTF">2024-04-29T18:46:00Z</dcterms:created>
  <dcterms:modified xsi:type="dcterms:W3CDTF">2024-04-29T18:46:00Z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0x010100D25F4B21DE0F4246BDC9DE43C14DCA95</vt:lpwstr>
  </property>
</Properties>
</file>