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85BD4" w14:textId="77777777" w:rsidR="00166CBF" w:rsidRPr="000221AC" w:rsidRDefault="00AB2CCA" w:rsidP="00166CBF">
      <w:pPr>
        <w:jc w:val="both"/>
        <w:rPr>
          <w:rFonts w:ascii="Arial Bold" w:hAnsi="Arial Bold"/>
          <w:b/>
          <w:sz w:val="32"/>
        </w:rPr>
      </w:pPr>
      <w:r>
        <w:rPr>
          <w:rFonts w:ascii="Arial Bold" w:hAnsi="Arial Bold"/>
          <w:b/>
          <w:sz w:val="32"/>
        </w:rPr>
        <w:t xml:space="preserve"> </w:t>
      </w:r>
      <w:r w:rsidR="00166CBF">
        <w:rPr>
          <w:rFonts w:ascii="Arial Bold" w:hAnsi="Arial Bold"/>
          <w:b/>
          <w:sz w:val="32"/>
        </w:rPr>
        <w:t>Meeting Notes</w:t>
      </w:r>
    </w:p>
    <w:p w14:paraId="4AA7A816" w14:textId="77777777" w:rsidR="00166CBF" w:rsidRDefault="00166CBF" w:rsidP="00166CBF">
      <w:pPr>
        <w:jc w:val="both"/>
      </w:pPr>
    </w:p>
    <w:p w14:paraId="1CE82631" w14:textId="77777777" w:rsidR="00166CBF" w:rsidRDefault="00166CBF" w:rsidP="00166CBF">
      <w:pPr>
        <w:jc w:val="both"/>
      </w:pPr>
    </w:p>
    <w:p w14:paraId="110DE33F" w14:textId="77777777" w:rsidR="00166CBF" w:rsidRDefault="00166CBF" w:rsidP="00166CBF">
      <w:pPr>
        <w:tabs>
          <w:tab w:val="right" w:pos="9360"/>
        </w:tabs>
        <w:jc w:val="both"/>
        <w:rPr>
          <w:b/>
          <w:sz w:val="32"/>
        </w:rPr>
      </w:pPr>
    </w:p>
    <w:p w14:paraId="5CD39943" w14:textId="77777777" w:rsidR="00166CBF" w:rsidRDefault="00166CBF" w:rsidP="00166CBF">
      <w:pPr>
        <w:jc w:val="both"/>
        <w:rPr>
          <w:b/>
          <w:sz w:val="32"/>
        </w:rPr>
      </w:pPr>
    </w:p>
    <w:p w14:paraId="3CAB9414" w14:textId="77777777" w:rsidR="00166CBF" w:rsidRDefault="00166CBF" w:rsidP="00166CBF">
      <w:pPr>
        <w:jc w:val="both"/>
        <w:rPr>
          <w:rFonts w:ascii="Arial Bold" w:hAnsi="Arial Bold"/>
          <w:b/>
          <w:sz w:val="40"/>
          <w:szCs w:val="36"/>
        </w:rPr>
      </w:pPr>
    </w:p>
    <w:p w14:paraId="1D5C9CF5" w14:textId="77777777" w:rsidR="00166CBF" w:rsidRDefault="00754281" w:rsidP="00166CBF">
      <w:pPr>
        <w:jc w:val="both"/>
        <w:rPr>
          <w:rFonts w:ascii="Arial Bold" w:hAnsi="Arial Bold"/>
          <w:b/>
          <w:sz w:val="40"/>
          <w:szCs w:val="36"/>
        </w:rPr>
      </w:pPr>
      <w:r>
        <w:rPr>
          <w:rFonts w:ascii="Arial Bold" w:hAnsi="Arial Bold"/>
          <w:b/>
          <w:sz w:val="40"/>
          <w:szCs w:val="36"/>
        </w:rPr>
        <w:t xml:space="preserve"> </w:t>
      </w:r>
    </w:p>
    <w:p w14:paraId="04FE26BE" w14:textId="77777777" w:rsidR="00166CBF" w:rsidRPr="00166CBF" w:rsidRDefault="00166CBF" w:rsidP="00166CBF">
      <w:pPr>
        <w:jc w:val="both"/>
        <w:rPr>
          <w:rFonts w:ascii="Arial Bold" w:hAnsi="Arial Bold"/>
          <w:b/>
          <w:sz w:val="40"/>
          <w:szCs w:val="36"/>
        </w:rPr>
      </w:pPr>
      <w:r w:rsidRPr="00166CBF">
        <w:rPr>
          <w:rFonts w:ascii="Arial Bold" w:hAnsi="Arial Bold"/>
          <w:b/>
          <w:sz w:val="40"/>
          <w:szCs w:val="36"/>
        </w:rPr>
        <w:t>Change Management Board</w:t>
      </w:r>
    </w:p>
    <w:p w14:paraId="2521024B" w14:textId="77777777" w:rsidR="00166CBF" w:rsidRDefault="00166CBF" w:rsidP="00166CBF">
      <w:pPr>
        <w:pStyle w:val="BodyText2"/>
        <w:spacing w:after="0"/>
        <w:rPr>
          <w:sz w:val="36"/>
        </w:rPr>
      </w:pPr>
    </w:p>
    <w:p w14:paraId="7E61C4B8" w14:textId="305D06DC" w:rsidR="00166CBF" w:rsidRPr="00166CBF" w:rsidRDefault="00F23EDC" w:rsidP="00166CBF">
      <w:pPr>
        <w:pStyle w:val="BodyText2"/>
        <w:spacing w:after="0"/>
        <w:rPr>
          <w:bCs/>
          <w:sz w:val="28"/>
        </w:rPr>
      </w:pPr>
      <w:r>
        <w:rPr>
          <w:bCs/>
          <w:sz w:val="28"/>
        </w:rPr>
        <w:t>September 19</w:t>
      </w:r>
      <w:r w:rsidR="002374FD">
        <w:rPr>
          <w:bCs/>
          <w:sz w:val="28"/>
        </w:rPr>
        <w:t>, 201</w:t>
      </w:r>
      <w:r w:rsidR="00D10B89">
        <w:rPr>
          <w:bCs/>
          <w:sz w:val="28"/>
        </w:rPr>
        <w:t>9</w:t>
      </w:r>
      <w:r w:rsidR="00E834BC">
        <w:rPr>
          <w:bCs/>
          <w:sz w:val="28"/>
        </w:rPr>
        <w:t xml:space="preserve"> </w:t>
      </w:r>
      <w:r w:rsidR="00166CBF">
        <w:rPr>
          <w:bCs/>
          <w:sz w:val="28"/>
        </w:rPr>
        <w:t xml:space="preserve">– </w:t>
      </w:r>
      <w:r>
        <w:rPr>
          <w:bCs/>
          <w:sz w:val="28"/>
        </w:rPr>
        <w:t>8:00 a.m. – 10:00 a.m.</w:t>
      </w:r>
    </w:p>
    <w:p w14:paraId="07C4C002" w14:textId="77777777" w:rsidR="00166CBF" w:rsidRDefault="00166CBF" w:rsidP="00166CBF">
      <w:pPr>
        <w:pStyle w:val="BodyText2"/>
        <w:spacing w:after="0"/>
        <w:rPr>
          <w:sz w:val="32"/>
        </w:rPr>
      </w:pPr>
    </w:p>
    <w:p w14:paraId="2206B544" w14:textId="77777777" w:rsidR="00166CBF" w:rsidRDefault="00166CBF" w:rsidP="00166CBF">
      <w:pPr>
        <w:jc w:val="both"/>
        <w:rPr>
          <w:b/>
          <w:sz w:val="32"/>
        </w:rPr>
      </w:pPr>
    </w:p>
    <w:p w14:paraId="7664AF71" w14:textId="39A165AB" w:rsidR="00166CBF" w:rsidRDefault="00E413EC" w:rsidP="00166CBF">
      <w:pPr>
        <w:jc w:val="both"/>
        <w:rPr>
          <w:rFonts w:ascii="Arial Bold" w:hAnsi="Arial Bold"/>
          <w:b/>
          <w:sz w:val="32"/>
          <w:szCs w:val="32"/>
        </w:rPr>
      </w:pPr>
      <w:r>
        <w:rPr>
          <w:rFonts w:ascii="Arial Bold" w:hAnsi="Arial Bold"/>
          <w:b/>
          <w:sz w:val="32"/>
          <w:szCs w:val="32"/>
        </w:rPr>
        <w:t xml:space="preserve">Version </w:t>
      </w:r>
      <w:r w:rsidR="001A7C33">
        <w:rPr>
          <w:rFonts w:ascii="Arial Bold" w:hAnsi="Arial Bold"/>
          <w:b/>
          <w:sz w:val="32"/>
          <w:szCs w:val="32"/>
        </w:rPr>
        <w:t>0.1</w:t>
      </w:r>
      <w:r w:rsidR="00845CED">
        <w:rPr>
          <w:rFonts w:ascii="Arial Bold" w:hAnsi="Arial Bold"/>
          <w:b/>
          <w:sz w:val="32"/>
          <w:szCs w:val="32"/>
        </w:rPr>
        <w:t xml:space="preserve"> </w:t>
      </w:r>
    </w:p>
    <w:p w14:paraId="0FAB75AB" w14:textId="77777777" w:rsidR="00166CBF" w:rsidRDefault="00166CBF" w:rsidP="00166CBF">
      <w:pPr>
        <w:jc w:val="both"/>
        <w:rPr>
          <w:b/>
          <w:sz w:val="32"/>
        </w:rPr>
      </w:pPr>
    </w:p>
    <w:p w14:paraId="3FCDDF16" w14:textId="77777777" w:rsidR="00166CBF" w:rsidRDefault="00166CBF" w:rsidP="00166CBF">
      <w:pPr>
        <w:jc w:val="both"/>
        <w:rPr>
          <w:b/>
          <w:sz w:val="32"/>
        </w:rPr>
      </w:pPr>
    </w:p>
    <w:p w14:paraId="57F43126" w14:textId="77777777" w:rsidR="00166CBF" w:rsidRDefault="002A43D2" w:rsidP="00166CBF">
      <w:pPr>
        <w:tabs>
          <w:tab w:val="right" w:pos="9360"/>
        </w:tabs>
        <w:jc w:val="both"/>
      </w:pPr>
      <w:r>
        <w:rPr>
          <w:noProof/>
        </w:rPr>
        <w:drawing>
          <wp:inline distT="0" distB="0" distL="0" distR="0" wp14:anchorId="23298BF0" wp14:editId="0BEA2D30">
            <wp:extent cx="2564131" cy="1282065"/>
            <wp:effectExtent l="0" t="0" r="127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DOTLogo.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566365" cy="1283182"/>
                    </a:xfrm>
                    <a:prstGeom prst="rect">
                      <a:avLst/>
                    </a:prstGeom>
                    <a:noFill/>
                    <a:ln w="9525">
                      <a:noFill/>
                      <a:miter lim="800000"/>
                      <a:headEnd/>
                      <a:tailEnd/>
                    </a:ln>
                  </pic:spPr>
                </pic:pic>
              </a:graphicData>
            </a:graphic>
          </wp:inline>
        </w:drawing>
      </w:r>
      <w:r w:rsidR="00166CBF">
        <w:tab/>
      </w:r>
      <w:r>
        <w:rPr>
          <w:noProof/>
        </w:rPr>
        <w:drawing>
          <wp:inline distT="0" distB="0" distL="0" distR="0" wp14:anchorId="31D44A5A" wp14:editId="38353636">
            <wp:extent cx="1716405" cy="1561465"/>
            <wp:effectExtent l="19050" t="0" r="0" b="0"/>
            <wp:docPr id="2" name="Picture 2" descr="090205 Registered SunGuideLogo-4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90205 Registered SunGuideLogo-4in.jpg"/>
                    <pic:cNvPicPr>
                      <a:picLocks noChangeAspect="1" noChangeArrowheads="1"/>
                    </pic:cNvPicPr>
                  </pic:nvPicPr>
                  <pic:blipFill>
                    <a:blip r:embed="rId9"/>
                    <a:srcRect/>
                    <a:stretch>
                      <a:fillRect/>
                    </a:stretch>
                  </pic:blipFill>
                  <pic:spPr bwMode="auto">
                    <a:xfrm>
                      <a:off x="0" y="0"/>
                      <a:ext cx="1716405" cy="1561465"/>
                    </a:xfrm>
                    <a:prstGeom prst="rect">
                      <a:avLst/>
                    </a:prstGeom>
                    <a:noFill/>
                    <a:ln w="9525">
                      <a:noFill/>
                      <a:miter lim="800000"/>
                      <a:headEnd/>
                      <a:tailEnd/>
                    </a:ln>
                  </pic:spPr>
                </pic:pic>
              </a:graphicData>
            </a:graphic>
          </wp:inline>
        </w:drawing>
      </w:r>
    </w:p>
    <w:p w14:paraId="4E0E56B2" w14:textId="77777777" w:rsidR="00166CBF" w:rsidRPr="00D1234B" w:rsidRDefault="00166CBF" w:rsidP="00166CBF">
      <w:pPr>
        <w:tabs>
          <w:tab w:val="right" w:pos="9360"/>
        </w:tabs>
        <w:jc w:val="both"/>
      </w:pPr>
    </w:p>
    <w:p w14:paraId="1720C6FB" w14:textId="77777777" w:rsidR="00166CBF" w:rsidRPr="00D1234B" w:rsidRDefault="00166CBF" w:rsidP="00166CBF">
      <w:pPr>
        <w:tabs>
          <w:tab w:val="right" w:pos="9360"/>
        </w:tabs>
        <w:jc w:val="both"/>
      </w:pPr>
    </w:p>
    <w:p w14:paraId="5F7E3644" w14:textId="77777777" w:rsidR="00166CBF" w:rsidRDefault="00166CBF" w:rsidP="00166CBF">
      <w:pPr>
        <w:tabs>
          <w:tab w:val="right" w:pos="9360"/>
        </w:tabs>
        <w:jc w:val="both"/>
      </w:pPr>
    </w:p>
    <w:p w14:paraId="07F4B98E" w14:textId="77777777" w:rsidR="00A237DA" w:rsidRPr="00D1234B" w:rsidRDefault="00A237DA" w:rsidP="00166CBF">
      <w:pPr>
        <w:tabs>
          <w:tab w:val="right" w:pos="9360"/>
        </w:tabs>
        <w:jc w:val="both"/>
      </w:pPr>
    </w:p>
    <w:p w14:paraId="527F30CF" w14:textId="77777777" w:rsidR="00797C11" w:rsidRDefault="00797C11" w:rsidP="00166CBF">
      <w:pPr>
        <w:tabs>
          <w:tab w:val="right" w:pos="9360"/>
        </w:tabs>
        <w:jc w:val="both"/>
      </w:pPr>
    </w:p>
    <w:p w14:paraId="74806630" w14:textId="77777777" w:rsidR="00166CBF" w:rsidRPr="00D1234B" w:rsidRDefault="00166CBF" w:rsidP="00166CBF">
      <w:pPr>
        <w:tabs>
          <w:tab w:val="right" w:pos="9360"/>
        </w:tabs>
        <w:jc w:val="both"/>
      </w:pPr>
      <w:r w:rsidRPr="00D1234B">
        <w:t>Prepared for:</w:t>
      </w:r>
    </w:p>
    <w:p w14:paraId="7CDD3C57" w14:textId="77777777" w:rsidR="00166CBF" w:rsidRPr="00D1234B" w:rsidRDefault="00166CBF" w:rsidP="00166CBF">
      <w:pPr>
        <w:tabs>
          <w:tab w:val="right" w:pos="9360"/>
        </w:tabs>
        <w:jc w:val="both"/>
      </w:pPr>
      <w:r w:rsidRPr="00D1234B">
        <w:t>Florida Department of Transportation</w:t>
      </w:r>
    </w:p>
    <w:p w14:paraId="4E60CE04" w14:textId="77777777" w:rsidR="00166CBF" w:rsidRPr="00D1234B" w:rsidRDefault="00166CBF" w:rsidP="00166CBF">
      <w:pPr>
        <w:tabs>
          <w:tab w:val="right" w:pos="9360"/>
        </w:tabs>
        <w:jc w:val="both"/>
      </w:pPr>
      <w:r w:rsidRPr="00D1234B">
        <w:t>Traffic Engineering and Operations Office</w:t>
      </w:r>
    </w:p>
    <w:p w14:paraId="72CC4565" w14:textId="0A1CF76F" w:rsidR="00166CBF" w:rsidRPr="00D1234B" w:rsidRDefault="00ED4465" w:rsidP="00166CBF">
      <w:pPr>
        <w:tabs>
          <w:tab w:val="right" w:pos="9360"/>
        </w:tabs>
        <w:jc w:val="both"/>
      </w:pPr>
      <w:r w:rsidRPr="00ED4465">
        <w:t>Transportation Systems Management and Operations Program</w:t>
      </w:r>
    </w:p>
    <w:p w14:paraId="218F1AA5" w14:textId="77777777" w:rsidR="00166CBF" w:rsidRPr="00D1234B" w:rsidRDefault="00166CBF" w:rsidP="00166CBF">
      <w:pPr>
        <w:tabs>
          <w:tab w:val="right" w:pos="9360"/>
        </w:tabs>
        <w:jc w:val="both"/>
      </w:pPr>
      <w:r w:rsidRPr="00D1234B">
        <w:t>650 Suwannee Street, M.S. 90</w:t>
      </w:r>
    </w:p>
    <w:p w14:paraId="09FDF599" w14:textId="77777777" w:rsidR="00166CBF" w:rsidRPr="00D1234B" w:rsidRDefault="00166CBF" w:rsidP="00166CBF">
      <w:pPr>
        <w:tabs>
          <w:tab w:val="right" w:pos="9360"/>
        </w:tabs>
        <w:jc w:val="both"/>
      </w:pPr>
      <w:r w:rsidRPr="00D1234B">
        <w:t>Tallahassee, Florida 32399-0450</w:t>
      </w:r>
    </w:p>
    <w:p w14:paraId="6EC3B743" w14:textId="77777777" w:rsidR="00166CBF" w:rsidRPr="00D1234B" w:rsidRDefault="00166CBF" w:rsidP="00166CBF">
      <w:pPr>
        <w:jc w:val="both"/>
      </w:pPr>
      <w:r w:rsidRPr="00D1234B">
        <w:t>(850) 410-5600</w:t>
      </w:r>
    </w:p>
    <w:p w14:paraId="655A6685" w14:textId="77777777" w:rsidR="00166CBF" w:rsidRDefault="00166CBF" w:rsidP="00CE7925">
      <w:pPr>
        <w:tabs>
          <w:tab w:val="right" w:leader="dot" w:pos="9360"/>
        </w:tabs>
        <w:jc w:val="center"/>
        <w:rPr>
          <w:rFonts w:cs="Courier New"/>
          <w:b/>
        </w:rPr>
        <w:sectPr w:rsidR="00166CBF" w:rsidSect="00F24E89">
          <w:headerReference w:type="first" r:id="rId10"/>
          <w:footerReference w:type="first" r:id="rId11"/>
          <w:pgSz w:w="12240" w:h="15840"/>
          <w:pgMar w:top="1440" w:right="1440" w:bottom="1440" w:left="1440" w:header="720" w:footer="720" w:gutter="0"/>
          <w:pgNumType w:fmt="lowerRoman" w:start="1"/>
          <w:cols w:space="720"/>
          <w:docGrid w:linePitch="360"/>
        </w:sectPr>
      </w:pPr>
    </w:p>
    <w:p w14:paraId="581BECC8" w14:textId="46A897BC" w:rsidR="00DD0C0B" w:rsidRPr="002060C7" w:rsidRDefault="00DD0C0B" w:rsidP="00CE7925">
      <w:pPr>
        <w:tabs>
          <w:tab w:val="right" w:leader="dot" w:pos="9360"/>
        </w:tabs>
        <w:jc w:val="center"/>
        <w:rPr>
          <w:rFonts w:cs="Courier New"/>
          <w:b/>
        </w:rPr>
      </w:pPr>
      <w:r w:rsidRPr="002060C7">
        <w:rPr>
          <w:rFonts w:cs="Courier New"/>
          <w:b/>
        </w:rPr>
        <w:lastRenderedPageBreak/>
        <w:t>List of Acronyms</w:t>
      </w:r>
      <w:r w:rsidR="00957E88">
        <w:rPr>
          <w:rFonts w:cs="Courier New"/>
          <w:b/>
        </w:rPr>
        <w:t xml:space="preserve"> and </w:t>
      </w:r>
      <w:r w:rsidR="005038B8">
        <w:rPr>
          <w:rFonts w:cs="Courier New"/>
          <w:b/>
        </w:rPr>
        <w:t>Abbreviations</w:t>
      </w:r>
    </w:p>
    <w:p w14:paraId="4257A726" w14:textId="77777777" w:rsidR="00CE7925" w:rsidRPr="002060C7" w:rsidRDefault="00CE7925" w:rsidP="00CE7925">
      <w:pPr>
        <w:tabs>
          <w:tab w:val="right" w:leader="dot" w:pos="9360"/>
        </w:tabs>
        <w:jc w:val="center"/>
        <w:rPr>
          <w:rFonts w:cs="Courier New"/>
          <w:b/>
        </w:rPr>
      </w:pPr>
    </w:p>
    <w:p w14:paraId="37B42543" w14:textId="77777777" w:rsidR="009B3F73" w:rsidRDefault="009B3F73" w:rsidP="00CE7925">
      <w:pPr>
        <w:tabs>
          <w:tab w:val="right" w:leader="dot" w:pos="9360"/>
        </w:tabs>
        <w:jc w:val="both"/>
        <w:rPr>
          <w:rFonts w:cs="Arial"/>
          <w:szCs w:val="22"/>
        </w:rPr>
      </w:pPr>
    </w:p>
    <w:p w14:paraId="1506479F" w14:textId="77777777" w:rsidR="00261AEA" w:rsidRDefault="0067001D" w:rsidP="00261AEA">
      <w:pPr>
        <w:pStyle w:val="AcronymList"/>
      </w:pPr>
      <w:r>
        <w:t>C</w:t>
      </w:r>
      <w:r w:rsidR="00261AEA">
        <w:t>2</w:t>
      </w:r>
      <w:r>
        <w:t>C</w:t>
      </w:r>
      <w:r w:rsidR="00261AEA" w:rsidRPr="00486089">
        <w:tab/>
        <w:t>Cent</w:t>
      </w:r>
      <w:r w:rsidR="00261AEA">
        <w:t>er-to-Center</w:t>
      </w:r>
    </w:p>
    <w:p w14:paraId="003985C9" w14:textId="77777777" w:rsidR="00DB4360" w:rsidRPr="00486089" w:rsidRDefault="00DB4360" w:rsidP="00DB4360">
      <w:pPr>
        <w:pStyle w:val="AcronymList"/>
      </w:pPr>
      <w:r>
        <w:t>CFX</w:t>
      </w:r>
      <w:r>
        <w:tab/>
        <w:t>Central Florida Expressway Authority</w:t>
      </w:r>
    </w:p>
    <w:p w14:paraId="39CE20CC" w14:textId="77777777" w:rsidR="00AC4C4F" w:rsidRPr="00486089" w:rsidRDefault="00AC4C4F" w:rsidP="00486089">
      <w:pPr>
        <w:pStyle w:val="AcronymList"/>
      </w:pPr>
      <w:r>
        <w:t>CMB</w:t>
      </w:r>
      <w:r>
        <w:tab/>
        <w:t>Change Management Board</w:t>
      </w:r>
    </w:p>
    <w:p w14:paraId="33CD1578" w14:textId="77777777" w:rsidR="00CF167A" w:rsidRDefault="00DD0C0B" w:rsidP="00486089">
      <w:pPr>
        <w:pStyle w:val="AcronymList"/>
      </w:pPr>
      <w:r w:rsidRPr="00486089">
        <w:t>CO</w:t>
      </w:r>
      <w:r w:rsidR="00D81062" w:rsidRPr="00486089">
        <w:tab/>
      </w:r>
      <w:r w:rsidRPr="00486089">
        <w:t>Central Office</w:t>
      </w:r>
    </w:p>
    <w:p w14:paraId="5DBD58E9" w14:textId="77777777" w:rsidR="008F7417" w:rsidRPr="00486089" w:rsidRDefault="008F7417" w:rsidP="008F7417">
      <w:pPr>
        <w:pStyle w:val="AcronymList"/>
      </w:pPr>
      <w:r>
        <w:t>ConOps</w:t>
      </w:r>
      <w:r w:rsidRPr="00AE46EA">
        <w:tab/>
      </w:r>
      <w:r>
        <w:t>Concept of Operations</w:t>
      </w:r>
    </w:p>
    <w:p w14:paraId="635F5240" w14:textId="6399C09B" w:rsidR="00765820" w:rsidRDefault="00765820" w:rsidP="00A817E0">
      <w:pPr>
        <w:pStyle w:val="AcronymList"/>
      </w:pPr>
      <w:r>
        <w:t>D(number)</w:t>
      </w:r>
      <w:r>
        <w:tab/>
        <w:t xml:space="preserve">FDOT District (number) </w:t>
      </w:r>
    </w:p>
    <w:p w14:paraId="7E09069A" w14:textId="08F10652" w:rsidR="00C05CBC" w:rsidRDefault="00C05CBC" w:rsidP="00A817E0">
      <w:pPr>
        <w:pStyle w:val="AcronymList"/>
      </w:pPr>
      <w:r>
        <w:t>DMS</w:t>
      </w:r>
      <w:r>
        <w:tab/>
        <w:t>Dynamic Message Sign</w:t>
      </w:r>
    </w:p>
    <w:p w14:paraId="30299C7E" w14:textId="6A05DD55" w:rsidR="00C05CBC" w:rsidRDefault="00C05CBC" w:rsidP="00A817E0">
      <w:pPr>
        <w:pStyle w:val="AcronymList"/>
      </w:pPr>
      <w:r>
        <w:t>DTOE</w:t>
      </w:r>
      <w:r>
        <w:tab/>
      </w:r>
      <w:r w:rsidRPr="00C05CBC">
        <w:t>District Traffic Operations Engineer</w:t>
      </w:r>
    </w:p>
    <w:p w14:paraId="522038B6" w14:textId="2EFE4EF0" w:rsidR="00765820" w:rsidRDefault="00765820" w:rsidP="00486089">
      <w:pPr>
        <w:pStyle w:val="AcronymList"/>
      </w:pPr>
      <w:r>
        <w:t>EM</w:t>
      </w:r>
      <w:r>
        <w:tab/>
        <w:t>Event Management</w:t>
      </w:r>
    </w:p>
    <w:p w14:paraId="6D27157E" w14:textId="1DCF0A5A" w:rsidR="009C726F" w:rsidRDefault="009C726F" w:rsidP="00486089">
      <w:pPr>
        <w:pStyle w:val="AcronymList"/>
      </w:pPr>
      <w:r>
        <w:t>EOC</w:t>
      </w:r>
      <w:r>
        <w:tab/>
        <w:t>Emergency Operations Center</w:t>
      </w:r>
    </w:p>
    <w:p w14:paraId="1F78841B" w14:textId="77777777" w:rsidR="0044469F" w:rsidRPr="00486089" w:rsidRDefault="0044469F" w:rsidP="00486089">
      <w:pPr>
        <w:pStyle w:val="AcronymList"/>
      </w:pPr>
      <w:r>
        <w:t>FDOT</w:t>
      </w:r>
      <w:r>
        <w:tab/>
        <w:t xml:space="preserve">Florida Department of Transportation </w:t>
      </w:r>
    </w:p>
    <w:p w14:paraId="5536BD76" w14:textId="1C02DCC2" w:rsidR="00C05CBC" w:rsidRDefault="00C05CBC" w:rsidP="00AE5700">
      <w:pPr>
        <w:pStyle w:val="AcronymList"/>
      </w:pPr>
      <w:r>
        <w:t>FHP</w:t>
      </w:r>
      <w:r>
        <w:tab/>
        <w:t>Florida Highway Patrol</w:t>
      </w:r>
    </w:p>
    <w:p w14:paraId="34DBD159" w14:textId="1C67CD49" w:rsidR="009C726F" w:rsidRDefault="009C726F" w:rsidP="00AE5700">
      <w:pPr>
        <w:pStyle w:val="AcronymList"/>
      </w:pPr>
      <w:r>
        <w:t>FLATIS</w:t>
      </w:r>
      <w:r>
        <w:tab/>
        <w:t>Florida Advanced Traveler Information System</w:t>
      </w:r>
    </w:p>
    <w:p w14:paraId="514BEC19" w14:textId="77777777" w:rsidR="00AE5700" w:rsidRPr="00486089" w:rsidRDefault="000D4984" w:rsidP="00AE5700">
      <w:pPr>
        <w:pStyle w:val="AcronymList"/>
      </w:pPr>
      <w:r w:rsidRPr="00486089">
        <w:t>FTE</w:t>
      </w:r>
      <w:r w:rsidRPr="00486089">
        <w:tab/>
        <w:t>Florida</w:t>
      </w:r>
      <w:r w:rsidR="00B135AE">
        <w:t>’s</w:t>
      </w:r>
      <w:r w:rsidRPr="00486089">
        <w:t xml:space="preserve"> Turnpike Enterprise</w:t>
      </w:r>
    </w:p>
    <w:p w14:paraId="6500A2D3" w14:textId="6CF00B1C" w:rsidR="00C555F2" w:rsidRDefault="00561279" w:rsidP="00486089">
      <w:pPr>
        <w:pStyle w:val="AcronymList"/>
      </w:pPr>
      <w:r w:rsidRPr="00486089">
        <w:t>ITS</w:t>
      </w:r>
      <w:r w:rsidRPr="00486089">
        <w:tab/>
        <w:t>Intelligent Transportation Systems</w:t>
      </w:r>
    </w:p>
    <w:p w14:paraId="79A8842B" w14:textId="692AF476" w:rsidR="00D41997" w:rsidRDefault="00D41997" w:rsidP="00486089">
      <w:pPr>
        <w:pStyle w:val="AcronymList"/>
      </w:pPr>
      <w:r>
        <w:t xml:space="preserve">ITSFM </w:t>
      </w:r>
      <w:r w:rsidRPr="00486089">
        <w:tab/>
      </w:r>
      <w:r>
        <w:rPr>
          <w:rStyle w:val="st"/>
        </w:rPr>
        <w:t>Intelligent Transportation System Facilities Management</w:t>
      </w:r>
    </w:p>
    <w:p w14:paraId="31F43511" w14:textId="082474FB" w:rsidR="00C05CBC" w:rsidRDefault="00C05CBC" w:rsidP="00486089">
      <w:pPr>
        <w:pStyle w:val="AcronymList"/>
      </w:pPr>
      <w:r>
        <w:t>IV&amp;V</w:t>
      </w:r>
      <w:r>
        <w:tab/>
        <w:t>Independent Verification and Validation</w:t>
      </w:r>
    </w:p>
    <w:p w14:paraId="54D81ACE" w14:textId="1EDB8B98" w:rsidR="00D172BB" w:rsidRPr="00486089" w:rsidRDefault="00E05188" w:rsidP="00D172BB">
      <w:pPr>
        <w:pStyle w:val="AcronymList"/>
      </w:pPr>
      <w:r>
        <w:t>MDX</w:t>
      </w:r>
      <w:r>
        <w:tab/>
        <w:t>Miami-Dade Expressway</w:t>
      </w:r>
      <w:r w:rsidR="00357F09">
        <w:t xml:space="preserve"> Authority</w:t>
      </w:r>
    </w:p>
    <w:p w14:paraId="4E57A6F6" w14:textId="79F70961" w:rsidR="00CD1F2F" w:rsidRDefault="00CD1F2F" w:rsidP="00DD057E">
      <w:pPr>
        <w:pStyle w:val="AcronymList"/>
      </w:pPr>
      <w:r>
        <w:t xml:space="preserve">MIMS </w:t>
      </w:r>
      <w:r>
        <w:tab/>
      </w:r>
      <w:r>
        <w:rPr>
          <w:rStyle w:val="st"/>
        </w:rPr>
        <w:t>Maintenance Inventory Management System</w:t>
      </w:r>
    </w:p>
    <w:p w14:paraId="4C9153AF" w14:textId="1CCF5D1F" w:rsidR="00CD1F2F" w:rsidRDefault="00CD1F2F" w:rsidP="00DD057E">
      <w:pPr>
        <w:pStyle w:val="AcronymList"/>
      </w:pPr>
      <w:r>
        <w:t xml:space="preserve">MVDS </w:t>
      </w:r>
      <w:r>
        <w:tab/>
        <w:t xml:space="preserve"> </w:t>
      </w:r>
      <w:r>
        <w:rPr>
          <w:rStyle w:val="st"/>
        </w:rPr>
        <w:t>Microwave Vehicle Detection System</w:t>
      </w:r>
    </w:p>
    <w:p w14:paraId="423EAA27" w14:textId="191EC5A7" w:rsidR="00C555F2" w:rsidRDefault="00C555F2" w:rsidP="00DD057E">
      <w:pPr>
        <w:pStyle w:val="AcronymList"/>
      </w:pPr>
      <w:r>
        <w:t xml:space="preserve">R-ICMS </w:t>
      </w:r>
      <w:r>
        <w:tab/>
        <w:t>Regional Integrated Corridor Management System</w:t>
      </w:r>
    </w:p>
    <w:p w14:paraId="29B0CAF3" w14:textId="737B6C24" w:rsidR="00206210" w:rsidRPr="00486089" w:rsidRDefault="00206210" w:rsidP="00DD057E">
      <w:pPr>
        <w:pStyle w:val="AcronymList"/>
      </w:pPr>
      <w:r>
        <w:t>RWIS</w:t>
      </w:r>
      <w:r>
        <w:tab/>
        <w:t>Roadway Weather Information System</w:t>
      </w:r>
    </w:p>
    <w:p w14:paraId="2D53BC70" w14:textId="77777777" w:rsidR="008A7760" w:rsidRDefault="008A7760" w:rsidP="008A7760">
      <w:pPr>
        <w:pStyle w:val="AcronymList"/>
      </w:pPr>
      <w:r>
        <w:t>SSUG</w:t>
      </w:r>
      <w:r w:rsidRPr="00AE46EA">
        <w:tab/>
      </w:r>
      <w:r>
        <w:t>SunGuide</w:t>
      </w:r>
      <w:r w:rsidR="008A7618" w:rsidRPr="00811FBE">
        <w:rPr>
          <w:vertAlign w:val="superscript"/>
        </w:rPr>
        <w:t>®</w:t>
      </w:r>
      <w:r>
        <w:t xml:space="preserve"> Software Users Group</w:t>
      </w:r>
    </w:p>
    <w:p w14:paraId="0070D581" w14:textId="77777777" w:rsidR="008A7760" w:rsidRDefault="008A7760" w:rsidP="008A7760">
      <w:pPr>
        <w:pStyle w:val="AcronymList"/>
      </w:pPr>
      <w:r>
        <w:t>SwRI</w:t>
      </w:r>
      <w:r w:rsidRPr="00AE46EA">
        <w:tab/>
      </w:r>
      <w:r w:rsidRPr="00A04160">
        <w:t>Southwest Research Institute</w:t>
      </w:r>
      <w:r w:rsidRPr="00811FBE">
        <w:rPr>
          <w:vertAlign w:val="superscript"/>
        </w:rPr>
        <w:t>®</w:t>
      </w:r>
    </w:p>
    <w:p w14:paraId="2AE5E058" w14:textId="553B29CF" w:rsidR="002A1730" w:rsidRDefault="002A1730" w:rsidP="002A1730">
      <w:pPr>
        <w:pStyle w:val="AcronymList"/>
      </w:pPr>
      <w:r>
        <w:t>TERL</w:t>
      </w:r>
      <w:r w:rsidRPr="00AE46EA">
        <w:tab/>
      </w:r>
      <w:r>
        <w:t>Traffic Engineering Research Laboratory</w:t>
      </w:r>
    </w:p>
    <w:p w14:paraId="59BFBE31" w14:textId="62AA013C" w:rsidR="009C726F" w:rsidRDefault="009C726F" w:rsidP="002A1730">
      <w:pPr>
        <w:pStyle w:val="AcronymList"/>
      </w:pPr>
      <w:r>
        <w:t>TIM</w:t>
      </w:r>
      <w:r>
        <w:tab/>
        <w:t>Traffic Incident Management</w:t>
      </w:r>
    </w:p>
    <w:p w14:paraId="4196E055" w14:textId="5AD97E29" w:rsidR="007E086B" w:rsidRDefault="007E086B" w:rsidP="00486089">
      <w:pPr>
        <w:pStyle w:val="AcronymList"/>
      </w:pPr>
      <w:r>
        <w:t>TSM&amp;O</w:t>
      </w:r>
      <w:r w:rsidRPr="00AE46EA">
        <w:tab/>
      </w:r>
      <w:r>
        <w:rPr>
          <w:rStyle w:val="st"/>
          <w:rFonts w:cs="Arial"/>
          <w:color w:val="222222"/>
          <w:lang w:val="en"/>
        </w:rPr>
        <w:t>Transportation Systems Management and Operations</w:t>
      </w:r>
    </w:p>
    <w:p w14:paraId="33305211" w14:textId="77777777" w:rsidR="00130490" w:rsidRDefault="00130490" w:rsidP="00486089">
      <w:pPr>
        <w:pStyle w:val="AcronymList"/>
      </w:pPr>
    </w:p>
    <w:p w14:paraId="3EBF9ECB" w14:textId="77777777" w:rsidR="007C40C5" w:rsidRDefault="007C40C5" w:rsidP="00F23948">
      <w:pPr>
        <w:tabs>
          <w:tab w:val="right" w:leader="dot" w:pos="9360"/>
        </w:tabs>
        <w:rPr>
          <w:rFonts w:cs="Courier New"/>
        </w:rPr>
      </w:pPr>
    </w:p>
    <w:p w14:paraId="583BA30B" w14:textId="77777777" w:rsidR="007C40C5" w:rsidRPr="002060C7" w:rsidRDefault="007C40C5" w:rsidP="00F23948">
      <w:pPr>
        <w:tabs>
          <w:tab w:val="right" w:leader="dot" w:pos="9360"/>
        </w:tabs>
        <w:rPr>
          <w:rFonts w:cs="Courier New"/>
        </w:rPr>
        <w:sectPr w:rsidR="007C40C5" w:rsidRPr="002060C7" w:rsidSect="00F24E89">
          <w:headerReference w:type="default" r:id="rId12"/>
          <w:footerReference w:type="default" r:id="rId13"/>
          <w:pgSz w:w="12240" w:h="15840"/>
          <w:pgMar w:top="1440" w:right="1440" w:bottom="1440" w:left="1440" w:header="720" w:footer="720" w:gutter="0"/>
          <w:pgNumType w:fmt="lowerRoman" w:start="1"/>
          <w:cols w:space="720"/>
          <w:docGrid w:linePitch="360"/>
        </w:sectPr>
      </w:pPr>
    </w:p>
    <w:p w14:paraId="02EAB9E9" w14:textId="77777777" w:rsidR="00DD0C0B" w:rsidRPr="002060C7" w:rsidRDefault="00DD0C0B" w:rsidP="00CE7925">
      <w:pPr>
        <w:pStyle w:val="BodyText"/>
        <w:rPr>
          <w:b/>
        </w:rPr>
      </w:pPr>
      <w:r w:rsidRPr="002060C7">
        <w:rPr>
          <w:b/>
        </w:rPr>
        <w:lastRenderedPageBreak/>
        <w:t>Florida Department of Transportation</w:t>
      </w:r>
    </w:p>
    <w:p w14:paraId="01EADC1E" w14:textId="77777777" w:rsidR="00DD0C0B" w:rsidRPr="002060C7" w:rsidRDefault="00DD0C0B" w:rsidP="00CE7925">
      <w:pPr>
        <w:pStyle w:val="BodyText"/>
        <w:rPr>
          <w:b/>
        </w:rPr>
      </w:pPr>
      <w:r w:rsidRPr="002060C7">
        <w:rPr>
          <w:b/>
        </w:rPr>
        <w:t>CHANGE MANAGEMENT BOARD MEETING NOTES</w:t>
      </w:r>
    </w:p>
    <w:p w14:paraId="2A0B0E6B" w14:textId="4C385000" w:rsidR="00DD0C0B" w:rsidRPr="002060C7" w:rsidRDefault="002374FD" w:rsidP="00CE7925">
      <w:pPr>
        <w:pStyle w:val="BodyText"/>
        <w:rPr>
          <w:b/>
        </w:rPr>
      </w:pPr>
      <w:r>
        <w:rPr>
          <w:b/>
        </w:rPr>
        <w:t>T</w:t>
      </w:r>
      <w:r w:rsidR="005F23F0">
        <w:rPr>
          <w:b/>
        </w:rPr>
        <w:t>hursday</w:t>
      </w:r>
      <w:r w:rsidR="007B7CF9">
        <w:rPr>
          <w:b/>
        </w:rPr>
        <w:t xml:space="preserve">, </w:t>
      </w:r>
      <w:r w:rsidR="00F23EDC">
        <w:rPr>
          <w:b/>
        </w:rPr>
        <w:t>September 19</w:t>
      </w:r>
      <w:r w:rsidR="001F3344">
        <w:rPr>
          <w:b/>
        </w:rPr>
        <w:t>,</w:t>
      </w:r>
      <w:r w:rsidR="00D10B89">
        <w:rPr>
          <w:b/>
        </w:rPr>
        <w:t xml:space="preserve"> 2019</w:t>
      </w:r>
    </w:p>
    <w:p w14:paraId="0534ED18" w14:textId="2FCEC63B" w:rsidR="00DD0C0B" w:rsidRPr="002060C7" w:rsidRDefault="00F23EDC" w:rsidP="00CE7925">
      <w:pPr>
        <w:pStyle w:val="BodyText"/>
        <w:rPr>
          <w:b/>
        </w:rPr>
      </w:pPr>
      <w:r>
        <w:rPr>
          <w:b/>
        </w:rPr>
        <w:t>8:00 a.m. – 10:00 a.m.</w:t>
      </w:r>
    </w:p>
    <w:p w14:paraId="5A7875D4" w14:textId="64C8E3DB" w:rsidR="00DD0C0B" w:rsidRPr="002060C7" w:rsidRDefault="00F23EDC" w:rsidP="00CE7925">
      <w:pPr>
        <w:pStyle w:val="BodyText"/>
        <w:rPr>
          <w:b/>
        </w:rPr>
      </w:pPr>
      <w:r>
        <w:rPr>
          <w:b/>
        </w:rPr>
        <w:t>Burns Building, Auditorium</w:t>
      </w:r>
      <w:r w:rsidR="0071742B">
        <w:rPr>
          <w:b/>
        </w:rPr>
        <w:t>,</w:t>
      </w:r>
      <w:r w:rsidR="00DD0C0B" w:rsidRPr="002060C7">
        <w:rPr>
          <w:b/>
        </w:rPr>
        <w:t xml:space="preserve"> Tallahassee, Florida</w:t>
      </w:r>
    </w:p>
    <w:p w14:paraId="5A4D2420" w14:textId="77777777" w:rsidR="00DD0C0B" w:rsidRPr="002060C7" w:rsidRDefault="00DD0C0B" w:rsidP="00CE7925">
      <w:pPr>
        <w:tabs>
          <w:tab w:val="right" w:leader="dot" w:pos="9360"/>
        </w:tabs>
        <w:jc w:val="both"/>
        <w:rPr>
          <w:rFonts w:cs="Courier New"/>
        </w:rPr>
      </w:pPr>
    </w:p>
    <w:p w14:paraId="5C6FBEDC" w14:textId="77777777" w:rsidR="00DC5DF2" w:rsidRPr="003E5930" w:rsidRDefault="00DD0C0B" w:rsidP="003E5930">
      <w:pPr>
        <w:tabs>
          <w:tab w:val="right" w:leader="dot" w:pos="9360"/>
        </w:tabs>
        <w:jc w:val="both"/>
        <w:rPr>
          <w:rFonts w:cs="Courier New"/>
          <w:b/>
        </w:rPr>
      </w:pPr>
      <w:r w:rsidRPr="002060C7">
        <w:rPr>
          <w:rFonts w:cs="Courier New"/>
          <w:b/>
        </w:rPr>
        <w:t>Attendees:</w:t>
      </w:r>
    </w:p>
    <w:tbl>
      <w:tblPr>
        <w:tblW w:w="5073" w:type="pct"/>
        <w:tblLook w:val="04A0" w:firstRow="1" w:lastRow="0" w:firstColumn="1" w:lastColumn="0" w:noHBand="0" w:noVBand="1"/>
      </w:tblPr>
      <w:tblGrid>
        <w:gridCol w:w="3261"/>
        <w:gridCol w:w="3041"/>
        <w:gridCol w:w="3195"/>
      </w:tblGrid>
      <w:tr w:rsidR="005C466A" w:rsidRPr="006E3139" w14:paraId="7AC62C6A" w14:textId="77777777" w:rsidTr="00270579">
        <w:trPr>
          <w:trHeight w:val="261"/>
        </w:trPr>
        <w:tc>
          <w:tcPr>
            <w:tcW w:w="1717" w:type="pct"/>
            <w:shd w:val="clear" w:color="auto" w:fill="FFFFFF"/>
            <w:noWrap/>
          </w:tcPr>
          <w:p w14:paraId="26CCC475" w14:textId="2802543E" w:rsidR="00F01DFA" w:rsidRDefault="00F23EDC" w:rsidP="00DA6795">
            <w:pPr>
              <w:spacing w:line="240" w:lineRule="auto"/>
              <w:rPr>
                <w:rFonts w:cs="Arial"/>
                <w:color w:val="000000"/>
                <w:szCs w:val="22"/>
              </w:rPr>
            </w:pPr>
            <w:r>
              <w:rPr>
                <w:rFonts w:cs="Arial"/>
                <w:color w:val="000000"/>
                <w:szCs w:val="22"/>
              </w:rPr>
              <w:t xml:space="preserve">Renjan Joseph, </w:t>
            </w:r>
            <w:r w:rsidR="00D10B89">
              <w:rPr>
                <w:rFonts w:cs="Arial"/>
                <w:color w:val="000000"/>
                <w:szCs w:val="22"/>
              </w:rPr>
              <w:t>D1</w:t>
            </w:r>
          </w:p>
          <w:p w14:paraId="155CEA1D" w14:textId="77777777" w:rsidR="00D10B89" w:rsidRDefault="00D10B89" w:rsidP="00DA6795">
            <w:pPr>
              <w:spacing w:line="240" w:lineRule="auto"/>
              <w:rPr>
                <w:rFonts w:cs="Arial"/>
                <w:color w:val="000000"/>
                <w:szCs w:val="22"/>
              </w:rPr>
            </w:pPr>
            <w:r>
              <w:rPr>
                <w:rFonts w:cs="Arial"/>
                <w:color w:val="000000"/>
                <w:szCs w:val="22"/>
              </w:rPr>
              <w:t>Justin Merritt, D1</w:t>
            </w:r>
          </w:p>
          <w:p w14:paraId="07150FEB" w14:textId="20AE2F65" w:rsidR="00D10B89" w:rsidRDefault="00F23EDC" w:rsidP="00DA6795">
            <w:pPr>
              <w:spacing w:line="240" w:lineRule="auto"/>
              <w:rPr>
                <w:rFonts w:cs="Arial"/>
                <w:color w:val="000000"/>
                <w:szCs w:val="22"/>
              </w:rPr>
            </w:pPr>
            <w:r>
              <w:rPr>
                <w:rFonts w:cs="Arial"/>
                <w:color w:val="000000"/>
                <w:szCs w:val="22"/>
              </w:rPr>
              <w:t>Jim Hannigan</w:t>
            </w:r>
            <w:r w:rsidR="00D10B89">
              <w:rPr>
                <w:rFonts w:cs="Arial"/>
                <w:color w:val="000000"/>
                <w:szCs w:val="22"/>
              </w:rPr>
              <w:t>, D2</w:t>
            </w:r>
          </w:p>
          <w:p w14:paraId="68E6569A" w14:textId="7C58A1B3" w:rsidR="00D10B89" w:rsidRDefault="00F23EDC" w:rsidP="00DA6795">
            <w:pPr>
              <w:spacing w:line="240" w:lineRule="auto"/>
              <w:rPr>
                <w:rFonts w:cs="Arial"/>
                <w:color w:val="000000"/>
                <w:szCs w:val="22"/>
              </w:rPr>
            </w:pPr>
            <w:r>
              <w:rPr>
                <w:rFonts w:cs="Arial"/>
                <w:color w:val="000000"/>
                <w:szCs w:val="22"/>
              </w:rPr>
              <w:t>Pete Vega</w:t>
            </w:r>
            <w:r w:rsidR="00D10B89">
              <w:rPr>
                <w:rFonts w:cs="Arial"/>
                <w:color w:val="000000"/>
                <w:szCs w:val="22"/>
              </w:rPr>
              <w:t>, D2</w:t>
            </w:r>
          </w:p>
          <w:p w14:paraId="02694669" w14:textId="472054CB" w:rsidR="00D10B89" w:rsidRDefault="00D10B89" w:rsidP="00DA6795">
            <w:pPr>
              <w:spacing w:line="240" w:lineRule="auto"/>
              <w:rPr>
                <w:rFonts w:cs="Arial"/>
                <w:color w:val="000000"/>
                <w:szCs w:val="22"/>
              </w:rPr>
            </w:pPr>
            <w:r>
              <w:rPr>
                <w:rFonts w:cs="Arial"/>
                <w:color w:val="000000"/>
                <w:szCs w:val="22"/>
              </w:rPr>
              <w:t>Amy DiRusso, D3</w:t>
            </w:r>
          </w:p>
          <w:p w14:paraId="3E61DAD2" w14:textId="3A83D275" w:rsidR="008B1EFE" w:rsidRDefault="008B1EFE" w:rsidP="00DA6795">
            <w:pPr>
              <w:spacing w:line="240" w:lineRule="auto"/>
              <w:rPr>
                <w:rFonts w:cs="Arial"/>
                <w:color w:val="000000"/>
                <w:szCs w:val="22"/>
              </w:rPr>
            </w:pPr>
            <w:r>
              <w:rPr>
                <w:rFonts w:cs="Arial"/>
                <w:color w:val="000000"/>
                <w:szCs w:val="22"/>
              </w:rPr>
              <w:t>John McFadden, COT</w:t>
            </w:r>
          </w:p>
          <w:p w14:paraId="04CEBFBD" w14:textId="77777777" w:rsidR="00E4159D" w:rsidRDefault="00F23EDC" w:rsidP="005F23F0">
            <w:pPr>
              <w:spacing w:line="240" w:lineRule="auto"/>
              <w:rPr>
                <w:rFonts w:cs="Arial"/>
                <w:color w:val="000000"/>
                <w:szCs w:val="22"/>
              </w:rPr>
            </w:pPr>
            <w:r>
              <w:rPr>
                <w:rFonts w:cs="Arial"/>
                <w:color w:val="000000"/>
                <w:szCs w:val="22"/>
              </w:rPr>
              <w:t>Jonathan Overton, D4</w:t>
            </w:r>
          </w:p>
          <w:p w14:paraId="0FA6D373" w14:textId="12B37B9C" w:rsidR="00F23EDC" w:rsidRDefault="00F23EDC" w:rsidP="005F23F0">
            <w:pPr>
              <w:spacing w:line="240" w:lineRule="auto"/>
              <w:rPr>
                <w:rFonts w:cs="Arial"/>
                <w:color w:val="000000"/>
                <w:szCs w:val="22"/>
              </w:rPr>
            </w:pPr>
            <w:r>
              <w:rPr>
                <w:rFonts w:cs="Arial"/>
                <w:color w:val="000000"/>
                <w:szCs w:val="22"/>
              </w:rPr>
              <w:t>Dan Smith, D4</w:t>
            </w:r>
          </w:p>
          <w:p w14:paraId="0A99C3AD" w14:textId="5D11CCDD" w:rsidR="008B1EFE" w:rsidRDefault="008B1EFE" w:rsidP="005F23F0">
            <w:pPr>
              <w:spacing w:line="240" w:lineRule="auto"/>
              <w:rPr>
                <w:rFonts w:cs="Arial"/>
                <w:color w:val="000000"/>
                <w:szCs w:val="22"/>
              </w:rPr>
            </w:pPr>
            <w:r>
              <w:rPr>
                <w:rFonts w:cs="Arial"/>
                <w:color w:val="000000"/>
                <w:szCs w:val="22"/>
              </w:rPr>
              <w:t>Dee McTague, D4</w:t>
            </w:r>
          </w:p>
          <w:p w14:paraId="3DFED27B" w14:textId="05358BEA" w:rsidR="00C579C0" w:rsidRDefault="00C579C0" w:rsidP="005F23F0">
            <w:pPr>
              <w:spacing w:line="240" w:lineRule="auto"/>
              <w:rPr>
                <w:rFonts w:cs="Arial"/>
                <w:color w:val="000000"/>
                <w:szCs w:val="22"/>
              </w:rPr>
            </w:pPr>
            <w:r>
              <w:rPr>
                <w:rFonts w:cs="Arial"/>
                <w:color w:val="000000"/>
                <w:szCs w:val="22"/>
              </w:rPr>
              <w:t>Alana Majdalawi, D4</w:t>
            </w:r>
          </w:p>
          <w:p w14:paraId="78647D83" w14:textId="77777777" w:rsidR="00F23EDC" w:rsidRDefault="00F23EDC" w:rsidP="00F23EDC">
            <w:pPr>
              <w:spacing w:line="240" w:lineRule="auto"/>
              <w:rPr>
                <w:rFonts w:cs="Arial"/>
                <w:color w:val="000000"/>
                <w:szCs w:val="22"/>
              </w:rPr>
            </w:pPr>
            <w:r>
              <w:rPr>
                <w:rFonts w:cs="Arial"/>
                <w:color w:val="000000"/>
                <w:szCs w:val="22"/>
              </w:rPr>
              <w:t>Jay Williams, D5</w:t>
            </w:r>
          </w:p>
          <w:p w14:paraId="423011C3" w14:textId="77777777" w:rsidR="00F23EDC" w:rsidRDefault="00F23EDC" w:rsidP="00F23EDC">
            <w:pPr>
              <w:spacing w:line="240" w:lineRule="auto"/>
              <w:rPr>
                <w:rFonts w:cs="Arial"/>
                <w:color w:val="000000"/>
                <w:szCs w:val="22"/>
              </w:rPr>
            </w:pPr>
            <w:r>
              <w:rPr>
                <w:rFonts w:cs="Arial"/>
                <w:color w:val="000000"/>
                <w:szCs w:val="22"/>
              </w:rPr>
              <w:t>Jeremy Dilmore, D5</w:t>
            </w:r>
          </w:p>
          <w:p w14:paraId="45F9D297" w14:textId="6273CDB0" w:rsidR="00F23EDC" w:rsidRPr="006E3139" w:rsidRDefault="00F23EDC" w:rsidP="005F23F0">
            <w:pPr>
              <w:spacing w:line="240" w:lineRule="auto"/>
              <w:rPr>
                <w:rFonts w:cs="Arial"/>
                <w:color w:val="000000"/>
                <w:szCs w:val="22"/>
              </w:rPr>
            </w:pPr>
          </w:p>
        </w:tc>
        <w:tc>
          <w:tcPr>
            <w:tcW w:w="1601" w:type="pct"/>
            <w:shd w:val="clear" w:color="auto" w:fill="FFFFFF"/>
            <w:noWrap/>
          </w:tcPr>
          <w:p w14:paraId="20A8E503" w14:textId="7D98BA29" w:rsidR="00D9421A" w:rsidRDefault="00D9421A">
            <w:pPr>
              <w:spacing w:line="240" w:lineRule="auto"/>
              <w:rPr>
                <w:rFonts w:cs="Arial"/>
                <w:color w:val="000000"/>
                <w:szCs w:val="22"/>
              </w:rPr>
            </w:pPr>
            <w:r>
              <w:rPr>
                <w:rFonts w:cs="Arial"/>
                <w:color w:val="000000"/>
                <w:szCs w:val="22"/>
              </w:rPr>
              <w:t>John Hope, D5/CFX</w:t>
            </w:r>
          </w:p>
          <w:p w14:paraId="734B0908" w14:textId="77777777" w:rsidR="00C579C0" w:rsidRDefault="00C579C0" w:rsidP="00C579C0">
            <w:pPr>
              <w:spacing w:line="240" w:lineRule="auto"/>
              <w:rPr>
                <w:rFonts w:cs="Arial"/>
                <w:color w:val="000000"/>
                <w:szCs w:val="22"/>
              </w:rPr>
            </w:pPr>
            <w:r>
              <w:rPr>
                <w:rFonts w:cs="Arial"/>
                <w:color w:val="000000"/>
                <w:szCs w:val="22"/>
              </w:rPr>
              <w:t>Neena Soans, IBI</w:t>
            </w:r>
          </w:p>
          <w:p w14:paraId="7DC3076B" w14:textId="77777777" w:rsidR="00D9421A" w:rsidRDefault="00D9421A">
            <w:pPr>
              <w:spacing w:line="240" w:lineRule="auto"/>
              <w:rPr>
                <w:rFonts w:cs="Arial"/>
                <w:color w:val="000000"/>
                <w:szCs w:val="22"/>
              </w:rPr>
            </w:pPr>
            <w:r>
              <w:rPr>
                <w:rFonts w:cs="Arial"/>
                <w:color w:val="000000"/>
                <w:szCs w:val="22"/>
              </w:rPr>
              <w:t>Mark Laird, D6</w:t>
            </w:r>
          </w:p>
          <w:p w14:paraId="70AB8D8A" w14:textId="7372CA5C" w:rsidR="00D9421A" w:rsidRDefault="00D9421A">
            <w:pPr>
              <w:spacing w:line="240" w:lineRule="auto"/>
              <w:rPr>
                <w:rFonts w:cs="Arial"/>
                <w:color w:val="000000"/>
                <w:szCs w:val="22"/>
              </w:rPr>
            </w:pPr>
            <w:r>
              <w:rPr>
                <w:rFonts w:cs="Arial"/>
                <w:color w:val="000000"/>
                <w:szCs w:val="22"/>
              </w:rPr>
              <w:t>Javier Rodriguez, D6</w:t>
            </w:r>
          </w:p>
          <w:p w14:paraId="15CA18F8" w14:textId="0C7C018E" w:rsidR="008B1EFE" w:rsidRDefault="008B1EFE">
            <w:pPr>
              <w:spacing w:line="240" w:lineRule="auto"/>
              <w:rPr>
                <w:rFonts w:cs="Arial"/>
                <w:color w:val="000000"/>
                <w:szCs w:val="22"/>
              </w:rPr>
            </w:pPr>
            <w:r>
              <w:rPr>
                <w:rFonts w:cs="Arial"/>
                <w:color w:val="000000"/>
                <w:szCs w:val="22"/>
              </w:rPr>
              <w:t>Don Avery, D6</w:t>
            </w:r>
          </w:p>
          <w:p w14:paraId="5E60F994" w14:textId="5ADE34EE" w:rsidR="00E4159D" w:rsidRDefault="00E4159D" w:rsidP="00E4159D">
            <w:pPr>
              <w:spacing w:line="240" w:lineRule="auto"/>
              <w:rPr>
                <w:rFonts w:cs="Arial"/>
                <w:color w:val="000000"/>
                <w:szCs w:val="22"/>
              </w:rPr>
            </w:pPr>
            <w:r>
              <w:rPr>
                <w:rFonts w:cs="Arial"/>
                <w:color w:val="000000"/>
                <w:szCs w:val="22"/>
              </w:rPr>
              <w:t>Alejandro Motta, D6</w:t>
            </w:r>
          </w:p>
          <w:p w14:paraId="2085756C" w14:textId="1BF71B01" w:rsidR="00E4159D" w:rsidRDefault="00F23EDC" w:rsidP="00E4159D">
            <w:pPr>
              <w:spacing w:line="240" w:lineRule="auto"/>
              <w:rPr>
                <w:rFonts w:cs="Arial"/>
                <w:color w:val="000000"/>
                <w:szCs w:val="22"/>
              </w:rPr>
            </w:pPr>
            <w:r>
              <w:rPr>
                <w:rFonts w:cs="Arial"/>
                <w:color w:val="000000"/>
                <w:szCs w:val="22"/>
              </w:rPr>
              <w:t>Margaret Kubilins</w:t>
            </w:r>
            <w:r w:rsidR="00E4159D">
              <w:rPr>
                <w:rFonts w:cs="Arial"/>
                <w:color w:val="000000"/>
                <w:szCs w:val="22"/>
              </w:rPr>
              <w:t>, D7</w:t>
            </w:r>
          </w:p>
          <w:p w14:paraId="15337802" w14:textId="736C3126" w:rsidR="002A68E7" w:rsidRDefault="002A68E7" w:rsidP="00E4159D">
            <w:pPr>
              <w:spacing w:line="240" w:lineRule="auto"/>
              <w:rPr>
                <w:rFonts w:cs="Arial"/>
                <w:color w:val="000000"/>
                <w:szCs w:val="22"/>
              </w:rPr>
            </w:pPr>
            <w:r>
              <w:rPr>
                <w:rFonts w:cs="Arial"/>
                <w:color w:val="000000"/>
                <w:szCs w:val="22"/>
              </w:rPr>
              <w:t>Mary Lou Godfrey, D7</w:t>
            </w:r>
          </w:p>
          <w:p w14:paraId="3AF66A87" w14:textId="77777777" w:rsidR="00E4159D" w:rsidRDefault="00E4159D" w:rsidP="00E4159D">
            <w:pPr>
              <w:spacing w:line="240" w:lineRule="auto"/>
              <w:rPr>
                <w:rFonts w:cs="Arial"/>
                <w:color w:val="000000"/>
                <w:szCs w:val="22"/>
              </w:rPr>
            </w:pPr>
            <w:r>
              <w:rPr>
                <w:rFonts w:cs="Arial"/>
                <w:color w:val="000000"/>
                <w:szCs w:val="22"/>
              </w:rPr>
              <w:t>Eric Gordin, FTE</w:t>
            </w:r>
          </w:p>
          <w:p w14:paraId="396AB82F" w14:textId="77777777" w:rsidR="00C513BB" w:rsidRDefault="00F23EDC" w:rsidP="00E4159D">
            <w:pPr>
              <w:spacing w:line="240" w:lineRule="auto"/>
              <w:rPr>
                <w:rFonts w:cs="Arial"/>
                <w:color w:val="000000"/>
                <w:szCs w:val="22"/>
              </w:rPr>
            </w:pPr>
            <w:r>
              <w:rPr>
                <w:rFonts w:cs="Arial"/>
                <w:color w:val="000000"/>
                <w:szCs w:val="22"/>
              </w:rPr>
              <w:t>John Easterling, FTE</w:t>
            </w:r>
          </w:p>
          <w:p w14:paraId="39952325" w14:textId="77777777" w:rsidR="00412184" w:rsidRDefault="00412184" w:rsidP="00E4159D">
            <w:pPr>
              <w:spacing w:line="240" w:lineRule="auto"/>
              <w:rPr>
                <w:rFonts w:cs="Arial"/>
                <w:color w:val="000000"/>
                <w:szCs w:val="22"/>
              </w:rPr>
            </w:pPr>
            <w:r>
              <w:rPr>
                <w:rFonts w:cs="Arial"/>
                <w:color w:val="000000"/>
                <w:szCs w:val="22"/>
              </w:rPr>
              <w:t>Kelly Kinney, FTE</w:t>
            </w:r>
          </w:p>
          <w:p w14:paraId="5285F946" w14:textId="77777777" w:rsidR="00B16CCC" w:rsidRDefault="00B16CCC" w:rsidP="00B16CCC">
            <w:pPr>
              <w:spacing w:line="240" w:lineRule="auto"/>
              <w:rPr>
                <w:rFonts w:cs="Arial"/>
                <w:color w:val="000000"/>
                <w:szCs w:val="22"/>
              </w:rPr>
            </w:pPr>
            <w:r>
              <w:rPr>
                <w:rFonts w:cs="Arial"/>
                <w:color w:val="000000"/>
                <w:szCs w:val="22"/>
              </w:rPr>
              <w:t>Jermaine Da Silva, FTE</w:t>
            </w:r>
          </w:p>
          <w:p w14:paraId="78B8C17A" w14:textId="77777777" w:rsidR="00B16CCC" w:rsidRDefault="00B16CCC" w:rsidP="00B16CCC">
            <w:pPr>
              <w:spacing w:line="240" w:lineRule="auto"/>
              <w:rPr>
                <w:rFonts w:cs="Arial"/>
                <w:color w:val="000000"/>
                <w:szCs w:val="22"/>
              </w:rPr>
            </w:pPr>
            <w:r>
              <w:rPr>
                <w:rFonts w:cs="Arial"/>
                <w:color w:val="000000"/>
                <w:szCs w:val="22"/>
              </w:rPr>
              <w:t>Umesh Subramanyam, FTE</w:t>
            </w:r>
          </w:p>
          <w:p w14:paraId="1C10CE70" w14:textId="441A21F2" w:rsidR="00B16CCC" w:rsidRPr="00DA32BF" w:rsidRDefault="00B16CCC" w:rsidP="00E4159D">
            <w:pPr>
              <w:spacing w:line="240" w:lineRule="auto"/>
              <w:rPr>
                <w:rFonts w:cs="Arial"/>
                <w:color w:val="000000"/>
                <w:szCs w:val="22"/>
              </w:rPr>
            </w:pPr>
          </w:p>
        </w:tc>
        <w:tc>
          <w:tcPr>
            <w:tcW w:w="1682" w:type="pct"/>
            <w:shd w:val="clear" w:color="auto" w:fill="FFFFFF"/>
            <w:noWrap/>
          </w:tcPr>
          <w:p w14:paraId="1CB55FC7" w14:textId="1F86EBD6" w:rsidR="00E4159D" w:rsidRDefault="00E4159D" w:rsidP="006F0AE9">
            <w:pPr>
              <w:spacing w:line="240" w:lineRule="auto"/>
              <w:rPr>
                <w:rFonts w:cs="Arial"/>
                <w:color w:val="000000"/>
                <w:szCs w:val="22"/>
              </w:rPr>
            </w:pPr>
            <w:r>
              <w:rPr>
                <w:rFonts w:cs="Arial"/>
                <w:color w:val="000000"/>
                <w:szCs w:val="22"/>
              </w:rPr>
              <w:t>Wang Lee, MDX</w:t>
            </w:r>
          </w:p>
          <w:p w14:paraId="225B3F2C" w14:textId="534EF5F1" w:rsidR="00C513BB" w:rsidRDefault="00C513BB" w:rsidP="006F0AE9">
            <w:pPr>
              <w:spacing w:line="240" w:lineRule="auto"/>
              <w:rPr>
                <w:rFonts w:cs="Arial"/>
                <w:color w:val="000000"/>
                <w:szCs w:val="22"/>
              </w:rPr>
            </w:pPr>
            <w:r>
              <w:rPr>
                <w:rFonts w:cs="Arial"/>
                <w:color w:val="000000"/>
                <w:szCs w:val="22"/>
              </w:rPr>
              <w:t>Bryan Homayouni, CFX</w:t>
            </w:r>
          </w:p>
          <w:p w14:paraId="173DFBC4" w14:textId="19ED2CE7" w:rsidR="008B1EFE" w:rsidRDefault="008B1EFE" w:rsidP="006F0AE9">
            <w:pPr>
              <w:spacing w:line="240" w:lineRule="auto"/>
              <w:rPr>
                <w:rFonts w:cs="Arial"/>
                <w:color w:val="000000"/>
                <w:szCs w:val="22"/>
              </w:rPr>
            </w:pPr>
            <w:r>
              <w:rPr>
                <w:rFonts w:cs="Arial"/>
                <w:color w:val="000000"/>
                <w:szCs w:val="22"/>
              </w:rPr>
              <w:t>Brent Poole, CFX</w:t>
            </w:r>
          </w:p>
          <w:p w14:paraId="203DBC24" w14:textId="21B34FEB" w:rsidR="00C513BB" w:rsidRDefault="00C513BB" w:rsidP="006F0AE9">
            <w:pPr>
              <w:spacing w:line="240" w:lineRule="auto"/>
              <w:rPr>
                <w:rFonts w:cs="Arial"/>
                <w:color w:val="000000"/>
                <w:szCs w:val="22"/>
              </w:rPr>
            </w:pPr>
            <w:r>
              <w:rPr>
                <w:rFonts w:cs="Arial"/>
                <w:color w:val="000000"/>
                <w:szCs w:val="22"/>
              </w:rPr>
              <w:t>Christine Shafik, CO</w:t>
            </w:r>
          </w:p>
          <w:p w14:paraId="5C729C90" w14:textId="1D21280E" w:rsidR="005C466A" w:rsidRDefault="00F23EDC" w:rsidP="006F0AE9">
            <w:pPr>
              <w:spacing w:line="240" w:lineRule="auto"/>
              <w:rPr>
                <w:rFonts w:cs="Arial"/>
                <w:color w:val="000000"/>
                <w:szCs w:val="22"/>
              </w:rPr>
            </w:pPr>
            <w:r>
              <w:rPr>
                <w:rFonts w:cs="Arial"/>
                <w:color w:val="000000"/>
                <w:szCs w:val="22"/>
              </w:rPr>
              <w:t>Jennifer Fortunas</w:t>
            </w:r>
            <w:r w:rsidR="005C466A">
              <w:rPr>
                <w:rFonts w:cs="Arial"/>
                <w:color w:val="000000"/>
                <w:szCs w:val="22"/>
              </w:rPr>
              <w:t>, CO</w:t>
            </w:r>
          </w:p>
          <w:p w14:paraId="770DC029" w14:textId="50742862" w:rsidR="00E4159D" w:rsidRDefault="00F23EDC" w:rsidP="006F0AE9">
            <w:pPr>
              <w:spacing w:line="240" w:lineRule="auto"/>
              <w:rPr>
                <w:rFonts w:cs="Arial"/>
                <w:color w:val="000000"/>
                <w:szCs w:val="22"/>
              </w:rPr>
            </w:pPr>
            <w:r>
              <w:rPr>
                <w:rFonts w:cs="Arial"/>
                <w:color w:val="000000"/>
                <w:szCs w:val="22"/>
              </w:rPr>
              <w:t>Fred Heery</w:t>
            </w:r>
            <w:r w:rsidR="00E4159D">
              <w:rPr>
                <w:rFonts w:cs="Arial"/>
                <w:color w:val="000000"/>
                <w:szCs w:val="22"/>
              </w:rPr>
              <w:t>, CO</w:t>
            </w:r>
          </w:p>
          <w:p w14:paraId="0D74424D" w14:textId="4CFFDDE6" w:rsidR="00C513BB" w:rsidRDefault="00C513BB" w:rsidP="006F0AE9">
            <w:pPr>
              <w:spacing w:line="240" w:lineRule="auto"/>
              <w:rPr>
                <w:rFonts w:cs="Arial"/>
                <w:color w:val="000000"/>
                <w:szCs w:val="22"/>
              </w:rPr>
            </w:pPr>
            <w:r>
              <w:rPr>
                <w:rFonts w:cs="Arial"/>
                <w:color w:val="000000"/>
                <w:szCs w:val="22"/>
              </w:rPr>
              <w:t>Mark Dunthorn, CO</w:t>
            </w:r>
            <w:r w:rsidR="00C579C0">
              <w:rPr>
                <w:rFonts w:cs="Arial"/>
                <w:color w:val="000000"/>
                <w:szCs w:val="22"/>
              </w:rPr>
              <w:t xml:space="preserve"> HTNB</w:t>
            </w:r>
          </w:p>
          <w:p w14:paraId="0EF09B5F" w14:textId="6B42A957" w:rsidR="001B483F" w:rsidRDefault="001B483F" w:rsidP="006F0AE9">
            <w:pPr>
              <w:spacing w:line="240" w:lineRule="auto"/>
              <w:rPr>
                <w:rFonts w:cs="Arial"/>
                <w:color w:val="000000"/>
                <w:szCs w:val="22"/>
              </w:rPr>
            </w:pPr>
            <w:r>
              <w:rPr>
                <w:rFonts w:cs="Arial"/>
                <w:color w:val="000000"/>
                <w:szCs w:val="22"/>
              </w:rPr>
              <w:t>Frances Ijeoma, CO HTNB</w:t>
            </w:r>
          </w:p>
          <w:p w14:paraId="1DD3D5DC" w14:textId="0278A824" w:rsidR="00C513BB" w:rsidRDefault="00C513BB" w:rsidP="006F0AE9">
            <w:pPr>
              <w:spacing w:line="240" w:lineRule="auto"/>
              <w:rPr>
                <w:rFonts w:cs="Arial"/>
                <w:color w:val="000000"/>
                <w:szCs w:val="22"/>
              </w:rPr>
            </w:pPr>
            <w:r>
              <w:rPr>
                <w:rFonts w:cs="Arial"/>
                <w:color w:val="000000"/>
                <w:szCs w:val="22"/>
              </w:rPr>
              <w:t>Jennifer Rich, CO</w:t>
            </w:r>
            <w:r w:rsidR="00C579C0">
              <w:rPr>
                <w:rFonts w:cs="Arial"/>
                <w:color w:val="000000"/>
                <w:szCs w:val="22"/>
              </w:rPr>
              <w:t xml:space="preserve"> HNTB</w:t>
            </w:r>
          </w:p>
          <w:p w14:paraId="1030113B" w14:textId="52D98FB5" w:rsidR="008B1EFE" w:rsidRDefault="008B1EFE" w:rsidP="006F0AE9">
            <w:pPr>
              <w:spacing w:line="240" w:lineRule="auto"/>
              <w:rPr>
                <w:rFonts w:cs="Arial"/>
                <w:color w:val="000000"/>
                <w:szCs w:val="22"/>
              </w:rPr>
            </w:pPr>
            <w:r>
              <w:rPr>
                <w:rFonts w:cs="Arial"/>
                <w:color w:val="000000"/>
                <w:szCs w:val="22"/>
              </w:rPr>
              <w:t>Xiao Cui, CO HNTB</w:t>
            </w:r>
          </w:p>
          <w:p w14:paraId="7F6AF222" w14:textId="35E3EF6F" w:rsidR="008B1EFE" w:rsidRDefault="008B1EFE" w:rsidP="006F0AE9">
            <w:pPr>
              <w:spacing w:line="240" w:lineRule="auto"/>
              <w:rPr>
                <w:rFonts w:cs="Arial"/>
                <w:color w:val="000000"/>
                <w:szCs w:val="22"/>
              </w:rPr>
            </w:pPr>
            <w:r>
              <w:rPr>
                <w:rFonts w:cs="Arial"/>
                <w:color w:val="000000"/>
                <w:szCs w:val="22"/>
              </w:rPr>
              <w:t>Martha Hodgson, CO HNTB</w:t>
            </w:r>
          </w:p>
          <w:p w14:paraId="04655323" w14:textId="30BC793C" w:rsidR="008B1EFE" w:rsidRDefault="008B1EFE" w:rsidP="006F0AE9">
            <w:pPr>
              <w:spacing w:line="240" w:lineRule="auto"/>
              <w:rPr>
                <w:rFonts w:cs="Arial"/>
                <w:color w:val="000000"/>
                <w:szCs w:val="22"/>
              </w:rPr>
            </w:pPr>
            <w:r>
              <w:rPr>
                <w:rFonts w:cs="Arial"/>
                <w:color w:val="000000"/>
                <w:szCs w:val="22"/>
              </w:rPr>
              <w:t>Alex Brum, CO HNTB</w:t>
            </w:r>
          </w:p>
          <w:p w14:paraId="4983C24C" w14:textId="4D07665A" w:rsidR="008B1EFE" w:rsidRDefault="008B1EFE" w:rsidP="006F0AE9">
            <w:pPr>
              <w:spacing w:line="240" w:lineRule="auto"/>
              <w:rPr>
                <w:rFonts w:cs="Arial"/>
                <w:color w:val="000000"/>
                <w:szCs w:val="22"/>
              </w:rPr>
            </w:pPr>
            <w:r>
              <w:rPr>
                <w:rFonts w:cs="Arial"/>
                <w:color w:val="000000"/>
                <w:szCs w:val="22"/>
              </w:rPr>
              <w:t>Allison Silverman, CO HNTB</w:t>
            </w:r>
          </w:p>
          <w:p w14:paraId="4BCC6186" w14:textId="39223A70" w:rsidR="006D0CE2" w:rsidRPr="00DA32BF" w:rsidRDefault="006D0CE2" w:rsidP="006F0AE9">
            <w:pPr>
              <w:spacing w:line="240" w:lineRule="auto"/>
              <w:rPr>
                <w:rFonts w:cs="Arial"/>
                <w:color w:val="000000"/>
                <w:szCs w:val="22"/>
              </w:rPr>
            </w:pPr>
            <w:r>
              <w:rPr>
                <w:rFonts w:cs="Arial"/>
                <w:color w:val="000000"/>
                <w:szCs w:val="22"/>
              </w:rPr>
              <w:t>Tucker Brown</w:t>
            </w:r>
            <w:r w:rsidR="00832D0B">
              <w:rPr>
                <w:rFonts w:cs="Arial"/>
                <w:color w:val="000000"/>
                <w:szCs w:val="22"/>
              </w:rPr>
              <w:t>, SWRI</w:t>
            </w:r>
          </w:p>
        </w:tc>
      </w:tr>
    </w:tbl>
    <w:p w14:paraId="2151A408" w14:textId="7F18FDD4" w:rsidR="00833C80" w:rsidRDefault="00833C80">
      <w:pPr>
        <w:rPr>
          <w:b/>
        </w:rPr>
      </w:pPr>
    </w:p>
    <w:p w14:paraId="540E8998" w14:textId="25269E6C" w:rsidR="00BC2D8D" w:rsidRDefault="00DD0C0B">
      <w:r w:rsidRPr="002060C7">
        <w:rPr>
          <w:b/>
        </w:rPr>
        <w:t xml:space="preserve">Purpose: </w:t>
      </w:r>
      <w:r w:rsidRPr="002060C7">
        <w:t xml:space="preserve">The purpose of this meeting </w:t>
      </w:r>
      <w:r w:rsidR="003B5CE4">
        <w:t>is</w:t>
      </w:r>
      <w:r w:rsidRPr="002060C7">
        <w:t xml:space="preserve"> to review and vote </w:t>
      </w:r>
      <w:r w:rsidR="006B0579">
        <w:t>on</w:t>
      </w:r>
      <w:r w:rsidR="006B0579" w:rsidRPr="002060C7">
        <w:t xml:space="preserve"> </w:t>
      </w:r>
      <w:r w:rsidR="009B2A0A">
        <w:t>statewide</w:t>
      </w:r>
      <w:r w:rsidRPr="002060C7">
        <w:t xml:space="preserve"> issues and requirements, and review </w:t>
      </w:r>
      <w:r w:rsidR="00495365">
        <w:t>JIRA</w:t>
      </w:r>
      <w:r w:rsidR="00495365" w:rsidRPr="002060C7">
        <w:t xml:space="preserve"> </w:t>
      </w:r>
      <w:r w:rsidRPr="002060C7">
        <w:t>issues.</w:t>
      </w:r>
      <w:r w:rsidR="002C7F3A">
        <w:t xml:space="preserve"> </w:t>
      </w:r>
    </w:p>
    <w:p w14:paraId="4CC17006" w14:textId="77777777" w:rsidR="00D91E99" w:rsidRPr="002060C7" w:rsidRDefault="00D91E99" w:rsidP="00CE7925">
      <w:pPr>
        <w:tabs>
          <w:tab w:val="right" w:leader="dot" w:pos="9360"/>
        </w:tabs>
        <w:jc w:val="both"/>
        <w:rPr>
          <w:rFonts w:cs="Courier New"/>
        </w:rPr>
      </w:pPr>
    </w:p>
    <w:p w14:paraId="33F36DEC" w14:textId="145740E2" w:rsidR="0025409F" w:rsidRDefault="00DD0C0B" w:rsidP="00706492">
      <w:r w:rsidRPr="002060C7">
        <w:rPr>
          <w:b/>
        </w:rPr>
        <w:t xml:space="preserve">Welcome: </w:t>
      </w:r>
      <w:r w:rsidR="00B81E24">
        <w:t>C</w:t>
      </w:r>
      <w:r w:rsidR="00206210">
        <w:t xml:space="preserve">hange </w:t>
      </w:r>
      <w:r w:rsidR="00B81E24">
        <w:t>M</w:t>
      </w:r>
      <w:r w:rsidR="00206210">
        <w:t xml:space="preserve">anagement </w:t>
      </w:r>
      <w:r w:rsidR="00B81E24">
        <w:t>B</w:t>
      </w:r>
      <w:r w:rsidR="00206210">
        <w:t>oard (CMB)</w:t>
      </w:r>
      <w:r w:rsidR="002E34ED">
        <w:t xml:space="preserve"> </w:t>
      </w:r>
      <w:r w:rsidRPr="002060C7">
        <w:t xml:space="preserve">Chairman </w:t>
      </w:r>
      <w:r w:rsidR="005975A0">
        <w:t>J. Williams</w:t>
      </w:r>
      <w:r w:rsidRPr="002060C7">
        <w:t xml:space="preserve"> opened the meeting at </w:t>
      </w:r>
      <w:r w:rsidR="00E70788">
        <w:t>8:15 a.m.</w:t>
      </w:r>
      <w:r w:rsidRPr="002060C7">
        <w:t xml:space="preserve"> </w:t>
      </w:r>
    </w:p>
    <w:p w14:paraId="1CCCC51D" w14:textId="77777777" w:rsidR="008474E7" w:rsidRDefault="008474E7"/>
    <w:p w14:paraId="76B29CDC" w14:textId="6AF799A2" w:rsidR="00043267" w:rsidRPr="00241E61" w:rsidRDefault="008474E7">
      <w:r w:rsidRPr="002060C7">
        <w:rPr>
          <w:b/>
        </w:rPr>
        <w:t>Call for Quorum</w:t>
      </w:r>
      <w:r w:rsidR="00E35492">
        <w:rPr>
          <w:b/>
        </w:rPr>
        <w:t xml:space="preserve"> and Review of Agenda</w:t>
      </w:r>
      <w:r w:rsidRPr="002060C7">
        <w:rPr>
          <w:b/>
        </w:rPr>
        <w:t xml:space="preserve">: </w:t>
      </w:r>
      <w:r w:rsidR="00286AA0" w:rsidRPr="00286AA0">
        <w:t>A</w:t>
      </w:r>
      <w:r w:rsidR="00DD0C0B" w:rsidRPr="002060C7">
        <w:t xml:space="preserve"> quorum was established</w:t>
      </w:r>
      <w:r w:rsidR="00E6008E">
        <w:t xml:space="preserve"> </w:t>
      </w:r>
      <w:r w:rsidR="00012A30">
        <w:t>for this CMB meeting</w:t>
      </w:r>
      <w:r w:rsidR="00DD0C0B" w:rsidRPr="002060C7">
        <w:t>.</w:t>
      </w:r>
      <w:r w:rsidR="000B5D04">
        <w:t xml:space="preserve"> </w:t>
      </w:r>
      <w:r w:rsidR="005975A0">
        <w:t xml:space="preserve">J. Williams </w:t>
      </w:r>
      <w:r w:rsidR="00484E89">
        <w:t>reviewed the meeting agenda</w:t>
      </w:r>
      <w:r w:rsidR="00C63997">
        <w:t xml:space="preserve">. </w:t>
      </w:r>
    </w:p>
    <w:p w14:paraId="3D388E05" w14:textId="77777777" w:rsidR="006E68BF" w:rsidRPr="00241E61" w:rsidRDefault="006E68BF" w:rsidP="00CE7925">
      <w:pPr>
        <w:tabs>
          <w:tab w:val="right" w:leader="dot" w:pos="9360"/>
        </w:tabs>
        <w:jc w:val="both"/>
        <w:rPr>
          <w:rFonts w:cs="Courier New"/>
        </w:rPr>
      </w:pPr>
    </w:p>
    <w:p w14:paraId="67C18314" w14:textId="3A109996" w:rsidR="00723295" w:rsidRDefault="006E68BF" w:rsidP="007B4FC2">
      <w:pPr>
        <w:tabs>
          <w:tab w:val="right" w:leader="dot" w:pos="9360"/>
        </w:tabs>
        <w:jc w:val="both"/>
        <w:rPr>
          <w:rFonts w:cs="Arial"/>
        </w:rPr>
      </w:pPr>
      <w:r w:rsidRPr="00241E61">
        <w:rPr>
          <w:rFonts w:cs="Courier New"/>
          <w:b/>
        </w:rPr>
        <w:t>Previous Meeting Recap and Action Item Review</w:t>
      </w:r>
      <w:r w:rsidR="006C0A95">
        <w:rPr>
          <w:rFonts w:cs="Courier New"/>
          <w:b/>
        </w:rPr>
        <w:t xml:space="preserve">: </w:t>
      </w:r>
      <w:r w:rsidR="00412184">
        <w:rPr>
          <w:rFonts w:cs="Courier New"/>
        </w:rPr>
        <w:t>The following items are complete.</w:t>
      </w:r>
    </w:p>
    <w:p w14:paraId="26322E05" w14:textId="67A32C64" w:rsidR="0072771D" w:rsidRDefault="0072771D" w:rsidP="008E729B">
      <w:pPr>
        <w:tabs>
          <w:tab w:val="left" w:pos="1122"/>
        </w:tabs>
        <w:rPr>
          <w:rFonts w:cs="Arial"/>
        </w:rPr>
      </w:pPr>
    </w:p>
    <w:p w14:paraId="79EAD828" w14:textId="0B9F80BF" w:rsidR="0072771D" w:rsidRDefault="0072771D" w:rsidP="008E729B">
      <w:pPr>
        <w:tabs>
          <w:tab w:val="left" w:pos="1122"/>
        </w:tabs>
        <w:rPr>
          <w:rFonts w:cs="Arial"/>
          <w:b/>
        </w:rPr>
      </w:pPr>
      <w:r w:rsidRPr="0072771D">
        <w:rPr>
          <w:rFonts w:cs="Arial"/>
          <w:b/>
        </w:rPr>
        <w:t>Action Item Review</w:t>
      </w:r>
    </w:p>
    <w:p w14:paraId="011ADB69" w14:textId="2D22848D" w:rsidR="0072771D" w:rsidRPr="00412184" w:rsidRDefault="00412184" w:rsidP="0072771D">
      <w:pPr>
        <w:pStyle w:val="ListParagraph"/>
        <w:numPr>
          <w:ilvl w:val="0"/>
          <w:numId w:val="37"/>
        </w:numPr>
        <w:tabs>
          <w:tab w:val="left" w:pos="1122"/>
        </w:tabs>
        <w:rPr>
          <w:rFonts w:cs="Arial"/>
        </w:rPr>
      </w:pPr>
      <w:r>
        <w:rPr>
          <w:rFonts w:cs="Arial"/>
        </w:rPr>
        <w:t xml:space="preserve">Complete - </w:t>
      </w:r>
      <w:r w:rsidR="0072771D" w:rsidRPr="00412184">
        <w:rPr>
          <w:rFonts w:cs="Arial"/>
        </w:rPr>
        <w:t xml:space="preserve">Central Office will follow up on who should attend from the districts and send out a calendar invite. </w:t>
      </w:r>
    </w:p>
    <w:p w14:paraId="59C833D9" w14:textId="23857DF9" w:rsidR="0072771D" w:rsidRPr="00412184" w:rsidRDefault="00412184" w:rsidP="0072771D">
      <w:pPr>
        <w:pStyle w:val="ListParagraph"/>
        <w:numPr>
          <w:ilvl w:val="0"/>
          <w:numId w:val="37"/>
        </w:numPr>
        <w:tabs>
          <w:tab w:val="left" w:pos="1122"/>
        </w:tabs>
        <w:rPr>
          <w:rFonts w:cs="Arial"/>
        </w:rPr>
      </w:pPr>
      <w:r>
        <w:rPr>
          <w:rFonts w:cs="Arial"/>
        </w:rPr>
        <w:t xml:space="preserve">Complete </w:t>
      </w:r>
      <w:r w:rsidR="005C501B">
        <w:rPr>
          <w:rFonts w:cs="Arial"/>
        </w:rPr>
        <w:t>-</w:t>
      </w:r>
      <w:r>
        <w:rPr>
          <w:rFonts w:cs="Arial"/>
        </w:rPr>
        <w:t xml:space="preserve"> Districts were surveyed and JIRA has been updated. </w:t>
      </w:r>
      <w:r w:rsidR="0072771D" w:rsidRPr="00412184">
        <w:rPr>
          <w:rFonts w:cs="Arial"/>
        </w:rPr>
        <w:t>As part of item number 4678</w:t>
      </w:r>
      <w:r w:rsidR="005C466A" w:rsidRPr="00412184">
        <w:rPr>
          <w:rFonts w:cs="Arial"/>
        </w:rPr>
        <w:t>,</w:t>
      </w:r>
      <w:r w:rsidR="0072771D" w:rsidRPr="00412184">
        <w:rPr>
          <w:rFonts w:cs="Arial"/>
        </w:rPr>
        <w:t xml:space="preserve"> we will need to survey the Districts to find out which reports should include the weather filtering functionality. </w:t>
      </w:r>
    </w:p>
    <w:p w14:paraId="1EA812BB" w14:textId="5FE227E5" w:rsidR="0072771D" w:rsidRPr="00412184" w:rsidRDefault="00412184" w:rsidP="0072771D">
      <w:pPr>
        <w:pStyle w:val="ListParagraph"/>
        <w:numPr>
          <w:ilvl w:val="0"/>
          <w:numId w:val="37"/>
        </w:numPr>
        <w:tabs>
          <w:tab w:val="left" w:pos="1122"/>
        </w:tabs>
        <w:rPr>
          <w:rFonts w:cs="Arial"/>
        </w:rPr>
      </w:pPr>
      <w:r>
        <w:rPr>
          <w:rFonts w:cs="Arial"/>
        </w:rPr>
        <w:t xml:space="preserve">Complete - </w:t>
      </w:r>
      <w:r w:rsidR="00D85EEF" w:rsidRPr="00412184">
        <w:rPr>
          <w:rFonts w:cs="Arial"/>
        </w:rPr>
        <w:t xml:space="preserve">Jay is going to circle back with Jeremy on the information received from District Six. </w:t>
      </w:r>
    </w:p>
    <w:p w14:paraId="2E290206" w14:textId="4185DFEE" w:rsidR="00BF3AC7" w:rsidRPr="00412184" w:rsidRDefault="001E1589" w:rsidP="00BF3AC7">
      <w:pPr>
        <w:pStyle w:val="ListParagraph"/>
        <w:numPr>
          <w:ilvl w:val="0"/>
          <w:numId w:val="37"/>
        </w:numPr>
        <w:tabs>
          <w:tab w:val="left" w:pos="1122"/>
        </w:tabs>
        <w:rPr>
          <w:rFonts w:cs="Arial"/>
        </w:rPr>
      </w:pPr>
      <w:r>
        <w:rPr>
          <w:rFonts w:cs="Arial"/>
        </w:rPr>
        <w:t>On-going -</w:t>
      </w:r>
      <w:r w:rsidR="00412184">
        <w:rPr>
          <w:rFonts w:cs="Arial"/>
        </w:rPr>
        <w:t xml:space="preserve"> Wavetronix devices were delivered and</w:t>
      </w:r>
      <w:r w:rsidR="00973BEC">
        <w:rPr>
          <w:rFonts w:cs="Arial"/>
        </w:rPr>
        <w:t xml:space="preserve"> will</w:t>
      </w:r>
      <w:r w:rsidR="00412184">
        <w:rPr>
          <w:rFonts w:cs="Arial"/>
        </w:rPr>
        <w:t xml:space="preserve"> be tested at the TERL. The findings will be presented at a future SSUG meeting. </w:t>
      </w:r>
      <w:r w:rsidR="00BF3AC7" w:rsidRPr="00412184">
        <w:rPr>
          <w:rFonts w:cs="Arial"/>
        </w:rPr>
        <w:t>Dan Smith to give us an update based on the hotfix being applied to the WWD.</w:t>
      </w:r>
    </w:p>
    <w:p w14:paraId="6D4C3F2F" w14:textId="7092D167" w:rsidR="00BF3AC7" w:rsidRPr="00195F71" w:rsidRDefault="00B16CCC" w:rsidP="00195F71">
      <w:pPr>
        <w:pStyle w:val="ListParagraph"/>
        <w:numPr>
          <w:ilvl w:val="0"/>
          <w:numId w:val="37"/>
        </w:numPr>
        <w:tabs>
          <w:tab w:val="left" w:pos="1122"/>
        </w:tabs>
        <w:rPr>
          <w:rFonts w:cs="Arial"/>
        </w:rPr>
      </w:pPr>
      <w:r>
        <w:rPr>
          <w:rFonts w:cs="Arial"/>
        </w:rPr>
        <w:t>On-going - Tucker is s</w:t>
      </w:r>
      <w:r w:rsidR="00F01DF6">
        <w:rPr>
          <w:rFonts w:cs="Arial"/>
        </w:rPr>
        <w:t>till going through the spell check</w:t>
      </w:r>
      <w:r w:rsidR="000950A2">
        <w:rPr>
          <w:rFonts w:cs="Arial"/>
        </w:rPr>
        <w:t xml:space="preserve"> and library functionality</w:t>
      </w:r>
      <w:r w:rsidR="00F01DF6">
        <w:rPr>
          <w:rFonts w:cs="Arial"/>
        </w:rPr>
        <w:t xml:space="preserve">. </w:t>
      </w:r>
      <w:r w:rsidR="00AC191D" w:rsidRPr="00412184">
        <w:rPr>
          <w:rFonts w:cs="Arial"/>
        </w:rPr>
        <w:t xml:space="preserve">Enhancement </w:t>
      </w:r>
      <w:r w:rsidR="00BF3AC7" w:rsidRPr="00412184">
        <w:rPr>
          <w:rFonts w:cs="Arial"/>
        </w:rPr>
        <w:t xml:space="preserve">3029 possible additional enhancements to the predefined enhancement. </w:t>
      </w:r>
      <w:r w:rsidR="00BF3AC7" w:rsidRPr="00412184">
        <w:rPr>
          <w:rFonts w:cs="Arial"/>
        </w:rPr>
        <w:lastRenderedPageBreak/>
        <w:t xml:space="preserve">The comments should be handled separately from 3029. Mark Laird should generate a ticket for his comments. </w:t>
      </w:r>
      <w:r w:rsidR="00AC191D" w:rsidRPr="00195F71">
        <w:rPr>
          <w:rFonts w:cs="Arial"/>
        </w:rPr>
        <w:t xml:space="preserve"> </w:t>
      </w:r>
    </w:p>
    <w:p w14:paraId="514CA028" w14:textId="5B39B4D2" w:rsidR="00AC191D" w:rsidRPr="00412184" w:rsidRDefault="00412184" w:rsidP="00BF3AC7">
      <w:pPr>
        <w:pStyle w:val="ListParagraph"/>
        <w:numPr>
          <w:ilvl w:val="0"/>
          <w:numId w:val="37"/>
        </w:numPr>
        <w:tabs>
          <w:tab w:val="left" w:pos="1122"/>
        </w:tabs>
        <w:rPr>
          <w:rFonts w:cs="Arial"/>
        </w:rPr>
      </w:pPr>
      <w:r>
        <w:rPr>
          <w:rFonts w:cs="Arial"/>
        </w:rPr>
        <w:t xml:space="preserve">Complete - District Five and Six volunteered to help with regression testing. </w:t>
      </w:r>
      <w:r w:rsidR="00AC191D" w:rsidRPr="00412184">
        <w:rPr>
          <w:rFonts w:cs="Arial"/>
        </w:rPr>
        <w:t xml:space="preserve">Christine wants the Districts who have the resources to volunteer to help with regression testing. </w:t>
      </w:r>
      <w:r w:rsidR="005A4F9B" w:rsidRPr="00412184">
        <w:rPr>
          <w:rFonts w:cs="Arial"/>
        </w:rPr>
        <w:t xml:space="preserve">If the Districts are interested they should send an email to Christine. </w:t>
      </w:r>
    </w:p>
    <w:p w14:paraId="0C3BB9F0" w14:textId="1C28D204" w:rsidR="0072771D" w:rsidRDefault="0072771D" w:rsidP="008E729B">
      <w:pPr>
        <w:tabs>
          <w:tab w:val="left" w:pos="1122"/>
        </w:tabs>
        <w:rPr>
          <w:rFonts w:cs="Arial"/>
          <w:b/>
        </w:rPr>
      </w:pPr>
    </w:p>
    <w:p w14:paraId="650DA6D0" w14:textId="645D1BF8" w:rsidR="000950A2" w:rsidRDefault="000950A2" w:rsidP="008E729B">
      <w:pPr>
        <w:tabs>
          <w:tab w:val="left" w:pos="1122"/>
        </w:tabs>
        <w:rPr>
          <w:rFonts w:cs="Arial"/>
          <w:b/>
        </w:rPr>
      </w:pPr>
      <w:r>
        <w:rPr>
          <w:rFonts w:cs="Arial"/>
          <w:b/>
        </w:rPr>
        <w:t>Item 1: CMB Process Update</w:t>
      </w:r>
    </w:p>
    <w:p w14:paraId="6306F852" w14:textId="0C274AF1" w:rsidR="000950A2" w:rsidRDefault="000950A2" w:rsidP="008E729B">
      <w:pPr>
        <w:tabs>
          <w:tab w:val="left" w:pos="1122"/>
        </w:tabs>
        <w:rPr>
          <w:rFonts w:cs="Arial"/>
        </w:rPr>
      </w:pPr>
      <w:r w:rsidRPr="00202317">
        <w:rPr>
          <w:rFonts w:cs="Arial"/>
          <w:b/>
        </w:rPr>
        <w:t>Jay:</w:t>
      </w:r>
      <w:r>
        <w:rPr>
          <w:rFonts w:cs="Arial"/>
        </w:rPr>
        <w:t xml:space="preserve"> We wanted to do a quick CMB process update because we have new members that might not be familiar. The purpose of the CMB is to ensure that changes to ITS are implemented through a controlled process that takes into </w:t>
      </w:r>
      <w:r w:rsidR="007C1EE2">
        <w:rPr>
          <w:rFonts w:cs="Arial"/>
        </w:rPr>
        <w:t>consideration how</w:t>
      </w:r>
      <w:r>
        <w:rPr>
          <w:rFonts w:cs="Arial"/>
        </w:rPr>
        <w:t xml:space="preserve"> the proposed change will affect statewide systems, including the following areas: ITS architecture, ITS standards and specification, and ITS software. </w:t>
      </w:r>
    </w:p>
    <w:p w14:paraId="3955CB33" w14:textId="221D6C41" w:rsidR="00034092" w:rsidRDefault="00034092" w:rsidP="008E729B">
      <w:pPr>
        <w:tabs>
          <w:tab w:val="left" w:pos="1122"/>
        </w:tabs>
        <w:rPr>
          <w:rFonts w:cs="Arial"/>
        </w:rPr>
      </w:pPr>
    </w:p>
    <w:p w14:paraId="5DCEC2D1" w14:textId="1FE3A833" w:rsidR="00034092" w:rsidRDefault="00034092" w:rsidP="008E729B">
      <w:pPr>
        <w:tabs>
          <w:tab w:val="left" w:pos="1122"/>
        </w:tabs>
        <w:rPr>
          <w:rFonts w:cs="Arial"/>
        </w:rPr>
      </w:pPr>
      <w:r>
        <w:rPr>
          <w:rFonts w:cs="Arial"/>
        </w:rPr>
        <w:t xml:space="preserve">We have a CMB process document that outlines the purpose, roles and responsibilities, and the tie-in to the software development process. </w:t>
      </w:r>
      <w:r w:rsidR="0022436D">
        <w:rPr>
          <w:rFonts w:cs="Arial"/>
        </w:rPr>
        <w:t>Attachment A is the formal list of delegate</w:t>
      </w:r>
      <w:r w:rsidR="00092734">
        <w:rPr>
          <w:rFonts w:cs="Arial"/>
        </w:rPr>
        <w:t>s</w:t>
      </w:r>
      <w:r w:rsidR="0022436D">
        <w:rPr>
          <w:rFonts w:cs="Arial"/>
        </w:rPr>
        <w:t xml:space="preserve"> and alternates from each voting member group. If changes need to happen to Attachment A, please send a request in writing to the CMB chairman. </w:t>
      </w:r>
    </w:p>
    <w:p w14:paraId="1CD1AFB5" w14:textId="6AE1CE3E" w:rsidR="0022436D" w:rsidRDefault="0022436D" w:rsidP="008E729B">
      <w:pPr>
        <w:tabs>
          <w:tab w:val="left" w:pos="1122"/>
        </w:tabs>
        <w:rPr>
          <w:rFonts w:cs="Arial"/>
        </w:rPr>
      </w:pPr>
    </w:p>
    <w:p w14:paraId="73B20A05" w14:textId="0D274EFD" w:rsidR="00EE38A8" w:rsidRDefault="00EE38A8" w:rsidP="008E729B">
      <w:pPr>
        <w:tabs>
          <w:tab w:val="left" w:pos="1122"/>
        </w:tabs>
        <w:rPr>
          <w:rFonts w:cs="Arial"/>
        </w:rPr>
      </w:pPr>
      <w:r>
        <w:rPr>
          <w:rFonts w:cs="Arial"/>
        </w:rPr>
        <w:t xml:space="preserve">There was a </w:t>
      </w:r>
      <w:r w:rsidR="00092734">
        <w:rPr>
          <w:rFonts w:cs="Arial"/>
        </w:rPr>
        <w:t>last-</w:t>
      </w:r>
      <w:r>
        <w:rPr>
          <w:rFonts w:cs="Arial"/>
        </w:rPr>
        <w:t xml:space="preserve">minute change for District One as of this morning Robbie Brown has been replaced with Renjan Joseph and will be the voting member for today. </w:t>
      </w:r>
    </w:p>
    <w:p w14:paraId="19BF0FBD" w14:textId="039BA5B3" w:rsidR="00EE38A8" w:rsidRDefault="00EE38A8" w:rsidP="008E729B">
      <w:pPr>
        <w:tabs>
          <w:tab w:val="left" w:pos="1122"/>
        </w:tabs>
        <w:rPr>
          <w:rFonts w:cs="Arial"/>
        </w:rPr>
      </w:pPr>
    </w:p>
    <w:p w14:paraId="05308212" w14:textId="13331B47" w:rsidR="00EE38A8" w:rsidRDefault="00EE38A8" w:rsidP="008E729B">
      <w:pPr>
        <w:tabs>
          <w:tab w:val="left" w:pos="1122"/>
        </w:tabs>
        <w:rPr>
          <w:rFonts w:cs="Arial"/>
        </w:rPr>
      </w:pPr>
      <w:r>
        <w:rPr>
          <w:rFonts w:cs="Arial"/>
        </w:rPr>
        <w:t xml:space="preserve">A few recent changes for the CMB process is that we implemented the web-based polling instead of the verbal roll call. </w:t>
      </w:r>
      <w:r w:rsidR="00202317">
        <w:rPr>
          <w:rFonts w:cs="Arial"/>
        </w:rPr>
        <w:t>For the purposes of today’s meeting</w:t>
      </w:r>
      <w:r w:rsidR="00092734">
        <w:rPr>
          <w:rFonts w:cs="Arial"/>
        </w:rPr>
        <w:t>,</w:t>
      </w:r>
      <w:r w:rsidR="00202317">
        <w:rPr>
          <w:rFonts w:cs="Arial"/>
        </w:rPr>
        <w:t xml:space="preserve"> we will go back to a verbal roll call but based on feedback from the last meeting, the web-based polling seemed to go well. Are there any questions </w:t>
      </w:r>
      <w:r w:rsidR="007C1EE2">
        <w:rPr>
          <w:rFonts w:cs="Arial"/>
        </w:rPr>
        <w:t>about</w:t>
      </w:r>
      <w:r w:rsidR="00202317">
        <w:rPr>
          <w:rFonts w:cs="Arial"/>
        </w:rPr>
        <w:t xml:space="preserve"> the CMB process? Hearing none we will move to the next item.  </w:t>
      </w:r>
    </w:p>
    <w:p w14:paraId="310D852D" w14:textId="18BFD002" w:rsidR="00202317" w:rsidRDefault="00202317" w:rsidP="008E729B">
      <w:pPr>
        <w:tabs>
          <w:tab w:val="left" w:pos="1122"/>
        </w:tabs>
        <w:rPr>
          <w:rFonts w:cs="Arial"/>
        </w:rPr>
      </w:pPr>
    </w:p>
    <w:p w14:paraId="119BAE67" w14:textId="7BC122A6" w:rsidR="006D1793" w:rsidRDefault="006D1793" w:rsidP="008E729B">
      <w:pPr>
        <w:tabs>
          <w:tab w:val="left" w:pos="1122"/>
        </w:tabs>
        <w:rPr>
          <w:rFonts w:cs="Arial"/>
          <w:b/>
        </w:rPr>
      </w:pPr>
      <w:r>
        <w:rPr>
          <w:rFonts w:cs="Arial"/>
          <w:b/>
        </w:rPr>
        <w:t>Item 2: RITSA/SITSA Schedule</w:t>
      </w:r>
    </w:p>
    <w:p w14:paraId="3B5B2334" w14:textId="380DECB8" w:rsidR="006D1793" w:rsidRDefault="003549A5" w:rsidP="008E729B">
      <w:pPr>
        <w:tabs>
          <w:tab w:val="left" w:pos="1122"/>
        </w:tabs>
        <w:rPr>
          <w:rFonts w:cs="Arial"/>
        </w:rPr>
      </w:pPr>
      <w:r w:rsidRPr="00AC602A">
        <w:rPr>
          <w:rFonts w:cs="Arial"/>
          <w:b/>
        </w:rPr>
        <w:t>Christine:</w:t>
      </w:r>
      <w:r>
        <w:rPr>
          <w:rFonts w:cs="Arial"/>
        </w:rPr>
        <w:t xml:space="preserve"> As you all know we have Iteris as the consultant to update the Statewide ITS Architecture and the RITSAs as well. We had the </w:t>
      </w:r>
      <w:r w:rsidR="00092734">
        <w:rPr>
          <w:rFonts w:cs="Arial"/>
        </w:rPr>
        <w:t>kick-</w:t>
      </w:r>
      <w:r>
        <w:rPr>
          <w:rFonts w:cs="Arial"/>
        </w:rPr>
        <w:t xml:space="preserve">off meeting back in June. Each District has been approached by them </w:t>
      </w:r>
      <w:r w:rsidR="00A662D6">
        <w:rPr>
          <w:rFonts w:cs="Arial"/>
        </w:rPr>
        <w:t>to schedule two meetings, a review meeting</w:t>
      </w:r>
      <w:r w:rsidR="00092734">
        <w:rPr>
          <w:rFonts w:cs="Arial"/>
        </w:rPr>
        <w:t>,</w:t>
      </w:r>
      <w:r w:rsidR="00A662D6">
        <w:rPr>
          <w:rFonts w:cs="Arial"/>
        </w:rPr>
        <w:t xml:space="preserve"> and a workshop. We have finally nailed down the exact </w:t>
      </w:r>
      <w:r w:rsidR="007C1EE2">
        <w:rPr>
          <w:rFonts w:cs="Arial"/>
        </w:rPr>
        <w:t>dates. I</w:t>
      </w:r>
      <w:r w:rsidR="00A662D6">
        <w:rPr>
          <w:rFonts w:cs="Arial"/>
        </w:rPr>
        <w:t xml:space="preserve"> believe we started with District One this week and next week we have District 7 on the 26</w:t>
      </w:r>
      <w:r w:rsidR="00A662D6" w:rsidRPr="00A662D6">
        <w:rPr>
          <w:rFonts w:cs="Arial"/>
          <w:vertAlign w:val="superscript"/>
        </w:rPr>
        <w:t>th</w:t>
      </w:r>
      <w:r w:rsidR="00A662D6">
        <w:rPr>
          <w:rFonts w:cs="Arial"/>
        </w:rPr>
        <w:t xml:space="preserve">. We have confirmed dates and it will be mostly face-to-face but will have a GoTo meeting option </w:t>
      </w:r>
      <w:r w:rsidR="0012620C">
        <w:rPr>
          <w:rFonts w:cs="Arial"/>
        </w:rPr>
        <w:t xml:space="preserve">available for people who can’t attend in person. </w:t>
      </w:r>
    </w:p>
    <w:p w14:paraId="19EA3395" w14:textId="5CE5E6B8" w:rsidR="0012620C" w:rsidRDefault="0012620C" w:rsidP="008E729B">
      <w:pPr>
        <w:tabs>
          <w:tab w:val="left" w:pos="1122"/>
        </w:tabs>
        <w:rPr>
          <w:rFonts w:cs="Arial"/>
        </w:rPr>
      </w:pPr>
    </w:p>
    <w:p w14:paraId="7AD0F8BB" w14:textId="093F1A26" w:rsidR="000460A1" w:rsidRDefault="000460A1" w:rsidP="008E729B">
      <w:pPr>
        <w:tabs>
          <w:tab w:val="left" w:pos="1122"/>
        </w:tabs>
        <w:rPr>
          <w:rFonts w:cs="Arial"/>
        </w:rPr>
      </w:pPr>
      <w:r>
        <w:rPr>
          <w:rFonts w:cs="Arial"/>
        </w:rPr>
        <w:t xml:space="preserve">I understand that we have updated our architecture in 2016. There are a lot of changes in </w:t>
      </w:r>
      <w:r w:rsidR="00EF5BFC">
        <w:rPr>
          <w:rFonts w:cs="Arial"/>
        </w:rPr>
        <w:t>ARC-IT</w:t>
      </w:r>
      <w:r>
        <w:rPr>
          <w:rFonts w:cs="Arial"/>
        </w:rPr>
        <w:t xml:space="preserve">. It is required that we are up to date with the latest and greatest which is why we are updating the statewide architecture. </w:t>
      </w:r>
    </w:p>
    <w:p w14:paraId="13035B47" w14:textId="6889A15A" w:rsidR="00595159" w:rsidRDefault="00595159" w:rsidP="008E729B">
      <w:pPr>
        <w:tabs>
          <w:tab w:val="left" w:pos="1122"/>
        </w:tabs>
        <w:rPr>
          <w:rFonts w:cs="Arial"/>
        </w:rPr>
      </w:pPr>
    </w:p>
    <w:p w14:paraId="02FFDA5B" w14:textId="20896666" w:rsidR="00595159" w:rsidRDefault="00595159" w:rsidP="008E729B">
      <w:pPr>
        <w:tabs>
          <w:tab w:val="left" w:pos="1122"/>
        </w:tabs>
        <w:rPr>
          <w:rFonts w:cs="Arial"/>
          <w:b/>
        </w:rPr>
      </w:pPr>
      <w:r>
        <w:rPr>
          <w:rFonts w:cs="Arial"/>
          <w:b/>
        </w:rPr>
        <w:t>Item 3: SunGuide Software Update</w:t>
      </w:r>
    </w:p>
    <w:p w14:paraId="522A0C8D" w14:textId="2BEC3AB6" w:rsidR="00595159" w:rsidRDefault="00821F42" w:rsidP="008E729B">
      <w:pPr>
        <w:tabs>
          <w:tab w:val="left" w:pos="1122"/>
        </w:tabs>
        <w:rPr>
          <w:rFonts w:cs="Arial"/>
        </w:rPr>
      </w:pPr>
      <w:r>
        <w:rPr>
          <w:rFonts w:cs="Arial"/>
          <w:b/>
        </w:rPr>
        <w:t xml:space="preserve">Christine: </w:t>
      </w:r>
      <w:r>
        <w:rPr>
          <w:rFonts w:cs="Arial"/>
        </w:rPr>
        <w:t>I mentioned yesterday that we are going through the IV&amp;V. We started September 9</w:t>
      </w:r>
      <w:r w:rsidRPr="00821F42">
        <w:rPr>
          <w:rFonts w:cs="Arial"/>
          <w:vertAlign w:val="superscript"/>
        </w:rPr>
        <w:t>th</w:t>
      </w:r>
      <w:r>
        <w:rPr>
          <w:rFonts w:cs="Arial"/>
        </w:rPr>
        <w:t xml:space="preserve"> and are going through the second round of testing. We will be going through the third round next week. All issues will be addressed and retested. The lease date is early October.</w:t>
      </w:r>
    </w:p>
    <w:p w14:paraId="20952585" w14:textId="62A1B892" w:rsidR="00AC602A" w:rsidRDefault="00AC602A" w:rsidP="008E729B">
      <w:pPr>
        <w:tabs>
          <w:tab w:val="left" w:pos="1122"/>
        </w:tabs>
        <w:rPr>
          <w:rFonts w:cs="Arial"/>
        </w:rPr>
      </w:pPr>
      <w:r>
        <w:rPr>
          <w:rFonts w:cs="Arial"/>
        </w:rPr>
        <w:t xml:space="preserve">We have 10 items that were voted on and approved at the CMB and we </w:t>
      </w:r>
      <w:r w:rsidR="00E5697D">
        <w:rPr>
          <w:rFonts w:cs="Arial"/>
        </w:rPr>
        <w:t>are working on them as we speak:</w:t>
      </w:r>
    </w:p>
    <w:p w14:paraId="29C51EDC" w14:textId="23EDEFC3" w:rsidR="00E5697D" w:rsidRDefault="00E5697D" w:rsidP="00E5697D">
      <w:pPr>
        <w:pStyle w:val="ListParagraph"/>
        <w:numPr>
          <w:ilvl w:val="0"/>
          <w:numId w:val="38"/>
        </w:numPr>
        <w:tabs>
          <w:tab w:val="left" w:pos="1122"/>
        </w:tabs>
        <w:rPr>
          <w:rFonts w:cs="Arial"/>
        </w:rPr>
      </w:pPr>
      <w:r>
        <w:rPr>
          <w:rFonts w:cs="Arial"/>
        </w:rPr>
        <w:t>SG-3974 Permission issue with some subsystem</w:t>
      </w:r>
    </w:p>
    <w:p w14:paraId="7A13D1D2" w14:textId="0B94E31D" w:rsidR="00E5697D" w:rsidRDefault="00E5697D" w:rsidP="00E5697D">
      <w:pPr>
        <w:pStyle w:val="ListParagraph"/>
        <w:numPr>
          <w:ilvl w:val="0"/>
          <w:numId w:val="38"/>
        </w:numPr>
        <w:tabs>
          <w:tab w:val="left" w:pos="1122"/>
        </w:tabs>
        <w:rPr>
          <w:rFonts w:cs="Arial"/>
        </w:rPr>
      </w:pPr>
      <w:r>
        <w:rPr>
          <w:rFonts w:cs="Arial"/>
        </w:rPr>
        <w:lastRenderedPageBreak/>
        <w:t>SG 3029 Predefined Plans do not Populate Dynamic Vehicle Information</w:t>
      </w:r>
    </w:p>
    <w:p w14:paraId="69D991B2" w14:textId="304E0B81" w:rsidR="00E5697D" w:rsidRDefault="00E5697D" w:rsidP="00E5697D">
      <w:pPr>
        <w:pStyle w:val="ListParagraph"/>
        <w:numPr>
          <w:ilvl w:val="0"/>
          <w:numId w:val="38"/>
        </w:numPr>
        <w:tabs>
          <w:tab w:val="left" w:pos="1122"/>
        </w:tabs>
        <w:rPr>
          <w:rFonts w:cs="Arial"/>
        </w:rPr>
      </w:pPr>
      <w:r>
        <w:rPr>
          <w:rFonts w:cs="Arial"/>
        </w:rPr>
        <w:t>SG 3900 Enable spellcheck for text fields</w:t>
      </w:r>
    </w:p>
    <w:p w14:paraId="7FF57193" w14:textId="00CDD51C" w:rsidR="00E5697D" w:rsidRDefault="00E5697D" w:rsidP="00E5697D">
      <w:pPr>
        <w:pStyle w:val="ListParagraph"/>
        <w:numPr>
          <w:ilvl w:val="0"/>
          <w:numId w:val="38"/>
        </w:numPr>
        <w:tabs>
          <w:tab w:val="left" w:pos="1122"/>
        </w:tabs>
        <w:rPr>
          <w:rFonts w:cs="Arial"/>
        </w:rPr>
      </w:pPr>
      <w:r>
        <w:rPr>
          <w:rFonts w:cs="Arial"/>
        </w:rPr>
        <w:t>SG 4082 Allow audit of secondary event status</w:t>
      </w:r>
    </w:p>
    <w:p w14:paraId="73754333" w14:textId="4A3FA078" w:rsidR="00E5697D" w:rsidRDefault="00E5697D" w:rsidP="00E5697D">
      <w:pPr>
        <w:pStyle w:val="ListParagraph"/>
        <w:numPr>
          <w:ilvl w:val="0"/>
          <w:numId w:val="38"/>
        </w:numPr>
        <w:tabs>
          <w:tab w:val="left" w:pos="1122"/>
        </w:tabs>
        <w:rPr>
          <w:rFonts w:cs="Arial"/>
        </w:rPr>
      </w:pPr>
      <w:r>
        <w:rPr>
          <w:rFonts w:cs="Arial"/>
        </w:rPr>
        <w:t>SG 4366 Depreciate old SAS scheduled items</w:t>
      </w:r>
    </w:p>
    <w:p w14:paraId="05FBF669" w14:textId="1BD5F756" w:rsidR="00E5697D" w:rsidRDefault="00E5697D" w:rsidP="00E5697D">
      <w:pPr>
        <w:pStyle w:val="ListParagraph"/>
        <w:numPr>
          <w:ilvl w:val="0"/>
          <w:numId w:val="38"/>
        </w:numPr>
        <w:tabs>
          <w:tab w:val="left" w:pos="1122"/>
        </w:tabs>
        <w:rPr>
          <w:rFonts w:cs="Arial"/>
        </w:rPr>
      </w:pPr>
      <w:r>
        <w:rPr>
          <w:rFonts w:cs="Arial"/>
        </w:rPr>
        <w:t>SG 4678 Weather conditions filter for reporting</w:t>
      </w:r>
    </w:p>
    <w:p w14:paraId="7A7E6C3D" w14:textId="4EC191CF" w:rsidR="00E5697D" w:rsidRDefault="00E5697D" w:rsidP="00E5697D">
      <w:pPr>
        <w:pStyle w:val="ListParagraph"/>
        <w:numPr>
          <w:ilvl w:val="0"/>
          <w:numId w:val="38"/>
        </w:numPr>
        <w:tabs>
          <w:tab w:val="left" w:pos="1122"/>
        </w:tabs>
        <w:rPr>
          <w:rFonts w:cs="Arial"/>
        </w:rPr>
      </w:pPr>
      <w:r>
        <w:rPr>
          <w:rFonts w:cs="Arial"/>
        </w:rPr>
        <w:t>SG 4705 Adding cameras from three counties to SunGuide</w:t>
      </w:r>
    </w:p>
    <w:p w14:paraId="730397E0" w14:textId="542D9467" w:rsidR="00E5697D" w:rsidRDefault="00E5697D" w:rsidP="00E5697D">
      <w:pPr>
        <w:pStyle w:val="ListParagraph"/>
        <w:numPr>
          <w:ilvl w:val="0"/>
          <w:numId w:val="38"/>
        </w:numPr>
        <w:tabs>
          <w:tab w:val="left" w:pos="1122"/>
        </w:tabs>
        <w:rPr>
          <w:rFonts w:cs="Arial"/>
        </w:rPr>
      </w:pPr>
      <w:r>
        <w:rPr>
          <w:rFonts w:cs="Arial"/>
        </w:rPr>
        <w:t>SG 4706 Add country to device configuration</w:t>
      </w:r>
    </w:p>
    <w:p w14:paraId="73A328D4" w14:textId="18295FD5" w:rsidR="00E5697D" w:rsidRDefault="00E5697D" w:rsidP="00E5697D">
      <w:pPr>
        <w:pStyle w:val="ListParagraph"/>
        <w:numPr>
          <w:ilvl w:val="0"/>
          <w:numId w:val="38"/>
        </w:numPr>
        <w:tabs>
          <w:tab w:val="left" w:pos="1122"/>
        </w:tabs>
        <w:rPr>
          <w:rFonts w:cs="Arial"/>
        </w:rPr>
      </w:pPr>
      <w:r>
        <w:rPr>
          <w:rFonts w:cs="Arial"/>
        </w:rPr>
        <w:t>SG 4789 A “snooze” or “reset” button for RR stopped vehicle alert</w:t>
      </w:r>
    </w:p>
    <w:p w14:paraId="064E2E26" w14:textId="54DAEC56" w:rsidR="00E5697D" w:rsidRDefault="00514FCC" w:rsidP="00E5697D">
      <w:pPr>
        <w:tabs>
          <w:tab w:val="left" w:pos="1122"/>
        </w:tabs>
        <w:rPr>
          <w:rFonts w:cs="Arial"/>
        </w:rPr>
      </w:pPr>
      <w:r>
        <w:rPr>
          <w:rFonts w:cs="Arial"/>
        </w:rPr>
        <w:t>Those are the larger items that have already been approved. Today we are going to go over eight issues to discuss. We have scheduled issues for the next two CMB’s. We are working on two ConOps (R</w:t>
      </w:r>
      <w:r w:rsidR="000B7F67">
        <w:rPr>
          <w:rFonts w:cs="Arial"/>
        </w:rPr>
        <w:t xml:space="preserve">ISC and RCA) to be distributed to get your input because we are missing the alterations side of the enhancement and we will need your input big time. We will request </w:t>
      </w:r>
      <w:proofErr w:type="spellStart"/>
      <w:r w:rsidR="000B7F67">
        <w:rPr>
          <w:rFonts w:cs="Arial"/>
        </w:rPr>
        <w:t>SwRI</w:t>
      </w:r>
      <w:proofErr w:type="spellEnd"/>
      <w:r w:rsidR="000B7F67">
        <w:rPr>
          <w:rFonts w:cs="Arial"/>
        </w:rPr>
        <w:t xml:space="preserve"> to create mockups for the screen. We will also vote on the RISC and RCA. The release after 7.2, we are not sure how large it will end up but it will be released towards the end of 2020. We do not have a date nailed down yet. Districts Five and Six are you ready to help with regression testing?</w:t>
      </w:r>
    </w:p>
    <w:p w14:paraId="05D92EF6" w14:textId="55FD4201" w:rsidR="004D4C6B" w:rsidRDefault="004D4C6B" w:rsidP="00E5697D">
      <w:pPr>
        <w:tabs>
          <w:tab w:val="left" w:pos="1122"/>
        </w:tabs>
        <w:rPr>
          <w:rFonts w:cs="Arial"/>
        </w:rPr>
      </w:pPr>
      <w:r w:rsidRPr="004D4C6B">
        <w:rPr>
          <w:rFonts w:cs="Arial"/>
          <w:b/>
        </w:rPr>
        <w:t>Jay:</w:t>
      </w:r>
      <w:r>
        <w:rPr>
          <w:rFonts w:cs="Arial"/>
        </w:rPr>
        <w:t xml:space="preserve"> Now we will move into the voting items and I will turn it over to Tucker. </w:t>
      </w:r>
    </w:p>
    <w:p w14:paraId="3D0E75B9" w14:textId="4B665463" w:rsidR="00514FCC" w:rsidRDefault="00514FCC" w:rsidP="00E5697D">
      <w:pPr>
        <w:tabs>
          <w:tab w:val="left" w:pos="1122"/>
        </w:tabs>
        <w:rPr>
          <w:rFonts w:cs="Arial"/>
        </w:rPr>
      </w:pPr>
    </w:p>
    <w:p w14:paraId="2FC02AAA" w14:textId="17BD547F" w:rsidR="004D4C6B" w:rsidRPr="00067501" w:rsidRDefault="00067501" w:rsidP="00E5697D">
      <w:pPr>
        <w:tabs>
          <w:tab w:val="left" w:pos="1122"/>
        </w:tabs>
        <w:rPr>
          <w:rFonts w:cs="Arial"/>
          <w:b/>
        </w:rPr>
      </w:pPr>
      <w:r w:rsidRPr="00067501">
        <w:rPr>
          <w:rFonts w:cs="Arial"/>
          <w:b/>
        </w:rPr>
        <w:t>Item 1: 4771 Report Diagnostics from Truck Parking Devices</w:t>
      </w:r>
    </w:p>
    <w:p w14:paraId="1416332C" w14:textId="4E90D4BA" w:rsidR="00BE799D" w:rsidRDefault="00067501" w:rsidP="00E5697D">
      <w:pPr>
        <w:tabs>
          <w:tab w:val="left" w:pos="1122"/>
        </w:tabs>
        <w:rPr>
          <w:rFonts w:cs="Arial"/>
        </w:rPr>
      </w:pPr>
      <w:r>
        <w:rPr>
          <w:rFonts w:cs="Arial"/>
        </w:rPr>
        <w:t xml:space="preserve">Tucker: Right </w:t>
      </w:r>
      <w:r w:rsidR="007C1EE2">
        <w:rPr>
          <w:rFonts w:cs="Arial"/>
        </w:rPr>
        <w:t>now,</w:t>
      </w:r>
      <w:r>
        <w:rPr>
          <w:rFonts w:cs="Arial"/>
        </w:rPr>
        <w:t xml:space="preserve"> what</w:t>
      </w:r>
      <w:r w:rsidR="00EF5BFC">
        <w:rPr>
          <w:rFonts w:cs="Arial"/>
        </w:rPr>
        <w:t xml:space="preserve"> we</w:t>
      </w:r>
      <w:r>
        <w:rPr>
          <w:rFonts w:cs="Arial"/>
        </w:rPr>
        <w:t xml:space="preserve"> get from truck parking is the availability for a particular spot. There has been a request to get additional status from the feed and allow users to see this information in the Operator Map. Most of these have a puck or multiple pucks in the ground to monitor if it is a truck taking up the spot or just one vehicle. Potentially we want to get the device status for each of the individual pucks and </w:t>
      </w:r>
      <w:r w:rsidR="00BE799D">
        <w:rPr>
          <w:rFonts w:cs="Arial"/>
        </w:rPr>
        <w:t xml:space="preserve">be able to report that back to the TMC. There is a request to make it a specific location in the parking </w:t>
      </w:r>
      <w:r w:rsidR="007C1EE2">
        <w:rPr>
          <w:rFonts w:cs="Arial"/>
        </w:rPr>
        <w:t>lot. You</w:t>
      </w:r>
      <w:r w:rsidR="00BE799D">
        <w:rPr>
          <w:rFonts w:cs="Arial"/>
        </w:rPr>
        <w:t xml:space="preserve"> would be able to geolocate the device and would have the ability to re-sync them with the access point that is at the truck parking facility. </w:t>
      </w:r>
    </w:p>
    <w:p w14:paraId="150780CA" w14:textId="77777777" w:rsidR="00BE799D" w:rsidRDefault="00BE799D" w:rsidP="00E5697D">
      <w:pPr>
        <w:tabs>
          <w:tab w:val="left" w:pos="1122"/>
        </w:tabs>
        <w:rPr>
          <w:rFonts w:cs="Arial"/>
        </w:rPr>
      </w:pPr>
    </w:p>
    <w:p w14:paraId="555F3ECA" w14:textId="7EB780CC" w:rsidR="00067501" w:rsidRDefault="00BE799D" w:rsidP="00E5697D">
      <w:pPr>
        <w:tabs>
          <w:tab w:val="left" w:pos="1122"/>
        </w:tabs>
        <w:rPr>
          <w:rFonts w:cs="Arial"/>
        </w:rPr>
      </w:pPr>
      <w:r>
        <w:rPr>
          <w:rFonts w:cs="Arial"/>
        </w:rPr>
        <w:t xml:space="preserve">Once you get one of these and they are in a failure state, we talked at the SSUG about how to view that information and if it should put the facilities into an error state. If you were to do that </w:t>
      </w:r>
      <w:r w:rsidR="000A2EDC">
        <w:rPr>
          <w:rFonts w:cs="Arial"/>
        </w:rPr>
        <w:t>the sensor would be set to an individual out</w:t>
      </w:r>
      <w:r w:rsidR="00BD0DC4">
        <w:rPr>
          <w:rFonts w:cs="Arial"/>
        </w:rPr>
        <w:t xml:space="preserve"> of service and the facility as a whole would still be functional. There are multiple different vendors that we are working with here. Each one has their own way to report this information. We will probably get into a common set between all of them.</w:t>
      </w:r>
    </w:p>
    <w:p w14:paraId="60D5177B" w14:textId="5FB26FD5" w:rsidR="000F12FF" w:rsidRDefault="000F12FF" w:rsidP="00E5697D">
      <w:pPr>
        <w:tabs>
          <w:tab w:val="left" w:pos="1122"/>
        </w:tabs>
        <w:rPr>
          <w:rFonts w:cs="Arial"/>
        </w:rPr>
      </w:pPr>
    </w:p>
    <w:p w14:paraId="5B792C5F" w14:textId="32301ED4" w:rsidR="000F12FF" w:rsidRDefault="000F12FF" w:rsidP="00E5697D">
      <w:pPr>
        <w:tabs>
          <w:tab w:val="left" w:pos="1122"/>
        </w:tabs>
        <w:rPr>
          <w:rFonts w:cs="Arial"/>
        </w:rPr>
      </w:pPr>
      <w:r>
        <w:rPr>
          <w:rFonts w:cs="Arial"/>
        </w:rPr>
        <w:t>There are two costs here:</w:t>
      </w:r>
    </w:p>
    <w:p w14:paraId="7B1B7950" w14:textId="6DA9727C" w:rsidR="000F12FF" w:rsidRDefault="000F12FF" w:rsidP="00E5697D">
      <w:pPr>
        <w:tabs>
          <w:tab w:val="left" w:pos="1122"/>
        </w:tabs>
        <w:rPr>
          <w:rFonts w:cs="Arial"/>
        </w:rPr>
      </w:pPr>
      <w:r>
        <w:rPr>
          <w:rFonts w:cs="Arial"/>
        </w:rPr>
        <w:t xml:space="preserve">$20k – </w:t>
      </w:r>
      <w:r w:rsidR="00092734">
        <w:rPr>
          <w:rFonts w:cs="Arial"/>
        </w:rPr>
        <w:t>grid-</w:t>
      </w:r>
      <w:r>
        <w:rPr>
          <w:rFonts w:cs="Arial"/>
        </w:rPr>
        <w:t>based status</w:t>
      </w:r>
      <w:r w:rsidR="00223691">
        <w:rPr>
          <w:rFonts w:cs="Arial"/>
        </w:rPr>
        <w:t xml:space="preserve"> – not geolocating </w:t>
      </w:r>
    </w:p>
    <w:p w14:paraId="7D76E662" w14:textId="49377CA1" w:rsidR="000F12FF" w:rsidRDefault="000F12FF" w:rsidP="00E5697D">
      <w:pPr>
        <w:tabs>
          <w:tab w:val="left" w:pos="1122"/>
        </w:tabs>
        <w:rPr>
          <w:rFonts w:cs="Arial"/>
        </w:rPr>
      </w:pPr>
      <w:r>
        <w:rPr>
          <w:rFonts w:cs="Arial"/>
        </w:rPr>
        <w:t>$30k – lat/long based status</w:t>
      </w:r>
    </w:p>
    <w:p w14:paraId="70B5093F" w14:textId="7359AD8C" w:rsidR="000F12FF" w:rsidRDefault="000F12FF" w:rsidP="000F12FF">
      <w:pPr>
        <w:pStyle w:val="ListParagraph"/>
        <w:numPr>
          <w:ilvl w:val="0"/>
          <w:numId w:val="39"/>
        </w:numPr>
        <w:tabs>
          <w:tab w:val="left" w:pos="1122"/>
        </w:tabs>
        <w:rPr>
          <w:rFonts w:cs="Arial"/>
        </w:rPr>
      </w:pPr>
      <w:r>
        <w:rPr>
          <w:rFonts w:cs="Arial"/>
        </w:rPr>
        <w:t>Map granularity is an issue because the devices are so close to each other. New dialog and map-like dialog would need to be deve</w:t>
      </w:r>
      <w:r w:rsidR="00B860A9">
        <w:rPr>
          <w:rFonts w:cs="Arial"/>
        </w:rPr>
        <w:t xml:space="preserve">loped and would be displayed within the operator map. </w:t>
      </w:r>
    </w:p>
    <w:p w14:paraId="5263C59A" w14:textId="3F1FEA0C" w:rsidR="00B860A9" w:rsidRDefault="00B860A9" w:rsidP="00B860A9">
      <w:pPr>
        <w:tabs>
          <w:tab w:val="left" w:pos="1122"/>
        </w:tabs>
        <w:rPr>
          <w:rFonts w:cs="Arial"/>
        </w:rPr>
      </w:pPr>
      <w:r>
        <w:rPr>
          <w:rFonts w:cs="Arial"/>
        </w:rPr>
        <w:t>Schedule: It is looking like every one of these is looking to be the next release either 7.3 or 8.0.</w:t>
      </w:r>
    </w:p>
    <w:p w14:paraId="46629A69" w14:textId="1F8BEDAD" w:rsidR="00B860A9" w:rsidRDefault="00B860A9" w:rsidP="00B860A9">
      <w:pPr>
        <w:tabs>
          <w:tab w:val="left" w:pos="1122"/>
        </w:tabs>
        <w:rPr>
          <w:rFonts w:cs="Arial"/>
        </w:rPr>
      </w:pPr>
    </w:p>
    <w:p w14:paraId="5629D1E6" w14:textId="3E550D6F" w:rsidR="00B860A9" w:rsidRDefault="00B860A9" w:rsidP="00B860A9">
      <w:pPr>
        <w:tabs>
          <w:tab w:val="left" w:pos="1122"/>
        </w:tabs>
        <w:rPr>
          <w:rFonts w:cs="Arial"/>
        </w:rPr>
      </w:pPr>
      <w:r>
        <w:rPr>
          <w:rFonts w:cs="Arial"/>
        </w:rPr>
        <w:t>Jay: Are there any questions on this item before we proceed to the vote?</w:t>
      </w:r>
    </w:p>
    <w:p w14:paraId="5FF13563" w14:textId="7960CF5A" w:rsidR="00B860A9" w:rsidRDefault="00B860A9" w:rsidP="00B860A9">
      <w:pPr>
        <w:tabs>
          <w:tab w:val="left" w:pos="1122"/>
        </w:tabs>
        <w:rPr>
          <w:rFonts w:cs="Arial"/>
        </w:rPr>
      </w:pPr>
      <w:r>
        <w:rPr>
          <w:rFonts w:cs="Arial"/>
        </w:rPr>
        <w:t xml:space="preserve">Pete: Just to be clear, is it $20k or $30k? Or is it $20k </w:t>
      </w:r>
      <w:r w:rsidR="00B430FE">
        <w:rPr>
          <w:rFonts w:cs="Arial"/>
        </w:rPr>
        <w:t>plus</w:t>
      </w:r>
      <w:r>
        <w:rPr>
          <w:rFonts w:cs="Arial"/>
        </w:rPr>
        <w:t xml:space="preserve"> $30k?</w:t>
      </w:r>
    </w:p>
    <w:p w14:paraId="13E0D522" w14:textId="4CE30FF4" w:rsidR="00B860A9" w:rsidRDefault="00B860A9" w:rsidP="00B860A9">
      <w:pPr>
        <w:tabs>
          <w:tab w:val="left" w:pos="1122"/>
        </w:tabs>
        <w:rPr>
          <w:rFonts w:cs="Arial"/>
        </w:rPr>
      </w:pPr>
      <w:r>
        <w:rPr>
          <w:rFonts w:cs="Arial"/>
        </w:rPr>
        <w:t>Tucker:</w:t>
      </w:r>
      <w:r w:rsidR="00B430FE">
        <w:rPr>
          <w:rFonts w:cs="Arial"/>
        </w:rPr>
        <w:t xml:space="preserve"> It would be $20k plus</w:t>
      </w:r>
      <w:r>
        <w:rPr>
          <w:rFonts w:cs="Arial"/>
        </w:rPr>
        <w:t xml:space="preserve"> $10. </w:t>
      </w:r>
    </w:p>
    <w:p w14:paraId="2799E7EA" w14:textId="7DD7057F" w:rsidR="00B50188" w:rsidRDefault="00B50188" w:rsidP="00B50188">
      <w:pPr>
        <w:tabs>
          <w:tab w:val="left" w:pos="1122"/>
        </w:tabs>
        <w:rPr>
          <w:rFonts w:cs="Arial"/>
        </w:rPr>
      </w:pPr>
      <w:r>
        <w:rPr>
          <w:rFonts w:cs="Arial"/>
        </w:rPr>
        <w:t xml:space="preserve">Pete: And it </w:t>
      </w:r>
      <w:r w:rsidR="007C1EE2">
        <w:rPr>
          <w:rFonts w:cs="Arial"/>
        </w:rPr>
        <w:t>won’t</w:t>
      </w:r>
      <w:r>
        <w:rPr>
          <w:rFonts w:cs="Arial"/>
        </w:rPr>
        <w:t xml:space="preserve"> impact the schedule?</w:t>
      </w:r>
    </w:p>
    <w:p w14:paraId="3DE7E99E" w14:textId="4555CFFC" w:rsidR="00B50188" w:rsidRDefault="00B50188" w:rsidP="00B860A9">
      <w:pPr>
        <w:tabs>
          <w:tab w:val="left" w:pos="1122"/>
        </w:tabs>
        <w:rPr>
          <w:rFonts w:cs="Arial"/>
        </w:rPr>
      </w:pPr>
      <w:r>
        <w:rPr>
          <w:rFonts w:cs="Arial"/>
        </w:rPr>
        <w:lastRenderedPageBreak/>
        <w:t xml:space="preserve">Tucker: No, it won’t. </w:t>
      </w:r>
    </w:p>
    <w:p w14:paraId="6677A205" w14:textId="51E73D0D" w:rsidR="00B430FE" w:rsidRDefault="00B430FE" w:rsidP="00B860A9">
      <w:pPr>
        <w:tabs>
          <w:tab w:val="left" w:pos="1122"/>
        </w:tabs>
        <w:rPr>
          <w:rFonts w:cs="Arial"/>
        </w:rPr>
      </w:pPr>
      <w:r>
        <w:rPr>
          <w:rFonts w:cs="Arial"/>
        </w:rPr>
        <w:t xml:space="preserve">Justin: Will adding that additional map layer </w:t>
      </w:r>
      <w:r w:rsidR="007C1EE2">
        <w:rPr>
          <w:rFonts w:cs="Arial"/>
        </w:rPr>
        <w:t>gives</w:t>
      </w:r>
      <w:r>
        <w:rPr>
          <w:rFonts w:cs="Arial"/>
        </w:rPr>
        <w:t xml:space="preserve"> us the ability to add other devices in the future?</w:t>
      </w:r>
    </w:p>
    <w:p w14:paraId="55BA7D11" w14:textId="0812240B" w:rsidR="00B430FE" w:rsidRDefault="00B430FE" w:rsidP="00B860A9">
      <w:pPr>
        <w:tabs>
          <w:tab w:val="left" w:pos="1122"/>
        </w:tabs>
        <w:rPr>
          <w:rFonts w:cs="Arial"/>
        </w:rPr>
      </w:pPr>
      <w:r>
        <w:rPr>
          <w:rFonts w:cs="Arial"/>
        </w:rPr>
        <w:t xml:space="preserve">Tucker: You can use that map layer on your existing map, essentially it would make it a larger data set </w:t>
      </w:r>
      <w:r w:rsidR="004D748B">
        <w:rPr>
          <w:rFonts w:cs="Arial"/>
        </w:rPr>
        <w:t>but you can use it in SunGuide. It will support multiple tile sets a</w:t>
      </w:r>
      <w:r w:rsidR="00395A4E">
        <w:rPr>
          <w:rFonts w:cs="Arial"/>
        </w:rPr>
        <w:t xml:space="preserve">nd you can switch between them or you can load as many layers as you want. </w:t>
      </w:r>
    </w:p>
    <w:p w14:paraId="3AFD762A" w14:textId="522D068E" w:rsidR="00395A4E" w:rsidRDefault="00395A4E" w:rsidP="00B860A9">
      <w:pPr>
        <w:tabs>
          <w:tab w:val="left" w:pos="1122"/>
        </w:tabs>
        <w:rPr>
          <w:rFonts w:cs="Arial"/>
        </w:rPr>
      </w:pPr>
      <w:r>
        <w:rPr>
          <w:rFonts w:cs="Arial"/>
        </w:rPr>
        <w:t>District: Is it going to slow down the map at all?</w:t>
      </w:r>
    </w:p>
    <w:p w14:paraId="246148AF" w14:textId="65BFB922" w:rsidR="00395A4E" w:rsidRDefault="00395A4E" w:rsidP="00B860A9">
      <w:pPr>
        <w:tabs>
          <w:tab w:val="left" w:pos="1122"/>
        </w:tabs>
        <w:rPr>
          <w:rFonts w:cs="Arial"/>
        </w:rPr>
      </w:pPr>
      <w:r>
        <w:rPr>
          <w:rFonts w:cs="Arial"/>
        </w:rPr>
        <w:t xml:space="preserve">Tucker: No, so the map </w:t>
      </w:r>
      <w:proofErr w:type="gramStart"/>
      <w:r>
        <w:rPr>
          <w:rFonts w:cs="Arial"/>
        </w:rPr>
        <w:t>actually loads</w:t>
      </w:r>
      <w:proofErr w:type="gramEnd"/>
      <w:r>
        <w:rPr>
          <w:rFonts w:cs="Arial"/>
        </w:rPr>
        <w:t xml:space="preserve"> a set of tiles around whatever layer you are on so it would behave </w:t>
      </w:r>
      <w:r w:rsidR="00092734">
        <w:rPr>
          <w:rFonts w:cs="Arial"/>
        </w:rPr>
        <w:t xml:space="preserve">as </w:t>
      </w:r>
      <w:r>
        <w:rPr>
          <w:rFonts w:cs="Arial"/>
        </w:rPr>
        <w:t xml:space="preserve">it does now. The installation of the tile set would take longer but only because it is a larger set of data. If we go that </w:t>
      </w:r>
      <w:proofErr w:type="gramStart"/>
      <w:r>
        <w:rPr>
          <w:rFonts w:cs="Arial"/>
        </w:rPr>
        <w:t>route</w:t>
      </w:r>
      <w:proofErr w:type="gramEnd"/>
      <w:r>
        <w:rPr>
          <w:rFonts w:cs="Arial"/>
        </w:rPr>
        <w:t xml:space="preserve"> we might have</w:t>
      </w:r>
      <w:r w:rsidR="00092734">
        <w:rPr>
          <w:rFonts w:cs="Arial"/>
        </w:rPr>
        <w:t xml:space="preserve"> to </w:t>
      </w:r>
      <w:r>
        <w:rPr>
          <w:rFonts w:cs="Arial"/>
        </w:rPr>
        <w:t xml:space="preserve">exclude the tiles from the installation itself. </w:t>
      </w:r>
    </w:p>
    <w:p w14:paraId="26945134" w14:textId="59582C7E" w:rsidR="000B14B9" w:rsidRDefault="000B14B9" w:rsidP="00B860A9">
      <w:pPr>
        <w:tabs>
          <w:tab w:val="left" w:pos="1122"/>
        </w:tabs>
        <w:rPr>
          <w:rFonts w:cs="Arial"/>
        </w:rPr>
      </w:pPr>
      <w:r>
        <w:rPr>
          <w:rFonts w:cs="Arial"/>
        </w:rPr>
        <w:t xml:space="preserve">District: And you were saying from the grid-based system you would have to rely on naming conventions? </w:t>
      </w:r>
      <w:r w:rsidR="007C1EE2">
        <w:rPr>
          <w:rFonts w:cs="Arial"/>
        </w:rPr>
        <w:t>So,</w:t>
      </w:r>
      <w:r>
        <w:rPr>
          <w:rFonts w:cs="Arial"/>
        </w:rPr>
        <w:t xml:space="preserve"> if any of us add more parking spaces to an existing parking set, what would be the naming convention?</w:t>
      </w:r>
    </w:p>
    <w:p w14:paraId="1F19A039" w14:textId="25980F56" w:rsidR="00394C64" w:rsidRDefault="00394C64" w:rsidP="00B860A9">
      <w:pPr>
        <w:tabs>
          <w:tab w:val="left" w:pos="1122"/>
        </w:tabs>
        <w:rPr>
          <w:rFonts w:cs="Arial"/>
        </w:rPr>
      </w:pPr>
      <w:r>
        <w:rPr>
          <w:rFonts w:cs="Arial"/>
        </w:rPr>
        <w:t xml:space="preserve">Tucker: What I have seen in the </w:t>
      </w:r>
      <w:r w:rsidR="00A4177B">
        <w:rPr>
          <w:rFonts w:cs="Arial"/>
        </w:rPr>
        <w:t xml:space="preserve">protocols is that they have a specific naming condition that they put and it is everything that is installed. It is up to who installed it and what they named it. </w:t>
      </w:r>
      <w:r w:rsidR="009049DF">
        <w:rPr>
          <w:rFonts w:cs="Arial"/>
        </w:rPr>
        <w:t xml:space="preserve">If you add some it would fall under the </w:t>
      </w:r>
      <w:r w:rsidR="007C1EE2">
        <w:rPr>
          <w:rFonts w:cs="Arial"/>
        </w:rPr>
        <w:t>convention</w:t>
      </w:r>
      <w:r w:rsidR="009049DF">
        <w:rPr>
          <w:rFonts w:cs="Arial"/>
        </w:rPr>
        <w:t xml:space="preserve"> that is already there. </w:t>
      </w:r>
    </w:p>
    <w:p w14:paraId="4AAC42A9" w14:textId="11CA6728" w:rsidR="00395A4E" w:rsidRDefault="007F1430" w:rsidP="00B860A9">
      <w:pPr>
        <w:tabs>
          <w:tab w:val="left" w:pos="1122"/>
        </w:tabs>
        <w:rPr>
          <w:rFonts w:cs="Arial"/>
        </w:rPr>
      </w:pPr>
      <w:r>
        <w:rPr>
          <w:rFonts w:cs="Arial"/>
        </w:rPr>
        <w:t xml:space="preserve">Mark Laird: What about </w:t>
      </w:r>
      <w:r w:rsidR="00EF5BFC">
        <w:rPr>
          <w:rFonts w:cs="Arial"/>
        </w:rPr>
        <w:t>Aliasing</w:t>
      </w:r>
      <w:r>
        <w:rPr>
          <w:rFonts w:cs="Arial"/>
        </w:rPr>
        <w:t xml:space="preserve">? </w:t>
      </w:r>
    </w:p>
    <w:p w14:paraId="459CF769" w14:textId="1CE41A16" w:rsidR="007F1430" w:rsidRDefault="007F1430" w:rsidP="00B860A9">
      <w:pPr>
        <w:tabs>
          <w:tab w:val="left" w:pos="1122"/>
        </w:tabs>
        <w:rPr>
          <w:rFonts w:cs="Arial"/>
        </w:rPr>
      </w:pPr>
      <w:r>
        <w:rPr>
          <w:rFonts w:cs="Arial"/>
        </w:rPr>
        <w:t xml:space="preserve">Tucker: We would get that information into the system then someone would have to map </w:t>
      </w:r>
      <w:r w:rsidR="00EF5BFC">
        <w:rPr>
          <w:rFonts w:cs="Arial"/>
        </w:rPr>
        <w:t>it</w:t>
      </w:r>
      <w:r>
        <w:rPr>
          <w:rFonts w:cs="Arial"/>
        </w:rPr>
        <w:t xml:space="preserve">. </w:t>
      </w:r>
    </w:p>
    <w:p w14:paraId="49E39EF4" w14:textId="624D4F36" w:rsidR="007F1430" w:rsidRDefault="007F1430" w:rsidP="00B860A9">
      <w:pPr>
        <w:tabs>
          <w:tab w:val="left" w:pos="1122"/>
        </w:tabs>
        <w:rPr>
          <w:rFonts w:cs="Arial"/>
        </w:rPr>
      </w:pPr>
      <w:r>
        <w:rPr>
          <w:rFonts w:cs="Arial"/>
        </w:rPr>
        <w:t>John: I imagine that the granularity of the map might be good for SunGuide long term. For this specifically</w:t>
      </w:r>
      <w:r w:rsidR="00092734">
        <w:rPr>
          <w:rFonts w:cs="Arial"/>
        </w:rPr>
        <w:t>,</w:t>
      </w:r>
      <w:r>
        <w:rPr>
          <w:rFonts w:cs="Arial"/>
        </w:rPr>
        <w:t xml:space="preserve"> the </w:t>
      </w:r>
      <w:proofErr w:type="spellStart"/>
      <w:r>
        <w:rPr>
          <w:rFonts w:cs="Arial"/>
        </w:rPr>
        <w:t>lat</w:t>
      </w:r>
      <w:proofErr w:type="spellEnd"/>
      <w:r>
        <w:rPr>
          <w:rFonts w:cs="Arial"/>
        </w:rPr>
        <w:t xml:space="preserve">/long base of parking would not help District 5 at all. Once the problem is detected at a parking facility, then District 5 uses MIMS to </w:t>
      </w:r>
      <w:r w:rsidR="00930B33">
        <w:rPr>
          <w:rFonts w:cs="Arial"/>
        </w:rPr>
        <w:t xml:space="preserve">communicate to the maintenance contractor and they don’t really look at the map. </w:t>
      </w:r>
      <w:r w:rsidR="007C1EE2">
        <w:rPr>
          <w:rFonts w:cs="Arial"/>
        </w:rPr>
        <w:t>So,</w:t>
      </w:r>
      <w:r w:rsidR="00930B33">
        <w:rPr>
          <w:rFonts w:cs="Arial"/>
        </w:rPr>
        <w:t xml:space="preserve"> the grid-based would be more </w:t>
      </w:r>
      <w:r w:rsidR="007C1EE2">
        <w:rPr>
          <w:rFonts w:cs="Arial"/>
        </w:rPr>
        <w:t>beneficial</w:t>
      </w:r>
      <w:r w:rsidR="00930B33">
        <w:rPr>
          <w:rFonts w:cs="Arial"/>
        </w:rPr>
        <w:t xml:space="preserve"> to District 5. That being said the added granularity would be good in general.</w:t>
      </w:r>
    </w:p>
    <w:p w14:paraId="6BEFEE35" w14:textId="2C0B87B5" w:rsidR="00930B33" w:rsidRDefault="00930B33" w:rsidP="00B860A9">
      <w:pPr>
        <w:tabs>
          <w:tab w:val="left" w:pos="1122"/>
        </w:tabs>
        <w:rPr>
          <w:rFonts w:cs="Arial"/>
        </w:rPr>
      </w:pPr>
      <w:r>
        <w:rPr>
          <w:rFonts w:cs="Arial"/>
        </w:rPr>
        <w:t>Tucker: Yes, the $10k is not just the tile set. It is putting the map within a map</w:t>
      </w:r>
      <w:r w:rsidR="00987662">
        <w:rPr>
          <w:rFonts w:cs="Arial"/>
        </w:rPr>
        <w:t xml:space="preserve"> which is a new concept to SunGuide. </w:t>
      </w:r>
    </w:p>
    <w:p w14:paraId="5161E75F" w14:textId="34629EB9" w:rsidR="007750E8" w:rsidRDefault="007750E8" w:rsidP="00B860A9">
      <w:pPr>
        <w:tabs>
          <w:tab w:val="left" w:pos="1122"/>
        </w:tabs>
        <w:rPr>
          <w:rFonts w:cs="Arial"/>
        </w:rPr>
      </w:pPr>
      <w:r>
        <w:rPr>
          <w:rFonts w:cs="Arial"/>
        </w:rPr>
        <w:t>Margaret: Once you develop it, won’t you be able to use that protocol or application in the future?</w:t>
      </w:r>
    </w:p>
    <w:p w14:paraId="466FE8B6" w14:textId="34B0A109" w:rsidR="007750E8" w:rsidRDefault="007750E8" w:rsidP="00B860A9">
      <w:pPr>
        <w:tabs>
          <w:tab w:val="left" w:pos="1122"/>
        </w:tabs>
        <w:rPr>
          <w:rFonts w:cs="Arial"/>
        </w:rPr>
      </w:pPr>
      <w:r>
        <w:rPr>
          <w:rFonts w:cs="Arial"/>
        </w:rPr>
        <w:t xml:space="preserve">Tucker: Absolutely. </w:t>
      </w:r>
    </w:p>
    <w:p w14:paraId="771E9595" w14:textId="47460DAD" w:rsidR="00F5210B" w:rsidRDefault="00F5210B" w:rsidP="00B860A9">
      <w:pPr>
        <w:tabs>
          <w:tab w:val="left" w:pos="1122"/>
        </w:tabs>
        <w:rPr>
          <w:rFonts w:cs="Arial"/>
        </w:rPr>
      </w:pPr>
      <w:r>
        <w:rPr>
          <w:rFonts w:cs="Arial"/>
        </w:rPr>
        <w:t>Jay: Procedurally are we voting for the first option then the second or both? Can you clarify?</w:t>
      </w:r>
    </w:p>
    <w:p w14:paraId="65877F16" w14:textId="4AE4AB33" w:rsidR="00F5210B" w:rsidRDefault="00F5210B" w:rsidP="00B860A9">
      <w:pPr>
        <w:tabs>
          <w:tab w:val="left" w:pos="1122"/>
        </w:tabs>
        <w:rPr>
          <w:rFonts w:cs="Arial"/>
        </w:rPr>
      </w:pPr>
      <w:r>
        <w:rPr>
          <w:rFonts w:cs="Arial"/>
        </w:rPr>
        <w:t xml:space="preserve">Tucker: I think A, B, or none so that would be </w:t>
      </w:r>
      <w:r w:rsidR="00092734">
        <w:rPr>
          <w:rFonts w:cs="Arial"/>
        </w:rPr>
        <w:t xml:space="preserve">the </w:t>
      </w:r>
      <w:r>
        <w:rPr>
          <w:rFonts w:cs="Arial"/>
        </w:rPr>
        <w:t xml:space="preserve">first option, second option or none. </w:t>
      </w:r>
    </w:p>
    <w:p w14:paraId="4D76E112" w14:textId="4DE11B96" w:rsidR="00F5210B" w:rsidRDefault="00F5210B" w:rsidP="00B860A9">
      <w:pPr>
        <w:tabs>
          <w:tab w:val="left" w:pos="1122"/>
        </w:tabs>
        <w:rPr>
          <w:rFonts w:cs="Arial"/>
        </w:rPr>
      </w:pPr>
      <w:r>
        <w:rPr>
          <w:rFonts w:cs="Arial"/>
        </w:rPr>
        <w:t xml:space="preserve">Jay: So then is that two votes? </w:t>
      </w:r>
    </w:p>
    <w:p w14:paraId="4FEC3B28" w14:textId="69058D45" w:rsidR="00F5210B" w:rsidRDefault="00F5210B" w:rsidP="00B860A9">
      <w:pPr>
        <w:tabs>
          <w:tab w:val="left" w:pos="1122"/>
        </w:tabs>
        <w:rPr>
          <w:rFonts w:cs="Arial"/>
        </w:rPr>
      </w:pPr>
      <w:r>
        <w:rPr>
          <w:rFonts w:cs="Arial"/>
        </w:rPr>
        <w:t xml:space="preserve">Christine: I think we vote for all three. </w:t>
      </w:r>
    </w:p>
    <w:p w14:paraId="150982B6" w14:textId="74A01A30" w:rsidR="00F5210B" w:rsidRDefault="00F5210B" w:rsidP="00B860A9">
      <w:pPr>
        <w:tabs>
          <w:tab w:val="left" w:pos="1122"/>
        </w:tabs>
        <w:rPr>
          <w:rFonts w:cs="Arial"/>
        </w:rPr>
      </w:pPr>
      <w:r>
        <w:rPr>
          <w:rFonts w:cs="Arial"/>
        </w:rPr>
        <w:t xml:space="preserve">Jay: The follow up would be if we vote for the lat/long base </w:t>
      </w:r>
      <w:r w:rsidR="00275C56">
        <w:rPr>
          <w:rFonts w:cs="Arial"/>
        </w:rPr>
        <w:t>would that still include the grid?</w:t>
      </w:r>
    </w:p>
    <w:p w14:paraId="3D19A358" w14:textId="212CA267" w:rsidR="0011533D" w:rsidRDefault="0011533D" w:rsidP="00B860A9">
      <w:pPr>
        <w:tabs>
          <w:tab w:val="left" w:pos="1122"/>
        </w:tabs>
        <w:rPr>
          <w:rFonts w:cs="Arial"/>
        </w:rPr>
      </w:pPr>
      <w:r>
        <w:rPr>
          <w:rFonts w:cs="Arial"/>
        </w:rPr>
        <w:t xml:space="preserve">Tucker: Yes. </w:t>
      </w:r>
    </w:p>
    <w:p w14:paraId="485F1EB0" w14:textId="3C65CE4B" w:rsidR="0011533D" w:rsidRDefault="008C7770" w:rsidP="00B860A9">
      <w:pPr>
        <w:tabs>
          <w:tab w:val="left" w:pos="1122"/>
        </w:tabs>
        <w:rPr>
          <w:rFonts w:cs="Arial"/>
        </w:rPr>
      </w:pPr>
      <w:r>
        <w:rPr>
          <w:rFonts w:cs="Arial"/>
        </w:rPr>
        <w:t>Jeremy: I am assuming the aliasing is included in both of them?</w:t>
      </w:r>
    </w:p>
    <w:p w14:paraId="28A7F135" w14:textId="2842BEAC" w:rsidR="008C7770" w:rsidRDefault="008C7770" w:rsidP="00B860A9">
      <w:pPr>
        <w:tabs>
          <w:tab w:val="left" w:pos="1122"/>
        </w:tabs>
        <w:rPr>
          <w:rFonts w:cs="Arial"/>
        </w:rPr>
      </w:pPr>
      <w:r>
        <w:rPr>
          <w:rFonts w:cs="Arial"/>
        </w:rPr>
        <w:t xml:space="preserve">Tucker: Yes. </w:t>
      </w:r>
    </w:p>
    <w:p w14:paraId="23998FA9" w14:textId="5E08EFF4" w:rsidR="008C7770" w:rsidRDefault="008C7770" w:rsidP="00B860A9">
      <w:pPr>
        <w:tabs>
          <w:tab w:val="left" w:pos="1122"/>
        </w:tabs>
        <w:rPr>
          <w:rFonts w:cs="Arial"/>
        </w:rPr>
      </w:pPr>
      <w:r>
        <w:rPr>
          <w:rFonts w:cs="Arial"/>
        </w:rPr>
        <w:t xml:space="preserve">Jay: If we don’t hear any other comments we will begin the voting. We will go through the vote for the lat/long $30k option. </w:t>
      </w:r>
    </w:p>
    <w:p w14:paraId="17EA40C7" w14:textId="1DCC5E64" w:rsidR="008C7770" w:rsidRDefault="008C7770" w:rsidP="00B860A9">
      <w:pPr>
        <w:tabs>
          <w:tab w:val="left" w:pos="1122"/>
        </w:tabs>
        <w:rPr>
          <w:rFonts w:cs="Arial"/>
        </w:rPr>
      </w:pPr>
      <w:r>
        <w:rPr>
          <w:rFonts w:cs="Arial"/>
        </w:rPr>
        <w:t xml:space="preserve">D1: yes, D2: yes, D3: yes, D4: yes, D5: yes, D6: yes, D7: yes, FTE: yes, CO: yes, MDX: yes, CFX: yes. </w:t>
      </w:r>
    </w:p>
    <w:p w14:paraId="501346A8" w14:textId="7E124286" w:rsidR="008C7770" w:rsidRDefault="008C7770" w:rsidP="00B860A9">
      <w:pPr>
        <w:tabs>
          <w:tab w:val="left" w:pos="1122"/>
        </w:tabs>
        <w:rPr>
          <w:rFonts w:cs="Arial"/>
        </w:rPr>
      </w:pPr>
      <w:r>
        <w:rPr>
          <w:rFonts w:cs="Arial"/>
        </w:rPr>
        <w:t xml:space="preserve">Jay: Thank you, that measure passes. </w:t>
      </w:r>
    </w:p>
    <w:p w14:paraId="1D8F182D" w14:textId="19D8AEE3" w:rsidR="008C7770" w:rsidRDefault="008C7770" w:rsidP="00B860A9">
      <w:pPr>
        <w:tabs>
          <w:tab w:val="left" w:pos="1122"/>
        </w:tabs>
        <w:rPr>
          <w:rFonts w:cs="Arial"/>
        </w:rPr>
      </w:pPr>
    </w:p>
    <w:p w14:paraId="28B9EE2B" w14:textId="4C761EEA" w:rsidR="008C7770" w:rsidRPr="008C7770" w:rsidRDefault="008C7770" w:rsidP="00B860A9">
      <w:pPr>
        <w:tabs>
          <w:tab w:val="left" w:pos="1122"/>
        </w:tabs>
        <w:rPr>
          <w:rFonts w:cs="Arial"/>
          <w:b/>
        </w:rPr>
      </w:pPr>
      <w:r w:rsidRPr="008C7770">
        <w:rPr>
          <w:rFonts w:cs="Arial"/>
          <w:b/>
        </w:rPr>
        <w:t>Item 2: 3228 National Weather Service Weather Feed</w:t>
      </w:r>
    </w:p>
    <w:p w14:paraId="6A8CD1D2" w14:textId="501DABB5" w:rsidR="008C7770" w:rsidRDefault="008F4F37" w:rsidP="00B860A9">
      <w:pPr>
        <w:tabs>
          <w:tab w:val="left" w:pos="1122"/>
        </w:tabs>
        <w:rPr>
          <w:rFonts w:cs="Arial"/>
        </w:rPr>
      </w:pPr>
      <w:r>
        <w:rPr>
          <w:rFonts w:cs="Arial"/>
        </w:rPr>
        <w:t xml:space="preserve">Tucker: </w:t>
      </w:r>
      <w:r w:rsidR="007C1EE2">
        <w:rPr>
          <w:rFonts w:cs="Arial"/>
        </w:rPr>
        <w:t>So,</w:t>
      </w:r>
      <w:r>
        <w:rPr>
          <w:rFonts w:cs="Arial"/>
        </w:rPr>
        <w:t xml:space="preserve"> if you have been around you have probably seen weather alerts in SunGuide. At one </w:t>
      </w:r>
      <w:r w:rsidR="007C1EE2">
        <w:rPr>
          <w:rFonts w:cs="Arial"/>
        </w:rPr>
        <w:t>point,</w:t>
      </w:r>
      <w:r>
        <w:rPr>
          <w:rFonts w:cs="Arial"/>
        </w:rPr>
        <w:t xml:space="preserve"> you would have gotten a feed that was DTN, while that alert still exists you are not </w:t>
      </w:r>
      <w:r>
        <w:rPr>
          <w:rFonts w:cs="Arial"/>
        </w:rPr>
        <w:lastRenderedPageBreak/>
        <w:t xml:space="preserve">getting weather information. This would do a national weather service feed as a replacement for the DTN. </w:t>
      </w:r>
      <w:r w:rsidR="00251704">
        <w:rPr>
          <w:rFonts w:cs="Arial"/>
        </w:rPr>
        <w:t>We do know that they have filter</w:t>
      </w:r>
      <w:r w:rsidR="00092734">
        <w:rPr>
          <w:rFonts w:cs="Arial"/>
        </w:rPr>
        <w:t>ed</w:t>
      </w:r>
      <w:r w:rsidR="00251704">
        <w:rPr>
          <w:rFonts w:cs="Arial"/>
        </w:rPr>
        <w:t xml:space="preserve"> by </w:t>
      </w:r>
      <w:proofErr w:type="gramStart"/>
      <w:r w:rsidR="00251704">
        <w:rPr>
          <w:rFonts w:cs="Arial"/>
        </w:rPr>
        <w:t>county</w:t>
      </w:r>
      <w:proofErr w:type="gramEnd"/>
      <w:r w:rsidR="00251704">
        <w:rPr>
          <w:rFonts w:cs="Arial"/>
        </w:rPr>
        <w:t xml:space="preserve"> but we are looking to clarify that type is a filterable field?</w:t>
      </w:r>
      <w:r w:rsidR="003F4454">
        <w:rPr>
          <w:rFonts w:cs="Arial"/>
        </w:rPr>
        <w:t xml:space="preserve"> We are pulling this functionality from another state which is the ability to talk to the NWS. </w:t>
      </w:r>
      <w:r w:rsidR="00B324A8">
        <w:rPr>
          <w:rFonts w:cs="Arial"/>
        </w:rPr>
        <w:t xml:space="preserve">County is the only filter that the other state has done so far. The handling of them since weather alerts already exist would be the same. </w:t>
      </w:r>
    </w:p>
    <w:p w14:paraId="30D682D5" w14:textId="319715CE" w:rsidR="00B324A8" w:rsidRPr="00D00093" w:rsidRDefault="00B324A8" w:rsidP="00B860A9">
      <w:pPr>
        <w:tabs>
          <w:tab w:val="left" w:pos="1122"/>
        </w:tabs>
        <w:rPr>
          <w:rFonts w:cs="Arial"/>
          <w:b/>
        </w:rPr>
      </w:pPr>
      <w:r w:rsidRPr="00D00093">
        <w:rPr>
          <w:rFonts w:cs="Arial"/>
          <w:b/>
        </w:rPr>
        <w:t>Cost: $12k</w:t>
      </w:r>
    </w:p>
    <w:p w14:paraId="0C2C472C" w14:textId="110A47E6" w:rsidR="00B324A8" w:rsidRPr="00D00093" w:rsidRDefault="00D00093" w:rsidP="00B860A9">
      <w:pPr>
        <w:tabs>
          <w:tab w:val="left" w:pos="1122"/>
        </w:tabs>
        <w:rPr>
          <w:rFonts w:cs="Arial"/>
          <w:b/>
        </w:rPr>
      </w:pPr>
      <w:r>
        <w:rPr>
          <w:rFonts w:cs="Arial"/>
          <w:b/>
        </w:rPr>
        <w:t>Schedule: next release</w:t>
      </w:r>
    </w:p>
    <w:p w14:paraId="3923CFA2" w14:textId="00ED4BB7" w:rsidR="00B324A8" w:rsidRDefault="00B324A8" w:rsidP="00B860A9">
      <w:pPr>
        <w:tabs>
          <w:tab w:val="left" w:pos="1122"/>
        </w:tabs>
        <w:rPr>
          <w:rFonts w:cs="Arial"/>
        </w:rPr>
      </w:pPr>
      <w:r>
        <w:rPr>
          <w:rFonts w:cs="Arial"/>
        </w:rPr>
        <w:t>Tucker: Any questions on that one?</w:t>
      </w:r>
    </w:p>
    <w:p w14:paraId="2A7E5465" w14:textId="367D82E6" w:rsidR="00B324A8" w:rsidRDefault="00B324A8" w:rsidP="00B860A9">
      <w:pPr>
        <w:tabs>
          <w:tab w:val="left" w:pos="1122"/>
        </w:tabs>
        <w:rPr>
          <w:rFonts w:cs="Arial"/>
        </w:rPr>
      </w:pPr>
      <w:r>
        <w:rPr>
          <w:rFonts w:cs="Arial"/>
        </w:rPr>
        <w:t xml:space="preserve">Jay: The answer about the type information and whether it is available, do you know when we would find that out? Also, do you know </w:t>
      </w:r>
      <w:r w:rsidR="00AA3F08">
        <w:rPr>
          <w:rFonts w:cs="Arial"/>
        </w:rPr>
        <w:t>if that would impact the vote if it is not available?</w:t>
      </w:r>
    </w:p>
    <w:p w14:paraId="08139224" w14:textId="1D5124E2" w:rsidR="00FA4947" w:rsidRDefault="00FA4947" w:rsidP="00B860A9">
      <w:pPr>
        <w:tabs>
          <w:tab w:val="left" w:pos="1122"/>
        </w:tabs>
        <w:rPr>
          <w:rFonts w:cs="Arial"/>
        </w:rPr>
      </w:pPr>
      <w:r>
        <w:rPr>
          <w:rFonts w:cs="Arial"/>
        </w:rPr>
        <w:t xml:space="preserve">Tucker: I don’t know if it will </w:t>
      </w:r>
      <w:r w:rsidR="007C1EE2">
        <w:rPr>
          <w:rFonts w:cs="Arial"/>
        </w:rPr>
        <w:t>affect</w:t>
      </w:r>
      <w:r>
        <w:rPr>
          <w:rFonts w:cs="Arial"/>
        </w:rPr>
        <w:t xml:space="preserve"> the vote or not but b</w:t>
      </w:r>
      <w:r w:rsidR="009427E9">
        <w:rPr>
          <w:rFonts w:cs="Arial"/>
        </w:rPr>
        <w:t>ased on the way we had the DT</w:t>
      </w:r>
      <w:r w:rsidR="00F80FA4">
        <w:rPr>
          <w:rFonts w:cs="Arial"/>
        </w:rPr>
        <w:t xml:space="preserve">N type it would be easy for us. It is more of a question of what they are providing. If that </w:t>
      </w:r>
      <w:r w:rsidR="00092734">
        <w:rPr>
          <w:rFonts w:cs="Arial"/>
        </w:rPr>
        <w:t xml:space="preserve">affects </w:t>
      </w:r>
      <w:r w:rsidR="00F80FA4">
        <w:rPr>
          <w:rFonts w:cs="Arial"/>
        </w:rPr>
        <w:t xml:space="preserve">the </w:t>
      </w:r>
      <w:proofErr w:type="gramStart"/>
      <w:r w:rsidR="00F80FA4">
        <w:rPr>
          <w:rFonts w:cs="Arial"/>
        </w:rPr>
        <w:t>vote</w:t>
      </w:r>
      <w:proofErr w:type="gramEnd"/>
      <w:r w:rsidR="00F80FA4">
        <w:rPr>
          <w:rFonts w:cs="Arial"/>
        </w:rPr>
        <w:t xml:space="preserve"> we can maybe delay it.</w:t>
      </w:r>
    </w:p>
    <w:p w14:paraId="20389F53" w14:textId="7CFD05B1" w:rsidR="00F80FA4" w:rsidRDefault="00F80FA4" w:rsidP="00B860A9">
      <w:pPr>
        <w:tabs>
          <w:tab w:val="left" w:pos="1122"/>
        </w:tabs>
        <w:rPr>
          <w:rFonts w:cs="Arial"/>
        </w:rPr>
      </w:pPr>
      <w:r>
        <w:rPr>
          <w:rFonts w:cs="Arial"/>
        </w:rPr>
        <w:t xml:space="preserve">Pete: </w:t>
      </w:r>
      <w:r w:rsidR="007C1EE2">
        <w:rPr>
          <w:rFonts w:cs="Arial"/>
        </w:rPr>
        <w:t>So,</w:t>
      </w:r>
      <w:r>
        <w:rPr>
          <w:rFonts w:cs="Arial"/>
        </w:rPr>
        <w:t xml:space="preserve"> what you are saying is that the DTN no longer works?</w:t>
      </w:r>
    </w:p>
    <w:p w14:paraId="08C633EE" w14:textId="282C1A90" w:rsidR="00F80FA4" w:rsidRDefault="00F80FA4" w:rsidP="00B860A9">
      <w:pPr>
        <w:tabs>
          <w:tab w:val="left" w:pos="1122"/>
        </w:tabs>
        <w:rPr>
          <w:rFonts w:cs="Arial"/>
        </w:rPr>
      </w:pPr>
      <w:r>
        <w:rPr>
          <w:rFonts w:cs="Arial"/>
        </w:rPr>
        <w:t xml:space="preserve">Tucker: Correct. </w:t>
      </w:r>
    </w:p>
    <w:p w14:paraId="3F03C015" w14:textId="15D307D6" w:rsidR="00F80FA4" w:rsidRDefault="00E13EC5" w:rsidP="00B860A9">
      <w:pPr>
        <w:tabs>
          <w:tab w:val="left" w:pos="1122"/>
        </w:tabs>
        <w:rPr>
          <w:rFonts w:cs="Arial"/>
        </w:rPr>
      </w:pPr>
      <w:r>
        <w:rPr>
          <w:rFonts w:cs="Arial"/>
        </w:rPr>
        <w:t xml:space="preserve">Pete: </w:t>
      </w:r>
      <w:r w:rsidR="007C1EE2">
        <w:rPr>
          <w:rFonts w:cs="Arial"/>
        </w:rPr>
        <w:t>So,</w:t>
      </w:r>
      <w:r>
        <w:rPr>
          <w:rFonts w:cs="Arial"/>
        </w:rPr>
        <w:t xml:space="preserve"> when would it be available?</w:t>
      </w:r>
    </w:p>
    <w:p w14:paraId="7B3CBC5B" w14:textId="31777400" w:rsidR="00E13EC5" w:rsidRDefault="00E13EC5" w:rsidP="00B860A9">
      <w:pPr>
        <w:tabs>
          <w:tab w:val="left" w:pos="1122"/>
        </w:tabs>
        <w:rPr>
          <w:rFonts w:cs="Arial"/>
        </w:rPr>
      </w:pPr>
      <w:r>
        <w:rPr>
          <w:rFonts w:cs="Arial"/>
        </w:rPr>
        <w:t xml:space="preserve">Tucker: The next release. </w:t>
      </w:r>
    </w:p>
    <w:p w14:paraId="4EA9E902" w14:textId="0CB99D38" w:rsidR="00E13EC5" w:rsidRDefault="00E13EC5" w:rsidP="00B860A9">
      <w:pPr>
        <w:tabs>
          <w:tab w:val="left" w:pos="1122"/>
        </w:tabs>
        <w:rPr>
          <w:rFonts w:cs="Arial"/>
        </w:rPr>
      </w:pPr>
      <w:r>
        <w:rPr>
          <w:rFonts w:cs="Arial"/>
        </w:rPr>
        <w:t xml:space="preserve">Christine: Which is the end of 2020. </w:t>
      </w:r>
    </w:p>
    <w:p w14:paraId="47D134E6" w14:textId="4D00BBAE" w:rsidR="004157BA" w:rsidRDefault="004157BA" w:rsidP="00B860A9">
      <w:pPr>
        <w:tabs>
          <w:tab w:val="left" w:pos="1122"/>
        </w:tabs>
        <w:rPr>
          <w:rFonts w:cs="Arial"/>
        </w:rPr>
      </w:pPr>
      <w:r>
        <w:rPr>
          <w:rFonts w:cs="Arial"/>
        </w:rPr>
        <w:t xml:space="preserve">Pete: Is there </w:t>
      </w:r>
      <w:r w:rsidR="007C1EE2">
        <w:rPr>
          <w:rFonts w:cs="Arial"/>
        </w:rPr>
        <w:t>any way</w:t>
      </w:r>
      <w:r>
        <w:rPr>
          <w:rFonts w:cs="Arial"/>
        </w:rPr>
        <w:t xml:space="preserve"> since it is already done </w:t>
      </w:r>
      <w:proofErr w:type="gramStart"/>
      <w:r>
        <w:rPr>
          <w:rFonts w:cs="Arial"/>
        </w:rPr>
        <w:t>that</w:t>
      </w:r>
      <w:proofErr w:type="gramEnd"/>
      <w:r>
        <w:rPr>
          <w:rFonts w:cs="Arial"/>
        </w:rPr>
        <w:t xml:space="preserve"> we do a hotfix and get it into 7.2?</w:t>
      </w:r>
    </w:p>
    <w:p w14:paraId="4D8723AE" w14:textId="007DB09D" w:rsidR="004157BA" w:rsidRDefault="004157BA" w:rsidP="00B860A9">
      <w:pPr>
        <w:tabs>
          <w:tab w:val="left" w:pos="1122"/>
        </w:tabs>
        <w:rPr>
          <w:rFonts w:cs="Arial"/>
        </w:rPr>
      </w:pPr>
      <w:r>
        <w:rPr>
          <w:rFonts w:cs="Arial"/>
        </w:rPr>
        <w:t>Christine: If we all approve it here, we can discuss how to expedit</w:t>
      </w:r>
      <w:r w:rsidR="00974C60">
        <w:rPr>
          <w:rFonts w:cs="Arial"/>
        </w:rPr>
        <w:t xml:space="preserve">e it but it depends on the priorities. </w:t>
      </w:r>
    </w:p>
    <w:p w14:paraId="70ED24AA" w14:textId="6FC0B76F" w:rsidR="00974C60" w:rsidRDefault="008B37F4" w:rsidP="00B860A9">
      <w:pPr>
        <w:tabs>
          <w:tab w:val="left" w:pos="1122"/>
        </w:tabs>
        <w:rPr>
          <w:rFonts w:cs="Arial"/>
        </w:rPr>
      </w:pPr>
      <w:r>
        <w:rPr>
          <w:rFonts w:cs="Arial"/>
        </w:rPr>
        <w:t>Mark Laird: What do you know about update alerts and how this could be used in operations?</w:t>
      </w:r>
    </w:p>
    <w:p w14:paraId="4F4A137C" w14:textId="7925D6D3" w:rsidR="008B37F4" w:rsidRDefault="008B37F4" w:rsidP="00B860A9">
      <w:pPr>
        <w:tabs>
          <w:tab w:val="left" w:pos="1122"/>
        </w:tabs>
        <w:rPr>
          <w:rFonts w:cs="Arial"/>
        </w:rPr>
      </w:pPr>
      <w:r>
        <w:rPr>
          <w:rFonts w:cs="Arial"/>
        </w:rPr>
        <w:t xml:space="preserve">Tucker: In terms of updates, </w:t>
      </w:r>
      <w:r w:rsidR="007C1EE2">
        <w:rPr>
          <w:rFonts w:cs="Arial"/>
        </w:rPr>
        <w:t>essentially,</w:t>
      </w:r>
      <w:r>
        <w:rPr>
          <w:rFonts w:cs="Arial"/>
        </w:rPr>
        <w:t xml:space="preserve"> they pass those along</w:t>
      </w:r>
      <w:r w:rsidR="006135F2">
        <w:rPr>
          <w:rFonts w:cs="Arial"/>
        </w:rPr>
        <w:t>;</w:t>
      </w:r>
      <w:r>
        <w:rPr>
          <w:rFonts w:cs="Arial"/>
        </w:rPr>
        <w:t xml:space="preserve"> as far as the rate for which they do that, I don’t have any specifics. Changes to county and severity might do it as well. For the handling of the alerts</w:t>
      </w:r>
      <w:r w:rsidR="00092734">
        <w:rPr>
          <w:rFonts w:cs="Arial"/>
        </w:rPr>
        <w:t>,</w:t>
      </w:r>
      <w:r>
        <w:rPr>
          <w:rFonts w:cs="Arial"/>
        </w:rPr>
        <w:t xml:space="preserve"> you can create an event, you can dismiss them.</w:t>
      </w:r>
    </w:p>
    <w:p w14:paraId="12E438D5" w14:textId="2FB204CC" w:rsidR="008B37F4" w:rsidRDefault="00D91853" w:rsidP="00B860A9">
      <w:pPr>
        <w:tabs>
          <w:tab w:val="left" w:pos="1122"/>
        </w:tabs>
        <w:rPr>
          <w:rFonts w:cs="Arial"/>
        </w:rPr>
      </w:pPr>
      <w:r>
        <w:rPr>
          <w:rFonts w:cs="Arial"/>
        </w:rPr>
        <w:t>Dan Smith: If you connect to the weather service directly it has a link to a polygon does this include that?</w:t>
      </w:r>
    </w:p>
    <w:p w14:paraId="5B6ED35C" w14:textId="3BAF5CEE" w:rsidR="00D91853" w:rsidRDefault="00095EDD" w:rsidP="00B860A9">
      <w:pPr>
        <w:tabs>
          <w:tab w:val="left" w:pos="1122"/>
        </w:tabs>
        <w:rPr>
          <w:rFonts w:cs="Arial"/>
        </w:rPr>
      </w:pPr>
      <w:r>
        <w:rPr>
          <w:rFonts w:cs="Arial"/>
        </w:rPr>
        <w:t xml:space="preserve">Tucker: They do not have it in the system currently but that does not mean we can’t get it. There is </w:t>
      </w:r>
      <w:r w:rsidR="00092734">
        <w:rPr>
          <w:rFonts w:cs="Arial"/>
        </w:rPr>
        <w:t xml:space="preserve">a </w:t>
      </w:r>
      <w:r>
        <w:rPr>
          <w:rFonts w:cs="Arial"/>
        </w:rPr>
        <w:t xml:space="preserve">concept of drawing a polygon on a map for some other features so as long as the points were being passed to the affected area, I don’t think that would be hard. </w:t>
      </w:r>
    </w:p>
    <w:p w14:paraId="6828DB61" w14:textId="3CBB627B" w:rsidR="006761D0" w:rsidRDefault="006761D0" w:rsidP="00B860A9">
      <w:pPr>
        <w:tabs>
          <w:tab w:val="left" w:pos="1122"/>
        </w:tabs>
        <w:rPr>
          <w:rFonts w:cs="Arial"/>
        </w:rPr>
      </w:pPr>
      <w:r>
        <w:rPr>
          <w:rFonts w:cs="Arial"/>
        </w:rPr>
        <w:t xml:space="preserve">Jay: Any other questions. </w:t>
      </w:r>
    </w:p>
    <w:p w14:paraId="02D998A0" w14:textId="26D6E32D" w:rsidR="00D00093" w:rsidRDefault="006761D0" w:rsidP="00B860A9">
      <w:pPr>
        <w:tabs>
          <w:tab w:val="left" w:pos="1122"/>
        </w:tabs>
        <w:rPr>
          <w:rFonts w:cs="Arial"/>
        </w:rPr>
      </w:pPr>
      <w:r>
        <w:rPr>
          <w:rFonts w:cs="Arial"/>
        </w:rPr>
        <w:t xml:space="preserve">District: I remember </w:t>
      </w:r>
      <w:r w:rsidR="007C1EE2">
        <w:rPr>
          <w:rFonts w:cs="Arial"/>
        </w:rPr>
        <w:t>originally,</w:t>
      </w:r>
      <w:r>
        <w:rPr>
          <w:rFonts w:cs="Arial"/>
        </w:rPr>
        <w:t xml:space="preserve"> we were getting overwhelmed by just regular old rain and it would keep repeating over and over in the same area. </w:t>
      </w:r>
      <w:r w:rsidR="00D00093">
        <w:rPr>
          <w:rFonts w:cs="Arial"/>
        </w:rPr>
        <w:t>Is there a way that when you snooze it or dismiss it that it won’t pop up?</w:t>
      </w:r>
    </w:p>
    <w:p w14:paraId="7BBDD4E2" w14:textId="260109D5" w:rsidR="006761D0" w:rsidRDefault="00D00093" w:rsidP="00B860A9">
      <w:pPr>
        <w:tabs>
          <w:tab w:val="left" w:pos="1122"/>
        </w:tabs>
        <w:rPr>
          <w:rFonts w:cs="Arial"/>
        </w:rPr>
      </w:pPr>
      <w:r>
        <w:rPr>
          <w:rFonts w:cs="Arial"/>
        </w:rPr>
        <w:t xml:space="preserve">Tucker: It depends on all of the information in it. A lot of times we’ve been dismissing alerts is because we can tie it back to the event, yes it has been associated with an event of some kind. If the National Weather Service is not tying their alerts together, it becomes a lot more challenging. </w:t>
      </w:r>
      <w:r w:rsidR="006761D0">
        <w:rPr>
          <w:rFonts w:cs="Arial"/>
        </w:rPr>
        <w:t xml:space="preserve"> </w:t>
      </w:r>
    </w:p>
    <w:p w14:paraId="10E2F098" w14:textId="157BD235" w:rsidR="00D00093" w:rsidRDefault="00D00093" w:rsidP="00B860A9">
      <w:pPr>
        <w:tabs>
          <w:tab w:val="left" w:pos="1122"/>
        </w:tabs>
        <w:rPr>
          <w:rFonts w:cs="Arial"/>
        </w:rPr>
      </w:pPr>
      <w:r>
        <w:rPr>
          <w:rFonts w:cs="Arial"/>
        </w:rPr>
        <w:t xml:space="preserve">Daniel Smith: If you do tie in it is called INWS, you don’t get multiple alarms you only get one. </w:t>
      </w:r>
    </w:p>
    <w:p w14:paraId="4A3C0356" w14:textId="3256508C" w:rsidR="00D00093" w:rsidRDefault="00D00093" w:rsidP="00B860A9">
      <w:pPr>
        <w:tabs>
          <w:tab w:val="left" w:pos="1122"/>
        </w:tabs>
        <w:rPr>
          <w:rFonts w:cs="Arial"/>
        </w:rPr>
      </w:pPr>
      <w:r>
        <w:rPr>
          <w:rFonts w:cs="Arial"/>
        </w:rPr>
        <w:t xml:space="preserve">Tucker: I believe that is the feed. </w:t>
      </w:r>
    </w:p>
    <w:p w14:paraId="6613ADE6" w14:textId="62573115" w:rsidR="00BC3BF0" w:rsidRDefault="00682F1A" w:rsidP="00B860A9">
      <w:pPr>
        <w:tabs>
          <w:tab w:val="left" w:pos="1122"/>
        </w:tabs>
        <w:rPr>
          <w:rFonts w:cs="Arial"/>
        </w:rPr>
      </w:pPr>
      <w:r>
        <w:rPr>
          <w:rFonts w:cs="Arial"/>
        </w:rPr>
        <w:t xml:space="preserve">Jeremy: Since there are multiple ways and settings to subscribe to the feed, will that be passed on as part of the config file? So as a District we would be able to select to </w:t>
      </w:r>
      <w:r w:rsidR="00BC3BF0">
        <w:rPr>
          <w:rFonts w:cs="Arial"/>
        </w:rPr>
        <w:t xml:space="preserve">get certain alerts but not all </w:t>
      </w:r>
      <w:r w:rsidR="00DC6101">
        <w:rPr>
          <w:rFonts w:cs="Arial"/>
        </w:rPr>
        <w:t>or would it be to have it set globally?</w:t>
      </w:r>
    </w:p>
    <w:p w14:paraId="345CD63D" w14:textId="5FEC99A2" w:rsidR="00682F1A" w:rsidRDefault="00BC3BF0" w:rsidP="00B860A9">
      <w:pPr>
        <w:tabs>
          <w:tab w:val="left" w:pos="1122"/>
        </w:tabs>
        <w:rPr>
          <w:rFonts w:cs="Arial"/>
        </w:rPr>
      </w:pPr>
      <w:r>
        <w:rPr>
          <w:rFonts w:cs="Arial"/>
        </w:rPr>
        <w:t xml:space="preserve">Tucker: </w:t>
      </w:r>
      <w:r w:rsidR="00DC6101">
        <w:rPr>
          <w:rFonts w:cs="Arial"/>
        </w:rPr>
        <w:t xml:space="preserve">With the individual </w:t>
      </w:r>
      <w:r w:rsidR="007C1EE2">
        <w:rPr>
          <w:rFonts w:cs="Arial"/>
        </w:rPr>
        <w:t>installation,</w:t>
      </w:r>
      <w:r w:rsidR="00DC6101">
        <w:rPr>
          <w:rFonts w:cs="Arial"/>
        </w:rPr>
        <w:t xml:space="preserve"> you should be able to set up your feed however you want. </w:t>
      </w:r>
    </w:p>
    <w:p w14:paraId="486D3BB1" w14:textId="40DACD20" w:rsidR="00DC6101" w:rsidRDefault="00DC6101" w:rsidP="00B860A9">
      <w:pPr>
        <w:tabs>
          <w:tab w:val="left" w:pos="1122"/>
        </w:tabs>
        <w:rPr>
          <w:rFonts w:cs="Arial"/>
        </w:rPr>
      </w:pPr>
      <w:r>
        <w:rPr>
          <w:rFonts w:cs="Arial"/>
        </w:rPr>
        <w:lastRenderedPageBreak/>
        <w:t>Jay: Is there anyone on the phone that has any questions about this item? Hearing none, we will move forward with the vote.</w:t>
      </w:r>
    </w:p>
    <w:p w14:paraId="5C58E147" w14:textId="267C1B85" w:rsidR="00DC6101" w:rsidRDefault="00DC6101" w:rsidP="00DC6101">
      <w:pPr>
        <w:tabs>
          <w:tab w:val="left" w:pos="1122"/>
        </w:tabs>
        <w:rPr>
          <w:rFonts w:cs="Arial"/>
        </w:rPr>
      </w:pPr>
      <w:r>
        <w:rPr>
          <w:rFonts w:cs="Arial"/>
        </w:rPr>
        <w:t xml:space="preserve">D1: yes, D2: yes, D3: yes, D4: yes, D5: yes, D6: yes, D7: yes, FTE: yes, CO: yes, MDX: yes, CFX: N/A (not on the call at the moment) </w:t>
      </w:r>
    </w:p>
    <w:p w14:paraId="58C748B8" w14:textId="77777777" w:rsidR="00DC6101" w:rsidRDefault="00DC6101" w:rsidP="00DC6101">
      <w:pPr>
        <w:tabs>
          <w:tab w:val="left" w:pos="1122"/>
        </w:tabs>
        <w:rPr>
          <w:rFonts w:cs="Arial"/>
        </w:rPr>
      </w:pPr>
      <w:r>
        <w:rPr>
          <w:rFonts w:cs="Arial"/>
        </w:rPr>
        <w:t xml:space="preserve">Jay: Thank you, that measure passes. </w:t>
      </w:r>
    </w:p>
    <w:p w14:paraId="24FC2D14" w14:textId="77777777" w:rsidR="00DC6101" w:rsidRDefault="00DC6101" w:rsidP="00B860A9">
      <w:pPr>
        <w:tabs>
          <w:tab w:val="left" w:pos="1122"/>
        </w:tabs>
        <w:rPr>
          <w:rFonts w:cs="Arial"/>
        </w:rPr>
      </w:pPr>
    </w:p>
    <w:p w14:paraId="07CD962D" w14:textId="60D71341" w:rsidR="002B7273" w:rsidRDefault="00DC6101" w:rsidP="00B860A9">
      <w:pPr>
        <w:tabs>
          <w:tab w:val="left" w:pos="1122"/>
        </w:tabs>
        <w:rPr>
          <w:rFonts w:cs="Arial"/>
          <w:b/>
        </w:rPr>
      </w:pPr>
      <w:r w:rsidRPr="00DC6101">
        <w:rPr>
          <w:rFonts w:cs="Arial"/>
          <w:b/>
        </w:rPr>
        <w:t>Item 3: SG-4656/3875 – Notify Manager Enhancements</w:t>
      </w:r>
    </w:p>
    <w:p w14:paraId="1D02DFA3" w14:textId="518CEF1A" w:rsidR="00146E3D" w:rsidRDefault="00DC6101" w:rsidP="00B860A9">
      <w:pPr>
        <w:tabs>
          <w:tab w:val="left" w:pos="1122"/>
        </w:tabs>
        <w:rPr>
          <w:rFonts w:cs="Arial"/>
        </w:rPr>
      </w:pPr>
      <w:r w:rsidRPr="00DC6101">
        <w:rPr>
          <w:rFonts w:cs="Arial"/>
        </w:rPr>
        <w:t>Tucker:</w:t>
      </w:r>
      <w:r>
        <w:rPr>
          <w:rFonts w:cs="Arial"/>
          <w:b/>
        </w:rPr>
        <w:t xml:space="preserve"> </w:t>
      </w:r>
      <w:r>
        <w:rPr>
          <w:rFonts w:cs="Arial"/>
        </w:rPr>
        <w:t xml:space="preserve">Right </w:t>
      </w:r>
      <w:r w:rsidR="007C1EE2">
        <w:rPr>
          <w:rFonts w:cs="Arial"/>
        </w:rPr>
        <w:t>now,</w:t>
      </w:r>
      <w:r>
        <w:rPr>
          <w:rFonts w:cs="Arial"/>
        </w:rPr>
        <w:t xml:space="preserve"> one of </w:t>
      </w:r>
      <w:r w:rsidR="00092734">
        <w:rPr>
          <w:rFonts w:cs="Arial"/>
        </w:rPr>
        <w:t xml:space="preserve">the </w:t>
      </w:r>
      <w:r>
        <w:rPr>
          <w:rFonts w:cs="Arial"/>
        </w:rPr>
        <w:t xml:space="preserve">things that notify manager monitors are the processes and compares CPU and Memory to hard-coded thresholds. </w:t>
      </w:r>
      <w:r w:rsidR="00D16F72">
        <w:rPr>
          <w:rFonts w:cs="Arial"/>
        </w:rPr>
        <w:t xml:space="preserve">When we set them up it was in 2005 so it was a 32-bit environment which is a lot </w:t>
      </w:r>
      <w:r w:rsidR="00A604C9">
        <w:rPr>
          <w:rFonts w:cs="Arial"/>
        </w:rPr>
        <w:t xml:space="preserve">different than what we are deploying now. The proposal here is to update the thresholds for 64-bit environment and set them up for each application. </w:t>
      </w:r>
      <w:r w:rsidR="009562E7">
        <w:rPr>
          <w:rFonts w:cs="Arial"/>
        </w:rPr>
        <w:t xml:space="preserve">The threshold can be configurable per service you run. If you want to get alerts on those you could on a per threshold basis. </w:t>
      </w:r>
    </w:p>
    <w:p w14:paraId="15436070" w14:textId="77777777" w:rsidR="00146E3D" w:rsidRDefault="00146E3D" w:rsidP="00B860A9">
      <w:pPr>
        <w:tabs>
          <w:tab w:val="left" w:pos="1122"/>
        </w:tabs>
        <w:rPr>
          <w:rFonts w:cs="Arial"/>
        </w:rPr>
      </w:pPr>
    </w:p>
    <w:p w14:paraId="360A9A54" w14:textId="5EDDF298" w:rsidR="00DC6101" w:rsidRDefault="00146E3D" w:rsidP="00B860A9">
      <w:pPr>
        <w:tabs>
          <w:tab w:val="left" w:pos="1122"/>
        </w:tabs>
        <w:rPr>
          <w:rFonts w:cs="Arial"/>
        </w:rPr>
      </w:pPr>
      <w:r>
        <w:rPr>
          <w:rFonts w:cs="Arial"/>
        </w:rPr>
        <w:t xml:space="preserve">Currently, when a process exits it sends you an email and tells you the process shut down. But what it doesn’t tell you is when it starts back up again, you see it go down on one server and come back on another. </w:t>
      </w:r>
      <w:r w:rsidR="00B67FAA">
        <w:rPr>
          <w:rFonts w:cs="Arial"/>
        </w:rPr>
        <w:t xml:space="preserve">The proposal to have it send you an email when it goes down and when it comes back up. </w:t>
      </w:r>
    </w:p>
    <w:p w14:paraId="03B09BB2" w14:textId="6D627636" w:rsidR="00B67FAA" w:rsidRDefault="00B67FAA" w:rsidP="00B860A9">
      <w:pPr>
        <w:tabs>
          <w:tab w:val="left" w:pos="1122"/>
        </w:tabs>
        <w:rPr>
          <w:rFonts w:cs="Arial"/>
        </w:rPr>
      </w:pPr>
    </w:p>
    <w:p w14:paraId="755DD8D2" w14:textId="4624D7D3" w:rsidR="00B67FAA" w:rsidRDefault="00B67FAA" w:rsidP="00B860A9">
      <w:pPr>
        <w:tabs>
          <w:tab w:val="left" w:pos="1122"/>
        </w:tabs>
        <w:rPr>
          <w:rFonts w:cs="Arial"/>
        </w:rPr>
      </w:pPr>
      <w:r>
        <w:rPr>
          <w:rFonts w:cs="Arial"/>
        </w:rPr>
        <w:t>Also</w:t>
      </w:r>
      <w:r w:rsidR="006400A9">
        <w:rPr>
          <w:rFonts w:cs="Arial"/>
        </w:rPr>
        <w:t>,</w:t>
      </w:r>
      <w:r>
        <w:rPr>
          <w:rFonts w:cs="Arial"/>
        </w:rPr>
        <w:t xml:space="preserve"> right now when you get notifications they don’t include detail of actual memory usage. </w:t>
      </w:r>
      <w:r w:rsidR="007F578F">
        <w:rPr>
          <w:rFonts w:cs="Arial"/>
        </w:rPr>
        <w:t xml:space="preserve">In </w:t>
      </w:r>
      <w:r w:rsidR="00092734">
        <w:rPr>
          <w:rFonts w:cs="Arial"/>
        </w:rPr>
        <w:t xml:space="preserve">the </w:t>
      </w:r>
      <w:r w:rsidR="007F578F">
        <w:rPr>
          <w:rFonts w:cs="Arial"/>
        </w:rPr>
        <w:t xml:space="preserve">status </w:t>
      </w:r>
      <w:r w:rsidR="007C1EE2">
        <w:rPr>
          <w:rFonts w:cs="Arial"/>
        </w:rPr>
        <w:t>logger,</w:t>
      </w:r>
      <w:r w:rsidR="007F578F">
        <w:rPr>
          <w:rFonts w:cs="Arial"/>
        </w:rPr>
        <w:t xml:space="preserve"> there is a message that comes up and tells you more about the memory usage and this could go into the emails that get sent out. Another small thing is Notify Manager requires restart when new operator or email address added. This enhancement will allow Notify Manager to subscribe to appropriate messages and not require a restart. </w:t>
      </w:r>
      <w:r w:rsidR="00DB268D">
        <w:rPr>
          <w:rFonts w:cs="Arial"/>
        </w:rPr>
        <w:t xml:space="preserve">Another one is whenever data archive stops processing data it is still running but no data is being archived. The proposed enhancement is to query the database to verify that raw data and rollups are being written. There is an email in data archive where you can get email if it fails out </w:t>
      </w:r>
      <w:r w:rsidR="00456C5A">
        <w:rPr>
          <w:rFonts w:cs="Arial"/>
        </w:rPr>
        <w:t xml:space="preserve">and does not work you can get an email from that. </w:t>
      </w:r>
      <w:r w:rsidR="00442433">
        <w:rPr>
          <w:rFonts w:cs="Arial"/>
        </w:rPr>
        <w:t xml:space="preserve">There is another enhancement where Central Office is trying to see what each version of SunGuide the Districts are running. The intent is to track how people are using SunGuide and what versions are out there. This will help Central Office track that everyone is staying consistent on updates. </w:t>
      </w:r>
      <w:r w:rsidR="00312172">
        <w:rPr>
          <w:rFonts w:cs="Arial"/>
        </w:rPr>
        <w:t xml:space="preserve">The proposed enhancement is for a periodic telemetry message to ping to the District systems to get the SunGuide version, status </w:t>
      </w:r>
      <w:r w:rsidR="00232A25">
        <w:rPr>
          <w:rFonts w:cs="Arial"/>
        </w:rPr>
        <w:t>o</w:t>
      </w:r>
      <w:r w:rsidR="00312172">
        <w:rPr>
          <w:rFonts w:cs="Arial"/>
        </w:rPr>
        <w:t xml:space="preserve">f each subsystem in a </w:t>
      </w:r>
      <w:r w:rsidR="007C1EE2">
        <w:rPr>
          <w:rFonts w:cs="Arial"/>
        </w:rPr>
        <w:t>machine-readable</w:t>
      </w:r>
      <w:r w:rsidR="00312172">
        <w:rPr>
          <w:rFonts w:cs="Arial"/>
        </w:rPr>
        <w:t xml:space="preserve"> format (</w:t>
      </w:r>
      <w:r w:rsidR="00092734">
        <w:rPr>
          <w:rFonts w:cs="Arial"/>
        </w:rPr>
        <w:t xml:space="preserve">JSON </w:t>
      </w:r>
      <w:r w:rsidR="00312172">
        <w:rPr>
          <w:rFonts w:cs="Arial"/>
        </w:rPr>
        <w:t xml:space="preserve">or </w:t>
      </w:r>
      <w:r w:rsidR="00092734">
        <w:rPr>
          <w:rFonts w:cs="Arial"/>
        </w:rPr>
        <w:t>XML</w:t>
      </w:r>
      <w:r w:rsidR="00312172">
        <w:rPr>
          <w:rFonts w:cs="Arial"/>
        </w:rPr>
        <w:t>).</w:t>
      </w:r>
    </w:p>
    <w:p w14:paraId="08855668" w14:textId="032D58BE" w:rsidR="00312172" w:rsidRDefault="00F36883" w:rsidP="00B860A9">
      <w:pPr>
        <w:tabs>
          <w:tab w:val="left" w:pos="1122"/>
        </w:tabs>
        <w:rPr>
          <w:rFonts w:cs="Arial"/>
        </w:rPr>
      </w:pPr>
      <w:r>
        <w:rPr>
          <w:rFonts w:cs="Arial"/>
        </w:rPr>
        <w:t>A</w:t>
      </w:r>
      <w:r w:rsidR="00F44E86">
        <w:rPr>
          <w:rFonts w:cs="Arial"/>
        </w:rPr>
        <w:t>ll of those together would be:</w:t>
      </w:r>
    </w:p>
    <w:p w14:paraId="7DB22505" w14:textId="0C2CE566" w:rsidR="00F44E86" w:rsidRDefault="00F44E86" w:rsidP="00B860A9">
      <w:pPr>
        <w:tabs>
          <w:tab w:val="left" w:pos="1122"/>
        </w:tabs>
        <w:rPr>
          <w:rFonts w:cs="Arial"/>
        </w:rPr>
      </w:pPr>
      <w:r>
        <w:rPr>
          <w:rFonts w:cs="Arial"/>
        </w:rPr>
        <w:t>Cost: $13k</w:t>
      </w:r>
    </w:p>
    <w:p w14:paraId="31693AB8" w14:textId="13771DF7" w:rsidR="00F44E86" w:rsidRDefault="00F44E86" w:rsidP="00B860A9">
      <w:pPr>
        <w:tabs>
          <w:tab w:val="left" w:pos="1122"/>
        </w:tabs>
        <w:rPr>
          <w:rFonts w:cs="Arial"/>
        </w:rPr>
      </w:pPr>
      <w:r>
        <w:rPr>
          <w:rFonts w:cs="Arial"/>
        </w:rPr>
        <w:t>Schedule: Next Release</w:t>
      </w:r>
    </w:p>
    <w:p w14:paraId="12B1796E" w14:textId="0E78834F" w:rsidR="00F44E86" w:rsidRDefault="00F44E86" w:rsidP="00B860A9">
      <w:pPr>
        <w:tabs>
          <w:tab w:val="left" w:pos="1122"/>
        </w:tabs>
        <w:rPr>
          <w:rFonts w:cs="Arial"/>
        </w:rPr>
      </w:pPr>
      <w:r>
        <w:rPr>
          <w:rFonts w:cs="Arial"/>
        </w:rPr>
        <w:t xml:space="preserve">John: There have been a few times where we run into a problem where the failover clustering said a process has failed </w:t>
      </w:r>
      <w:proofErr w:type="gramStart"/>
      <w:r>
        <w:rPr>
          <w:rFonts w:cs="Arial"/>
        </w:rPr>
        <w:t>over</w:t>
      </w:r>
      <w:proofErr w:type="gramEnd"/>
      <w:r>
        <w:rPr>
          <w:rFonts w:cs="Arial"/>
        </w:rPr>
        <w:t xml:space="preserve"> but it didn’t actually shut down the process on one of the servers. I didn’t see that mentioned, is it included? </w:t>
      </w:r>
    </w:p>
    <w:p w14:paraId="1A821741" w14:textId="40523661" w:rsidR="00F44E86" w:rsidRDefault="00F44E86" w:rsidP="00B860A9">
      <w:pPr>
        <w:tabs>
          <w:tab w:val="left" w:pos="1122"/>
        </w:tabs>
        <w:rPr>
          <w:rFonts w:cs="Arial"/>
        </w:rPr>
      </w:pPr>
      <w:r>
        <w:rPr>
          <w:rFonts w:cs="Arial"/>
        </w:rPr>
        <w:t>Tucker: I don’t think it was going to be directly, it was when that was reported with that process exits abnormally. There wasn’t</w:t>
      </w:r>
      <w:proofErr w:type="gramStart"/>
      <w:r w:rsidR="00092734">
        <w:rPr>
          <w:rFonts w:cs="Arial"/>
        </w:rPr>
        <w:t>, in particular,</w:t>
      </w:r>
      <w:r>
        <w:rPr>
          <w:rFonts w:cs="Arial"/>
        </w:rPr>
        <w:t xml:space="preserve"> to</w:t>
      </w:r>
      <w:proofErr w:type="gramEnd"/>
      <w:r>
        <w:rPr>
          <w:rFonts w:cs="Arial"/>
        </w:rPr>
        <w:t xml:space="preserve"> monitor what processes were happening on what servers directly. We could put something in like that but it would be independent of any of these. </w:t>
      </w:r>
    </w:p>
    <w:p w14:paraId="4C06E3AB" w14:textId="10FA1607" w:rsidR="00F44E86" w:rsidRDefault="00F44E86" w:rsidP="00B860A9">
      <w:pPr>
        <w:tabs>
          <w:tab w:val="left" w:pos="1122"/>
        </w:tabs>
        <w:rPr>
          <w:rFonts w:cs="Arial"/>
        </w:rPr>
      </w:pPr>
      <w:r>
        <w:rPr>
          <w:rFonts w:cs="Arial"/>
        </w:rPr>
        <w:t xml:space="preserve">John: </w:t>
      </w:r>
      <w:r w:rsidR="007C1EE2">
        <w:rPr>
          <w:rFonts w:cs="Arial"/>
        </w:rPr>
        <w:t>So,</w:t>
      </w:r>
      <w:r>
        <w:rPr>
          <w:rFonts w:cs="Arial"/>
        </w:rPr>
        <w:t xml:space="preserve"> you want another ticket?</w:t>
      </w:r>
    </w:p>
    <w:p w14:paraId="6C601B12" w14:textId="77777777" w:rsidR="00F44E86" w:rsidRDefault="00F44E86" w:rsidP="00B860A9">
      <w:pPr>
        <w:tabs>
          <w:tab w:val="left" w:pos="1122"/>
        </w:tabs>
        <w:rPr>
          <w:rFonts w:cs="Arial"/>
        </w:rPr>
      </w:pPr>
      <w:r>
        <w:rPr>
          <w:rFonts w:cs="Arial"/>
        </w:rPr>
        <w:t xml:space="preserve">Tucker: Yes. </w:t>
      </w:r>
    </w:p>
    <w:p w14:paraId="5BC53783" w14:textId="2ACF58A8" w:rsidR="00F44E86" w:rsidRDefault="00F44E86" w:rsidP="00B860A9">
      <w:pPr>
        <w:tabs>
          <w:tab w:val="left" w:pos="1122"/>
        </w:tabs>
        <w:rPr>
          <w:rFonts w:cs="Arial"/>
        </w:rPr>
      </w:pPr>
      <w:r>
        <w:rPr>
          <w:rFonts w:cs="Arial"/>
        </w:rPr>
        <w:lastRenderedPageBreak/>
        <w:t>John: Another thing is you said we are going to monitor the database to make sure data archive is actually archiving. Are you going to be checking all ODS tables or only specific ones?</w:t>
      </w:r>
    </w:p>
    <w:p w14:paraId="6F88DEA6" w14:textId="2ED320FD" w:rsidR="00F44E86" w:rsidRDefault="00F44E86" w:rsidP="00B860A9">
      <w:pPr>
        <w:tabs>
          <w:tab w:val="left" w:pos="1122"/>
        </w:tabs>
        <w:rPr>
          <w:rFonts w:cs="Arial"/>
        </w:rPr>
      </w:pPr>
      <w:r>
        <w:rPr>
          <w:rFonts w:cs="Arial"/>
        </w:rPr>
        <w:t xml:space="preserve">Tucker: The biggest one we have seen with going wrong is the TSS. I don’t see a lot of </w:t>
      </w:r>
      <w:r w:rsidR="00096FBC">
        <w:rPr>
          <w:rFonts w:cs="Arial"/>
        </w:rPr>
        <w:t xml:space="preserve">problems with other tables. I would generally say we query travel times and they are archived like every 60 seconds. Looking at DMS may be more problematic, it is not required for DMS to change. It is hard to say whether it is working or not based on lack of information. TVT would be the other that you know you would get periodic updates. </w:t>
      </w:r>
    </w:p>
    <w:p w14:paraId="74A54E64" w14:textId="2552CFFE" w:rsidR="001C4CFB" w:rsidRDefault="001C4CFB" w:rsidP="00B860A9">
      <w:pPr>
        <w:tabs>
          <w:tab w:val="left" w:pos="1122"/>
        </w:tabs>
        <w:rPr>
          <w:rFonts w:cs="Arial"/>
        </w:rPr>
      </w:pPr>
      <w:r>
        <w:rPr>
          <w:rFonts w:cs="Arial"/>
        </w:rPr>
        <w:t>Jay: Any other questions about this item?</w:t>
      </w:r>
    </w:p>
    <w:p w14:paraId="75021CA9" w14:textId="103FE728" w:rsidR="001C4CFB" w:rsidRDefault="001C4CFB" w:rsidP="00B860A9">
      <w:pPr>
        <w:tabs>
          <w:tab w:val="left" w:pos="1122"/>
        </w:tabs>
        <w:rPr>
          <w:rFonts w:cs="Arial"/>
        </w:rPr>
      </w:pPr>
      <w:r>
        <w:rPr>
          <w:rFonts w:cs="Arial"/>
        </w:rPr>
        <w:t xml:space="preserve">Christine: I want to add a point about the last item, for Central Office to serve you better, we need to know what version you are on. It is easier than having to email you and ask what version you are on. </w:t>
      </w:r>
    </w:p>
    <w:p w14:paraId="7E939A9B" w14:textId="62EBA5EF" w:rsidR="001C4CFB" w:rsidRDefault="001C4CFB" w:rsidP="00B860A9">
      <w:pPr>
        <w:tabs>
          <w:tab w:val="left" w:pos="1122"/>
        </w:tabs>
        <w:rPr>
          <w:rFonts w:cs="Arial"/>
        </w:rPr>
      </w:pPr>
      <w:r>
        <w:rPr>
          <w:rFonts w:cs="Arial"/>
        </w:rPr>
        <w:t>Mark Laird: How detailed will that be?</w:t>
      </w:r>
    </w:p>
    <w:p w14:paraId="0549A675" w14:textId="6340C0AB" w:rsidR="001C4CFB" w:rsidRDefault="001C4CFB" w:rsidP="00B860A9">
      <w:pPr>
        <w:tabs>
          <w:tab w:val="left" w:pos="1122"/>
        </w:tabs>
        <w:rPr>
          <w:rFonts w:cs="Arial"/>
        </w:rPr>
      </w:pPr>
      <w:r>
        <w:rPr>
          <w:rFonts w:cs="Arial"/>
        </w:rPr>
        <w:t xml:space="preserve">Tucker: </w:t>
      </w:r>
      <w:r w:rsidR="007C1EE2">
        <w:rPr>
          <w:rFonts w:cs="Arial"/>
        </w:rPr>
        <w:t>Ideally,</w:t>
      </w:r>
      <w:r>
        <w:rPr>
          <w:rFonts w:cs="Arial"/>
        </w:rPr>
        <w:t xml:space="preserve"> we would know what hotfix version you are on. If someone were to put something on that is not an official hotfix to fix something emergency like, we wouldn’t have that in there. </w:t>
      </w:r>
      <w:r w:rsidR="008F4F4C">
        <w:rPr>
          <w:rFonts w:cs="Arial"/>
        </w:rPr>
        <w:t>It would be version plus hotfix.</w:t>
      </w:r>
    </w:p>
    <w:p w14:paraId="6BD89202" w14:textId="34E58BCC" w:rsidR="008F4F4C" w:rsidRDefault="008F4F4C" w:rsidP="00B860A9">
      <w:pPr>
        <w:tabs>
          <w:tab w:val="left" w:pos="1122"/>
        </w:tabs>
        <w:rPr>
          <w:rFonts w:cs="Arial"/>
        </w:rPr>
      </w:pPr>
      <w:r>
        <w:rPr>
          <w:rFonts w:cs="Arial"/>
        </w:rPr>
        <w:t xml:space="preserve">Mark Laird: I would like that available locally. </w:t>
      </w:r>
    </w:p>
    <w:p w14:paraId="6530F01E" w14:textId="0AC0B30D" w:rsidR="008F4F4C" w:rsidRDefault="008F4F4C" w:rsidP="00B860A9">
      <w:pPr>
        <w:tabs>
          <w:tab w:val="left" w:pos="1122"/>
        </w:tabs>
        <w:rPr>
          <w:rFonts w:cs="Arial"/>
        </w:rPr>
      </w:pPr>
      <w:r>
        <w:rPr>
          <w:rFonts w:cs="Arial"/>
        </w:rPr>
        <w:t xml:space="preserve">Tucker: Any party could query it in the system. </w:t>
      </w:r>
    </w:p>
    <w:p w14:paraId="1DA1AE8D" w14:textId="5FC63DF5" w:rsidR="008F4F4C" w:rsidRDefault="008F4F4C" w:rsidP="00B860A9">
      <w:pPr>
        <w:tabs>
          <w:tab w:val="left" w:pos="1122"/>
        </w:tabs>
        <w:rPr>
          <w:rFonts w:cs="Arial"/>
        </w:rPr>
      </w:pPr>
      <w:r>
        <w:rPr>
          <w:rFonts w:cs="Arial"/>
        </w:rPr>
        <w:t xml:space="preserve">Jay: Any questions from anyone on the phone? </w:t>
      </w:r>
    </w:p>
    <w:p w14:paraId="5343C229" w14:textId="77242993" w:rsidR="008F4F4C" w:rsidRDefault="008F4F4C" w:rsidP="00B860A9">
      <w:pPr>
        <w:tabs>
          <w:tab w:val="left" w:pos="1122"/>
        </w:tabs>
        <w:rPr>
          <w:rFonts w:cs="Arial"/>
        </w:rPr>
      </w:pPr>
      <w:r>
        <w:rPr>
          <w:rFonts w:cs="Arial"/>
        </w:rPr>
        <w:t>Pete: Has this been discussed at the SSUG group?</w:t>
      </w:r>
      <w:r w:rsidR="00D23064">
        <w:rPr>
          <w:rFonts w:cs="Arial"/>
        </w:rPr>
        <w:t xml:space="preserve"> Mark is in the IT arena, are you guys okay with this?</w:t>
      </w:r>
    </w:p>
    <w:p w14:paraId="415BD11B" w14:textId="155769EF" w:rsidR="00D23064" w:rsidRDefault="00D23064" w:rsidP="00B860A9">
      <w:pPr>
        <w:tabs>
          <w:tab w:val="left" w:pos="1122"/>
        </w:tabs>
        <w:rPr>
          <w:rFonts w:cs="Arial"/>
        </w:rPr>
      </w:pPr>
      <w:r>
        <w:rPr>
          <w:rFonts w:cs="Arial"/>
        </w:rPr>
        <w:t xml:space="preserve">Mark Laird: It has been discussed and we don’t have an issue with it. The tricky part will be the connection and it needs to be connected in a way that connects the network. </w:t>
      </w:r>
    </w:p>
    <w:p w14:paraId="5587A660" w14:textId="2EBC08C8" w:rsidR="00D23064" w:rsidRDefault="00D23064" w:rsidP="00B860A9">
      <w:pPr>
        <w:tabs>
          <w:tab w:val="left" w:pos="1122"/>
        </w:tabs>
        <w:rPr>
          <w:rFonts w:cs="Arial"/>
        </w:rPr>
      </w:pPr>
      <w:r>
        <w:rPr>
          <w:rFonts w:cs="Arial"/>
        </w:rPr>
        <w:t>Tucker: We have talked about it at the SSUG before.</w:t>
      </w:r>
    </w:p>
    <w:p w14:paraId="7EA9B1BA" w14:textId="627CDF25" w:rsidR="00D23064" w:rsidRDefault="00D23064" w:rsidP="00B860A9">
      <w:pPr>
        <w:tabs>
          <w:tab w:val="left" w:pos="1122"/>
        </w:tabs>
        <w:rPr>
          <w:rFonts w:cs="Arial"/>
        </w:rPr>
      </w:pPr>
      <w:r>
        <w:rPr>
          <w:rFonts w:cs="Arial"/>
        </w:rPr>
        <w:t xml:space="preserve">Pete: Okay, I just wanted to make sure. </w:t>
      </w:r>
    </w:p>
    <w:p w14:paraId="6B89752A" w14:textId="1B9AAA3C" w:rsidR="00D23064" w:rsidRDefault="00D23064" w:rsidP="00B860A9">
      <w:pPr>
        <w:tabs>
          <w:tab w:val="left" w:pos="1122"/>
        </w:tabs>
        <w:rPr>
          <w:rFonts w:cs="Arial"/>
        </w:rPr>
      </w:pPr>
      <w:r>
        <w:rPr>
          <w:rFonts w:cs="Arial"/>
        </w:rPr>
        <w:t xml:space="preserve">Tucker: We mentioned these are part of Notify Manager and normally it is just a way to send out emails. There is a way to do this one more centrally by putting a new data type in Center-to-Center (C2C) and send it out. I don’t think it was discussed how it would be done yet. </w:t>
      </w:r>
    </w:p>
    <w:p w14:paraId="76EA6A7D" w14:textId="68D058E2" w:rsidR="005D1996" w:rsidRDefault="00D23064" w:rsidP="00B860A9">
      <w:pPr>
        <w:tabs>
          <w:tab w:val="left" w:pos="1122"/>
        </w:tabs>
        <w:rPr>
          <w:rFonts w:cs="Arial"/>
        </w:rPr>
      </w:pPr>
      <w:r>
        <w:rPr>
          <w:rFonts w:cs="Arial"/>
        </w:rPr>
        <w:t xml:space="preserve">Mark Dunthorn: We did talk about the C2C option. We are already talking to that system but if there is any concern, a push from the Districts would work for us. Both options were already discussed at the SSUG. </w:t>
      </w:r>
    </w:p>
    <w:p w14:paraId="1BEEB32A" w14:textId="47A807FF" w:rsidR="005D1996" w:rsidRDefault="005D1996" w:rsidP="00B860A9">
      <w:pPr>
        <w:tabs>
          <w:tab w:val="left" w:pos="1122"/>
        </w:tabs>
        <w:rPr>
          <w:rFonts w:cs="Arial"/>
        </w:rPr>
      </w:pPr>
      <w:r>
        <w:rPr>
          <w:rFonts w:cs="Arial"/>
        </w:rPr>
        <w:t xml:space="preserve">District: We use </w:t>
      </w:r>
      <w:r w:rsidR="007C1EE2">
        <w:rPr>
          <w:rFonts w:cs="Arial"/>
        </w:rPr>
        <w:t>SolarWinds</w:t>
      </w:r>
      <w:r>
        <w:rPr>
          <w:rFonts w:cs="Arial"/>
        </w:rPr>
        <w:t xml:space="preserve"> to pull device information, would there be any issues pulling information at the same time?</w:t>
      </w:r>
    </w:p>
    <w:p w14:paraId="0414657F" w14:textId="2CFD086C" w:rsidR="005D1996" w:rsidRDefault="005D1996" w:rsidP="00B860A9">
      <w:pPr>
        <w:tabs>
          <w:tab w:val="left" w:pos="1122"/>
        </w:tabs>
        <w:rPr>
          <w:rFonts w:cs="Arial"/>
        </w:rPr>
      </w:pPr>
      <w:r>
        <w:rPr>
          <w:rFonts w:cs="Arial"/>
        </w:rPr>
        <w:t xml:space="preserve">Tucker: Right now, we wouldn’t be pulling specific devices. </w:t>
      </w:r>
      <w:r w:rsidR="00045664">
        <w:rPr>
          <w:rFonts w:cs="Arial"/>
        </w:rPr>
        <w:t xml:space="preserve">Most of this is monitoring the services themselves and monitoring the processes in SunGuide specifically. </w:t>
      </w:r>
      <w:r w:rsidR="000A57CD">
        <w:rPr>
          <w:rFonts w:cs="Arial"/>
        </w:rPr>
        <w:t xml:space="preserve">It is more of a </w:t>
      </w:r>
      <w:r w:rsidR="00092734">
        <w:rPr>
          <w:rFonts w:cs="Arial"/>
        </w:rPr>
        <w:t>system-</w:t>
      </w:r>
      <w:r w:rsidR="000A57CD">
        <w:rPr>
          <w:rFonts w:cs="Arial"/>
        </w:rPr>
        <w:t xml:space="preserve">level not a device level. </w:t>
      </w:r>
      <w:r w:rsidR="00F06323">
        <w:rPr>
          <w:rFonts w:cs="Arial"/>
        </w:rPr>
        <w:t xml:space="preserve">There should not be any effect on third party device monitoring software. </w:t>
      </w:r>
    </w:p>
    <w:p w14:paraId="10C3AA82" w14:textId="42BA31D2" w:rsidR="00C132E7" w:rsidRDefault="00C132E7" w:rsidP="00B860A9">
      <w:pPr>
        <w:tabs>
          <w:tab w:val="left" w:pos="1122"/>
        </w:tabs>
        <w:rPr>
          <w:rFonts w:cs="Arial"/>
        </w:rPr>
      </w:pPr>
      <w:r>
        <w:rPr>
          <w:rFonts w:cs="Arial"/>
        </w:rPr>
        <w:t>Jay: If there are no more questions we will go forward with the vote.</w:t>
      </w:r>
    </w:p>
    <w:p w14:paraId="04D3A5DB" w14:textId="3CE6A336" w:rsidR="00C132E7" w:rsidRDefault="00C132E7" w:rsidP="00C132E7">
      <w:pPr>
        <w:tabs>
          <w:tab w:val="left" w:pos="1122"/>
        </w:tabs>
        <w:rPr>
          <w:rFonts w:cs="Arial"/>
        </w:rPr>
      </w:pPr>
      <w:r>
        <w:rPr>
          <w:rFonts w:cs="Arial"/>
        </w:rPr>
        <w:t xml:space="preserve">D1: yes, D2: yes, D3: yes, D4: yes, D5: yes, D6: yes, D7: yes, FTE: yes, CO: yes, MDX: yes, CFX: N/A (not on the call at this time) </w:t>
      </w:r>
    </w:p>
    <w:p w14:paraId="468E6819" w14:textId="77777777" w:rsidR="00C132E7" w:rsidRDefault="00C132E7" w:rsidP="00C132E7">
      <w:pPr>
        <w:tabs>
          <w:tab w:val="left" w:pos="1122"/>
        </w:tabs>
        <w:rPr>
          <w:rFonts w:cs="Arial"/>
        </w:rPr>
      </w:pPr>
      <w:r>
        <w:rPr>
          <w:rFonts w:cs="Arial"/>
        </w:rPr>
        <w:t xml:space="preserve">Jay: Thank you, that measure passes. </w:t>
      </w:r>
    </w:p>
    <w:p w14:paraId="7C1627BE" w14:textId="77777777" w:rsidR="00C132E7" w:rsidRDefault="00C132E7" w:rsidP="00B860A9">
      <w:pPr>
        <w:tabs>
          <w:tab w:val="left" w:pos="1122"/>
        </w:tabs>
        <w:rPr>
          <w:rFonts w:cs="Arial"/>
        </w:rPr>
      </w:pPr>
    </w:p>
    <w:p w14:paraId="3B34D1EE" w14:textId="2A5ABE09" w:rsidR="008F4F4C" w:rsidRPr="00CB7EBF" w:rsidRDefault="00CB7EBF" w:rsidP="00B860A9">
      <w:pPr>
        <w:tabs>
          <w:tab w:val="left" w:pos="1122"/>
        </w:tabs>
        <w:rPr>
          <w:rFonts w:cs="Arial"/>
          <w:b/>
        </w:rPr>
      </w:pPr>
      <w:r w:rsidRPr="00CB7EBF">
        <w:rPr>
          <w:rFonts w:cs="Arial"/>
          <w:b/>
        </w:rPr>
        <w:t>Item 5: SG-1584 Event Attributes</w:t>
      </w:r>
    </w:p>
    <w:p w14:paraId="763927A6" w14:textId="76A894DC" w:rsidR="00CB7EBF" w:rsidRDefault="00CB7EBF" w:rsidP="00B860A9">
      <w:pPr>
        <w:tabs>
          <w:tab w:val="left" w:pos="1122"/>
        </w:tabs>
        <w:rPr>
          <w:rFonts w:cs="Arial"/>
        </w:rPr>
      </w:pPr>
      <w:r>
        <w:rPr>
          <w:rFonts w:cs="Arial"/>
        </w:rPr>
        <w:t xml:space="preserve">Tucker: Right </w:t>
      </w:r>
      <w:r w:rsidR="007C1EE2">
        <w:rPr>
          <w:rFonts w:cs="Arial"/>
        </w:rPr>
        <w:t>now,</w:t>
      </w:r>
      <w:r>
        <w:rPr>
          <w:rFonts w:cs="Arial"/>
        </w:rPr>
        <w:t xml:space="preserve"> you have checkboxes as part of the event that indicate</w:t>
      </w:r>
      <w:r w:rsidR="00092734">
        <w:rPr>
          <w:rFonts w:cs="Arial"/>
        </w:rPr>
        <w:t>s</w:t>
      </w:r>
      <w:r>
        <w:rPr>
          <w:rFonts w:cs="Arial"/>
        </w:rPr>
        <w:t xml:space="preserve"> this event is a rollover/fire/HAZMAT event. We have started putting more in and in the next release there will be a wrong-way driving. There are requests for a damage</w:t>
      </w:r>
      <w:r w:rsidR="00092734">
        <w:rPr>
          <w:rFonts w:cs="Arial"/>
        </w:rPr>
        <w:t>d</w:t>
      </w:r>
      <w:r>
        <w:rPr>
          <w:rFonts w:cs="Arial"/>
        </w:rPr>
        <w:t xml:space="preserve"> one as well. </w:t>
      </w:r>
      <w:r w:rsidR="00046D32">
        <w:rPr>
          <w:rFonts w:cs="Arial"/>
        </w:rPr>
        <w:t xml:space="preserve">There are many other situations where you might </w:t>
      </w:r>
      <w:r w:rsidR="00D66643">
        <w:rPr>
          <w:rFonts w:cs="Arial"/>
        </w:rPr>
        <w:t xml:space="preserve">want to say that something happened during the event but you either </w:t>
      </w:r>
      <w:proofErr w:type="gramStart"/>
      <w:r w:rsidR="00D66643">
        <w:rPr>
          <w:rFonts w:cs="Arial"/>
        </w:rPr>
        <w:lastRenderedPageBreak/>
        <w:t>have to</w:t>
      </w:r>
      <w:proofErr w:type="gramEnd"/>
      <w:r w:rsidR="00D66643">
        <w:rPr>
          <w:rFonts w:cs="Arial"/>
        </w:rPr>
        <w:t xml:space="preserve"> put it in the comments and pull out keywords. The idea here is to have a more rich set of attributes to report on and to do performance measures on. </w:t>
      </w:r>
      <w:r w:rsidR="0060642F">
        <w:rPr>
          <w:rFonts w:cs="Arial"/>
        </w:rPr>
        <w:t xml:space="preserve">We talked about this at the SSUG and followed up with an email asking for additional attributes. </w:t>
      </w:r>
      <w:r w:rsidR="001803E3">
        <w:rPr>
          <w:rFonts w:cs="Arial"/>
        </w:rPr>
        <w:t xml:space="preserve">What we would do is load a predefined set of attributes into the system and the attributes themselves would have a sort order so you can change the order of them. You can also have visibility on each one of those so if it is not useful for you, you can hide it from your operators. </w:t>
      </w:r>
      <w:r w:rsidR="003B1C4A">
        <w:rPr>
          <w:rFonts w:cs="Arial"/>
        </w:rPr>
        <w:t xml:space="preserve">You can also add custom </w:t>
      </w:r>
      <w:proofErr w:type="gramStart"/>
      <w:r w:rsidR="003B1C4A">
        <w:rPr>
          <w:rFonts w:cs="Arial"/>
        </w:rPr>
        <w:t>attributes</w:t>
      </w:r>
      <w:proofErr w:type="gramEnd"/>
      <w:r w:rsidR="003B1C4A">
        <w:rPr>
          <w:rFonts w:cs="Arial"/>
        </w:rPr>
        <w:t xml:space="preserve"> but you are not allowed to delete the predefined attributes which </w:t>
      </w:r>
      <w:r w:rsidR="00092734">
        <w:rPr>
          <w:rFonts w:cs="Arial"/>
        </w:rPr>
        <w:t xml:space="preserve">are </w:t>
      </w:r>
      <w:r w:rsidR="003B1C4A">
        <w:rPr>
          <w:rFonts w:cs="Arial"/>
        </w:rPr>
        <w:t xml:space="preserve">a set list from Central Office and included in performance measures reports. But we are allowing people to add custom attributes and you can have a sort order on those as well. We would take the existing structure and migrate those into the new structure. We would be adding an audit functionality for all attributes including the custom ones. This is the list that was compiled from the Districts and from Central Office. </w:t>
      </w:r>
      <w:r w:rsidR="00A4152C">
        <w:rPr>
          <w:rFonts w:cs="Arial"/>
        </w:rPr>
        <w:t xml:space="preserve">The list is fairly fluid, </w:t>
      </w:r>
      <w:r w:rsidR="006F14A7">
        <w:rPr>
          <w:rFonts w:cs="Arial"/>
        </w:rPr>
        <w:t xml:space="preserve">it is not that we can’t put these in or out so this is what the initial list looks like. It wouldn’t be hard to add new ones or if you think it is custom to your District then you can add it later. </w:t>
      </w:r>
    </w:p>
    <w:p w14:paraId="2204C977" w14:textId="542CC5D5" w:rsidR="001D497E" w:rsidRDefault="001D497E" w:rsidP="00B860A9">
      <w:pPr>
        <w:tabs>
          <w:tab w:val="left" w:pos="1122"/>
        </w:tabs>
        <w:rPr>
          <w:rFonts w:cs="Arial"/>
        </w:rPr>
      </w:pPr>
      <w:r>
        <w:rPr>
          <w:rFonts w:cs="Arial"/>
        </w:rPr>
        <w:t>Cost: $24k</w:t>
      </w:r>
    </w:p>
    <w:p w14:paraId="54AE523F" w14:textId="4EFA44DC" w:rsidR="001D497E" w:rsidRDefault="001D497E" w:rsidP="00B860A9">
      <w:pPr>
        <w:tabs>
          <w:tab w:val="left" w:pos="1122"/>
        </w:tabs>
        <w:rPr>
          <w:rFonts w:cs="Arial"/>
        </w:rPr>
      </w:pPr>
      <w:r>
        <w:rPr>
          <w:rFonts w:cs="Arial"/>
        </w:rPr>
        <w:t>Schedule: Next release</w:t>
      </w:r>
    </w:p>
    <w:p w14:paraId="72309C89" w14:textId="4174EBFC" w:rsidR="001D497E" w:rsidRDefault="001D497E" w:rsidP="00B860A9">
      <w:pPr>
        <w:tabs>
          <w:tab w:val="left" w:pos="1122"/>
        </w:tabs>
        <w:rPr>
          <w:rFonts w:cs="Arial"/>
        </w:rPr>
      </w:pPr>
      <w:r>
        <w:rPr>
          <w:rFonts w:cs="Arial"/>
        </w:rPr>
        <w:t>Tucker: Any questions?</w:t>
      </w:r>
    </w:p>
    <w:p w14:paraId="3D8E0AC6" w14:textId="2C5AB8C5" w:rsidR="001D497E" w:rsidRDefault="001D497E" w:rsidP="00B860A9">
      <w:pPr>
        <w:tabs>
          <w:tab w:val="left" w:pos="1122"/>
        </w:tabs>
        <w:rPr>
          <w:rFonts w:cs="Arial"/>
        </w:rPr>
      </w:pPr>
      <w:r>
        <w:rPr>
          <w:rFonts w:cs="Arial"/>
        </w:rPr>
        <w:t>John: You mentioned adding custom items and that reports would be ran on them. Would the reports need to be updated as well?</w:t>
      </w:r>
    </w:p>
    <w:p w14:paraId="2F6F1996" w14:textId="1432AADD" w:rsidR="001D497E" w:rsidRDefault="001D497E" w:rsidP="00B860A9">
      <w:pPr>
        <w:tabs>
          <w:tab w:val="left" w:pos="1122"/>
        </w:tabs>
        <w:rPr>
          <w:rFonts w:cs="Arial"/>
        </w:rPr>
      </w:pPr>
      <w:r>
        <w:rPr>
          <w:rFonts w:cs="Arial"/>
        </w:rPr>
        <w:t xml:space="preserve">Tucker: The intent is to have the reports read that custom attribute. The list of attributes on the reporting side would be consistent with the lists that your operators see. The reports would pick up that list and automatically run them. </w:t>
      </w:r>
      <w:r w:rsidR="00FD364B">
        <w:rPr>
          <w:rFonts w:cs="Arial"/>
        </w:rPr>
        <w:t xml:space="preserve">You would have a dropdown with the list and you could select all that apply to the event. </w:t>
      </w:r>
    </w:p>
    <w:p w14:paraId="4DF32923" w14:textId="77777777" w:rsidR="00FD364B" w:rsidRDefault="00FD364B" w:rsidP="00FD364B">
      <w:pPr>
        <w:tabs>
          <w:tab w:val="left" w:pos="1122"/>
        </w:tabs>
        <w:rPr>
          <w:rFonts w:cs="Arial"/>
        </w:rPr>
      </w:pPr>
      <w:r>
        <w:rPr>
          <w:rFonts w:cs="Arial"/>
        </w:rPr>
        <w:t>Jay: If there are no more questions we will go forward with the vote.</w:t>
      </w:r>
    </w:p>
    <w:p w14:paraId="047E0307" w14:textId="28D97344" w:rsidR="00FD364B" w:rsidRDefault="00FD364B" w:rsidP="00FD364B">
      <w:pPr>
        <w:tabs>
          <w:tab w:val="left" w:pos="1122"/>
        </w:tabs>
        <w:rPr>
          <w:rFonts w:cs="Arial"/>
        </w:rPr>
      </w:pPr>
      <w:r>
        <w:rPr>
          <w:rFonts w:cs="Arial"/>
        </w:rPr>
        <w:t xml:space="preserve">D1: yes, D2: yes, D3: yes, D4: yes, D5: yes, D6: yes, D7: yes, FTE: yes, CO: yes, MDX: yes, CFX: </w:t>
      </w:r>
      <w:r w:rsidR="008E78DE">
        <w:rPr>
          <w:rFonts w:cs="Arial"/>
        </w:rPr>
        <w:t>yes (back on the call)</w:t>
      </w:r>
    </w:p>
    <w:p w14:paraId="7146D8D0" w14:textId="77777777" w:rsidR="00FD364B" w:rsidRDefault="00FD364B" w:rsidP="00FD364B">
      <w:pPr>
        <w:tabs>
          <w:tab w:val="left" w:pos="1122"/>
        </w:tabs>
        <w:rPr>
          <w:rFonts w:cs="Arial"/>
        </w:rPr>
      </w:pPr>
      <w:r>
        <w:rPr>
          <w:rFonts w:cs="Arial"/>
        </w:rPr>
        <w:t xml:space="preserve">Jay: Thank you, that measure passes. </w:t>
      </w:r>
    </w:p>
    <w:p w14:paraId="76D1AA3D" w14:textId="1DDBBB7A" w:rsidR="00FD364B" w:rsidRDefault="00FD364B" w:rsidP="00B860A9">
      <w:pPr>
        <w:tabs>
          <w:tab w:val="left" w:pos="1122"/>
        </w:tabs>
        <w:rPr>
          <w:rFonts w:cs="Arial"/>
        </w:rPr>
      </w:pPr>
    </w:p>
    <w:p w14:paraId="11B400FA" w14:textId="35E433C7" w:rsidR="00FD364B" w:rsidRPr="00FD364B" w:rsidRDefault="00FD364B" w:rsidP="00B860A9">
      <w:pPr>
        <w:tabs>
          <w:tab w:val="left" w:pos="1122"/>
        </w:tabs>
        <w:rPr>
          <w:rFonts w:cs="Arial"/>
          <w:b/>
        </w:rPr>
      </w:pPr>
      <w:r w:rsidRPr="00FD364B">
        <w:rPr>
          <w:rFonts w:cs="Arial"/>
          <w:b/>
        </w:rPr>
        <w:t>Item 6: SG-4727 Update Camera Blocking Functionality to Not Require VS Subsystem</w:t>
      </w:r>
    </w:p>
    <w:p w14:paraId="7A72E9AA" w14:textId="230EC994" w:rsidR="00A41174" w:rsidRDefault="002F5486" w:rsidP="00B860A9">
      <w:pPr>
        <w:tabs>
          <w:tab w:val="left" w:pos="1122"/>
        </w:tabs>
        <w:rPr>
          <w:rFonts w:cs="Arial"/>
        </w:rPr>
      </w:pPr>
      <w:r>
        <w:rPr>
          <w:rFonts w:cs="Arial"/>
        </w:rPr>
        <w:t xml:space="preserve">Tucker: Right </w:t>
      </w:r>
      <w:r w:rsidR="007C1EE2">
        <w:rPr>
          <w:rFonts w:cs="Arial"/>
        </w:rPr>
        <w:t>now,</w:t>
      </w:r>
      <w:r>
        <w:rPr>
          <w:rFonts w:cs="Arial"/>
        </w:rPr>
        <w:t xml:space="preserve"> when you want to set up </w:t>
      </w:r>
      <w:r w:rsidR="00092734">
        <w:rPr>
          <w:rFonts w:cs="Arial"/>
        </w:rPr>
        <w:t xml:space="preserve">a </w:t>
      </w:r>
      <w:r>
        <w:rPr>
          <w:rFonts w:cs="Arial"/>
        </w:rPr>
        <w:t xml:space="preserve">camera blocking the current system makes you configure a camera and in order to have camera blocking you have a source (encoder) that it is looking at. That’s an older concept and a lot of the cameras don’t have external encoders. </w:t>
      </w:r>
      <w:r w:rsidR="005A239C">
        <w:rPr>
          <w:rFonts w:cs="Arial"/>
        </w:rPr>
        <w:t xml:space="preserve">A lot less Districts are using encoders and decoders. </w:t>
      </w:r>
      <w:r w:rsidR="00DA7252">
        <w:rPr>
          <w:rFonts w:cs="Arial"/>
        </w:rPr>
        <w:t>The way to set up the camera blocking now is you give the camera a “dummy” decoder. It’s an unnecessary next step.</w:t>
      </w:r>
    </w:p>
    <w:p w14:paraId="42FFBD46" w14:textId="77777777" w:rsidR="00A41174" w:rsidRDefault="00A41174" w:rsidP="00B860A9">
      <w:pPr>
        <w:tabs>
          <w:tab w:val="left" w:pos="1122"/>
        </w:tabs>
        <w:rPr>
          <w:rFonts w:cs="Arial"/>
        </w:rPr>
      </w:pPr>
    </w:p>
    <w:p w14:paraId="27030024" w14:textId="3C63C531" w:rsidR="009605FA" w:rsidRDefault="00A41174" w:rsidP="00B860A9">
      <w:pPr>
        <w:tabs>
          <w:tab w:val="left" w:pos="1122"/>
        </w:tabs>
        <w:rPr>
          <w:rFonts w:cs="Arial"/>
        </w:rPr>
      </w:pPr>
      <w:r>
        <w:rPr>
          <w:rFonts w:cs="Arial"/>
        </w:rPr>
        <w:t xml:space="preserve">The proposed solution here is to allow the camera blocking to apply to the camera directly. We are going to maintain a single camera blocking dialog that has both the sources and the cameras with the ability to block cameras. </w:t>
      </w:r>
    </w:p>
    <w:p w14:paraId="42995028" w14:textId="77777777" w:rsidR="009605FA" w:rsidRDefault="009605FA" w:rsidP="00B860A9">
      <w:pPr>
        <w:tabs>
          <w:tab w:val="left" w:pos="1122"/>
        </w:tabs>
        <w:rPr>
          <w:rFonts w:cs="Arial"/>
        </w:rPr>
      </w:pPr>
    </w:p>
    <w:p w14:paraId="1A612A56" w14:textId="77777777" w:rsidR="009605FA" w:rsidRDefault="009605FA" w:rsidP="00B860A9">
      <w:pPr>
        <w:tabs>
          <w:tab w:val="left" w:pos="1122"/>
        </w:tabs>
        <w:rPr>
          <w:rFonts w:cs="Arial"/>
        </w:rPr>
      </w:pPr>
      <w:r>
        <w:rPr>
          <w:rFonts w:cs="Arial"/>
        </w:rPr>
        <w:t>Cost: $12k</w:t>
      </w:r>
    </w:p>
    <w:p w14:paraId="0A1682B7" w14:textId="77777777" w:rsidR="009605FA" w:rsidRDefault="009605FA" w:rsidP="00B860A9">
      <w:pPr>
        <w:tabs>
          <w:tab w:val="left" w:pos="1122"/>
        </w:tabs>
        <w:rPr>
          <w:rFonts w:cs="Arial"/>
        </w:rPr>
      </w:pPr>
      <w:r>
        <w:rPr>
          <w:rFonts w:cs="Arial"/>
        </w:rPr>
        <w:t>Schedule: Next release</w:t>
      </w:r>
    </w:p>
    <w:p w14:paraId="193B3BFF" w14:textId="77777777" w:rsidR="006E47BB" w:rsidRDefault="006E47BB" w:rsidP="00B860A9">
      <w:pPr>
        <w:tabs>
          <w:tab w:val="left" w:pos="1122"/>
        </w:tabs>
        <w:rPr>
          <w:rFonts w:cs="Arial"/>
        </w:rPr>
      </w:pPr>
    </w:p>
    <w:p w14:paraId="73F7914E" w14:textId="5C63C464" w:rsidR="006E47BB" w:rsidRDefault="006E47BB" w:rsidP="00B860A9">
      <w:pPr>
        <w:tabs>
          <w:tab w:val="left" w:pos="1122"/>
        </w:tabs>
        <w:rPr>
          <w:rFonts w:cs="Arial"/>
        </w:rPr>
      </w:pPr>
      <w:r>
        <w:rPr>
          <w:rFonts w:cs="Arial"/>
        </w:rPr>
        <w:t>Fred: This isn’t going to affect the cameras for the video feed third party users, right?</w:t>
      </w:r>
    </w:p>
    <w:p w14:paraId="0EA317B6" w14:textId="46CE716A" w:rsidR="00FD364B" w:rsidRDefault="006E47BB" w:rsidP="00B860A9">
      <w:pPr>
        <w:tabs>
          <w:tab w:val="left" w:pos="1122"/>
        </w:tabs>
        <w:rPr>
          <w:rFonts w:cs="Arial"/>
        </w:rPr>
      </w:pPr>
      <w:r>
        <w:rPr>
          <w:rFonts w:cs="Arial"/>
        </w:rPr>
        <w:t xml:space="preserve">Tucker: What it does is set a flag on the camera itself and then that gets passed to the C2C feed. </w:t>
      </w:r>
      <w:r w:rsidR="00A5738E">
        <w:rPr>
          <w:rFonts w:cs="Arial"/>
        </w:rPr>
        <w:t xml:space="preserve">The flag itself may block it from a third party but only in a restrictive mode of we don’t want them to see it. </w:t>
      </w:r>
      <w:r w:rsidR="00B40470">
        <w:rPr>
          <w:rFonts w:cs="Arial"/>
        </w:rPr>
        <w:t xml:space="preserve">This would never block an internal feed, only setting a flag for C2C. </w:t>
      </w:r>
    </w:p>
    <w:p w14:paraId="38B120F0" w14:textId="77777777" w:rsidR="00D41D01" w:rsidRDefault="00D41D01" w:rsidP="00D41D01">
      <w:pPr>
        <w:tabs>
          <w:tab w:val="left" w:pos="1122"/>
        </w:tabs>
        <w:rPr>
          <w:rFonts w:cs="Arial"/>
        </w:rPr>
      </w:pPr>
      <w:r>
        <w:rPr>
          <w:rFonts w:cs="Arial"/>
        </w:rPr>
        <w:lastRenderedPageBreak/>
        <w:t>Jay: If there are no more questions we will go forward with the vote.</w:t>
      </w:r>
    </w:p>
    <w:p w14:paraId="7E49651C" w14:textId="7F609584" w:rsidR="00D41D01" w:rsidRDefault="00D41D01" w:rsidP="00D41D01">
      <w:pPr>
        <w:tabs>
          <w:tab w:val="left" w:pos="1122"/>
        </w:tabs>
        <w:rPr>
          <w:rFonts w:cs="Arial"/>
        </w:rPr>
      </w:pPr>
      <w:r>
        <w:rPr>
          <w:rFonts w:cs="Arial"/>
        </w:rPr>
        <w:t xml:space="preserve">D1: yes, D2: yes, D3: yes, D4: yes, D5: yes, D6: yes, D7: yes, FTE: yes, CO: yes, MDX: yes, CFX: yes </w:t>
      </w:r>
    </w:p>
    <w:p w14:paraId="78E1D39C" w14:textId="2492627A" w:rsidR="00B40470" w:rsidRDefault="00D41D01" w:rsidP="00D41D01">
      <w:pPr>
        <w:tabs>
          <w:tab w:val="left" w:pos="1122"/>
        </w:tabs>
        <w:rPr>
          <w:rFonts w:cs="Arial"/>
        </w:rPr>
      </w:pPr>
      <w:r>
        <w:rPr>
          <w:rFonts w:cs="Arial"/>
        </w:rPr>
        <w:t>Jay: Thank you, th</w:t>
      </w:r>
      <w:r w:rsidR="006A612C">
        <w:rPr>
          <w:rFonts w:cs="Arial"/>
        </w:rPr>
        <w:t>is</w:t>
      </w:r>
      <w:r>
        <w:rPr>
          <w:rFonts w:cs="Arial"/>
        </w:rPr>
        <w:t xml:space="preserve"> measure passes</w:t>
      </w:r>
    </w:p>
    <w:p w14:paraId="1ED8A1A3" w14:textId="51463D91" w:rsidR="00E42CDF" w:rsidRDefault="00E42CDF" w:rsidP="00D41D01">
      <w:pPr>
        <w:tabs>
          <w:tab w:val="left" w:pos="1122"/>
        </w:tabs>
        <w:rPr>
          <w:rFonts w:cs="Arial"/>
          <w:b/>
        </w:rPr>
      </w:pPr>
      <w:r>
        <w:rPr>
          <w:rFonts w:cs="Arial"/>
          <w:b/>
        </w:rPr>
        <w:t>Item 7: TSS Alarm Configuration 1698</w:t>
      </w:r>
    </w:p>
    <w:p w14:paraId="0EB4B666" w14:textId="6286792E" w:rsidR="00E42CDF" w:rsidRDefault="007B63E6" w:rsidP="00D41D01">
      <w:pPr>
        <w:tabs>
          <w:tab w:val="left" w:pos="1122"/>
        </w:tabs>
        <w:rPr>
          <w:rFonts w:cs="Arial"/>
        </w:rPr>
      </w:pPr>
      <w:r>
        <w:rPr>
          <w:rFonts w:cs="Arial"/>
          <w:b/>
        </w:rPr>
        <w:t xml:space="preserve">Tucker: </w:t>
      </w:r>
      <w:r>
        <w:rPr>
          <w:rFonts w:cs="Arial"/>
        </w:rPr>
        <w:t>Right now, TSS alarms are set up on every link which means the configuration is huge for Districts with a large number of links. The concept here is that we would create a TSS Threshold Group. You add all of the links to be part of a group and apply the thresholds to the group. We would have to limit a link to one group due to a possible time-of-day conflict</w:t>
      </w:r>
      <w:r w:rsidR="00224592">
        <w:rPr>
          <w:rFonts w:cs="Arial"/>
        </w:rPr>
        <w:t>s</w:t>
      </w:r>
      <w:r>
        <w:rPr>
          <w:rFonts w:cs="Arial"/>
        </w:rPr>
        <w:t xml:space="preserve">. </w:t>
      </w:r>
      <w:r w:rsidR="00224592">
        <w:rPr>
          <w:rFonts w:cs="Arial"/>
        </w:rPr>
        <w:t xml:space="preserve">When we talked about this at the SSUG a lot of people talked about putting these on particular roadways or specific speed limit zones. I think this would give you a better way to do the time of day stuff and might help limit the number of TSS alerts you actually get. </w:t>
      </w:r>
    </w:p>
    <w:p w14:paraId="5BE3C7EE" w14:textId="62B45FED" w:rsidR="00175E7A" w:rsidRDefault="00175E7A" w:rsidP="00D41D01">
      <w:pPr>
        <w:tabs>
          <w:tab w:val="left" w:pos="1122"/>
        </w:tabs>
        <w:rPr>
          <w:rFonts w:cs="Arial"/>
        </w:rPr>
      </w:pPr>
      <w:r>
        <w:rPr>
          <w:rFonts w:cs="Arial"/>
        </w:rPr>
        <w:t>Cost: $20k</w:t>
      </w:r>
    </w:p>
    <w:p w14:paraId="3CD100EE" w14:textId="762C883D" w:rsidR="00175E7A" w:rsidRDefault="00175E7A" w:rsidP="00D41D01">
      <w:pPr>
        <w:tabs>
          <w:tab w:val="left" w:pos="1122"/>
        </w:tabs>
        <w:rPr>
          <w:rFonts w:cs="Arial"/>
        </w:rPr>
      </w:pPr>
      <w:r>
        <w:rPr>
          <w:rFonts w:cs="Arial"/>
        </w:rPr>
        <w:t>Schedule: Next release</w:t>
      </w:r>
    </w:p>
    <w:p w14:paraId="257381B9" w14:textId="31C5547A" w:rsidR="00175E7A" w:rsidRDefault="00085FB5" w:rsidP="00D41D01">
      <w:pPr>
        <w:tabs>
          <w:tab w:val="left" w:pos="1122"/>
        </w:tabs>
        <w:rPr>
          <w:rFonts w:cs="Arial"/>
        </w:rPr>
      </w:pPr>
      <w:r>
        <w:rPr>
          <w:rFonts w:cs="Arial"/>
        </w:rPr>
        <w:t>Tucker: Are there any questions?</w:t>
      </w:r>
    </w:p>
    <w:p w14:paraId="7A468869" w14:textId="721E44B3" w:rsidR="00085FB5" w:rsidRDefault="00085FB5" w:rsidP="00D41D01">
      <w:pPr>
        <w:tabs>
          <w:tab w:val="left" w:pos="1122"/>
        </w:tabs>
        <w:rPr>
          <w:rFonts w:cs="Arial"/>
        </w:rPr>
      </w:pPr>
      <w:r>
        <w:rPr>
          <w:rFonts w:cs="Arial"/>
        </w:rPr>
        <w:t xml:space="preserve">Eric: How would you configure those groups? </w:t>
      </w:r>
    </w:p>
    <w:p w14:paraId="0E3E7D0B" w14:textId="50229337" w:rsidR="00085FB5" w:rsidRDefault="00085FB5" w:rsidP="00D41D01">
      <w:pPr>
        <w:tabs>
          <w:tab w:val="left" w:pos="1122"/>
        </w:tabs>
        <w:rPr>
          <w:rFonts w:cs="Arial"/>
        </w:rPr>
      </w:pPr>
      <w:r>
        <w:rPr>
          <w:rFonts w:cs="Arial"/>
        </w:rPr>
        <w:t>Tucker: It would be similar to how you configure a DMS group. You would create the group, select the name, select and add from the existing list of links, and that dialog would be responsible for making sure the links don’t show up in more than one group.</w:t>
      </w:r>
      <w:r w:rsidR="00D0549A">
        <w:rPr>
          <w:rFonts w:cs="Arial"/>
        </w:rPr>
        <w:t xml:space="preserve"> When you select the </w:t>
      </w:r>
      <w:r w:rsidR="007C1EE2">
        <w:rPr>
          <w:rFonts w:cs="Arial"/>
        </w:rPr>
        <w:t>threshold,</w:t>
      </w:r>
      <w:r w:rsidR="00D0549A">
        <w:rPr>
          <w:rFonts w:cs="Arial"/>
        </w:rPr>
        <w:t xml:space="preserve"> there would be another dialog and you would apply thresholds to a group. </w:t>
      </w:r>
      <w:r w:rsidR="009D3E9B">
        <w:rPr>
          <w:rFonts w:cs="Arial"/>
        </w:rPr>
        <w:t xml:space="preserve">You would still be able to configure thresholds on a single link if you want to. </w:t>
      </w:r>
      <w:r w:rsidR="00172D0D">
        <w:rPr>
          <w:rFonts w:cs="Arial"/>
        </w:rPr>
        <w:t xml:space="preserve">The functionality would still be there it would just be easier this way for a group. </w:t>
      </w:r>
    </w:p>
    <w:p w14:paraId="6D4473AF" w14:textId="0A68C974" w:rsidR="00172D0D" w:rsidRDefault="00172D0D" w:rsidP="00172D0D">
      <w:pPr>
        <w:tabs>
          <w:tab w:val="left" w:pos="1122"/>
        </w:tabs>
        <w:rPr>
          <w:rFonts w:cs="Arial"/>
        </w:rPr>
      </w:pPr>
      <w:r>
        <w:rPr>
          <w:rFonts w:cs="Arial"/>
        </w:rPr>
        <w:t>Jay: Any other questions?</w:t>
      </w:r>
      <w:r w:rsidRPr="00172D0D">
        <w:rPr>
          <w:rFonts w:cs="Arial"/>
        </w:rPr>
        <w:t xml:space="preserve"> </w:t>
      </w:r>
      <w:r>
        <w:rPr>
          <w:rFonts w:cs="Arial"/>
        </w:rPr>
        <w:t>If there are no more questions we will go forward with the vote.</w:t>
      </w:r>
    </w:p>
    <w:p w14:paraId="7616ED11" w14:textId="77777777" w:rsidR="00172D0D" w:rsidRDefault="00172D0D" w:rsidP="00172D0D">
      <w:pPr>
        <w:tabs>
          <w:tab w:val="left" w:pos="1122"/>
        </w:tabs>
        <w:rPr>
          <w:rFonts w:cs="Arial"/>
        </w:rPr>
      </w:pPr>
      <w:r>
        <w:rPr>
          <w:rFonts w:cs="Arial"/>
        </w:rPr>
        <w:t>D1: yes, D2: yes, D3: yes, D4: yes, D5: yes, D6: yes, D7: yes, FTE: yes, CO: yes, MDX: yes, CFX: yes (back on the call)</w:t>
      </w:r>
    </w:p>
    <w:p w14:paraId="68950B2B" w14:textId="743B3484" w:rsidR="00172D0D" w:rsidRDefault="00172D0D" w:rsidP="00172D0D">
      <w:pPr>
        <w:tabs>
          <w:tab w:val="left" w:pos="1122"/>
        </w:tabs>
        <w:rPr>
          <w:rFonts w:cs="Arial"/>
        </w:rPr>
      </w:pPr>
      <w:r>
        <w:rPr>
          <w:rFonts w:cs="Arial"/>
        </w:rPr>
        <w:t>Jay: Thank you, this measure passes.</w:t>
      </w:r>
    </w:p>
    <w:p w14:paraId="1E5AB29A" w14:textId="17EAD0FB" w:rsidR="00172D0D" w:rsidRDefault="00172D0D" w:rsidP="00172D0D">
      <w:pPr>
        <w:tabs>
          <w:tab w:val="left" w:pos="1122"/>
        </w:tabs>
        <w:rPr>
          <w:rFonts w:cs="Arial"/>
        </w:rPr>
      </w:pPr>
    </w:p>
    <w:p w14:paraId="265FF6C4" w14:textId="7CD07F17" w:rsidR="00172D0D" w:rsidRPr="00172D0D" w:rsidRDefault="00172D0D" w:rsidP="00172D0D">
      <w:pPr>
        <w:tabs>
          <w:tab w:val="left" w:pos="1122"/>
        </w:tabs>
        <w:rPr>
          <w:rFonts w:cs="Arial"/>
          <w:b/>
        </w:rPr>
      </w:pPr>
      <w:r w:rsidRPr="00172D0D">
        <w:rPr>
          <w:rFonts w:cs="Arial"/>
          <w:b/>
        </w:rPr>
        <w:t>Item 7: Modify Comments through Audit (4679)</w:t>
      </w:r>
    </w:p>
    <w:p w14:paraId="65A89BA0" w14:textId="4DBEF2A4" w:rsidR="00172D0D" w:rsidRDefault="000238C1" w:rsidP="00172D0D">
      <w:pPr>
        <w:tabs>
          <w:tab w:val="left" w:pos="1122"/>
        </w:tabs>
        <w:rPr>
          <w:rFonts w:cs="Arial"/>
        </w:rPr>
      </w:pPr>
      <w:r>
        <w:rPr>
          <w:rFonts w:cs="Arial"/>
        </w:rPr>
        <w:t xml:space="preserve">Tucker: Right </w:t>
      </w:r>
      <w:r w:rsidR="007C1EE2">
        <w:rPr>
          <w:rFonts w:cs="Arial"/>
        </w:rPr>
        <w:t>now,</w:t>
      </w:r>
      <w:r>
        <w:rPr>
          <w:rFonts w:cs="Arial"/>
        </w:rPr>
        <w:t xml:space="preserve"> you can add comments through the audit but you cannot edit existing comments. </w:t>
      </w:r>
      <w:r w:rsidR="009C5870">
        <w:rPr>
          <w:rFonts w:cs="Arial"/>
        </w:rPr>
        <w:t xml:space="preserve">This change would allow you to edit and delete comments. </w:t>
      </w:r>
      <w:r w:rsidR="00EA4C8D">
        <w:rPr>
          <w:rFonts w:cs="Arial"/>
        </w:rPr>
        <w:t xml:space="preserve">Add, Edit, and Delete would be part of the comments. This would be editing all comments for all users. </w:t>
      </w:r>
    </w:p>
    <w:p w14:paraId="5A9057FF" w14:textId="259BA9DD" w:rsidR="00123893" w:rsidRPr="009E40B8" w:rsidRDefault="00123893" w:rsidP="00172D0D">
      <w:pPr>
        <w:tabs>
          <w:tab w:val="left" w:pos="1122"/>
        </w:tabs>
        <w:rPr>
          <w:rFonts w:cs="Arial"/>
          <w:b/>
        </w:rPr>
      </w:pPr>
      <w:r w:rsidRPr="009E40B8">
        <w:rPr>
          <w:rFonts w:cs="Arial"/>
          <w:b/>
        </w:rPr>
        <w:t>Cost: $6k</w:t>
      </w:r>
    </w:p>
    <w:p w14:paraId="5FD050E9" w14:textId="7F1581B6" w:rsidR="00123893" w:rsidRPr="009E40B8" w:rsidRDefault="00123893" w:rsidP="00172D0D">
      <w:pPr>
        <w:tabs>
          <w:tab w:val="left" w:pos="1122"/>
        </w:tabs>
        <w:rPr>
          <w:rFonts w:cs="Arial"/>
          <w:b/>
        </w:rPr>
      </w:pPr>
      <w:r w:rsidRPr="009E40B8">
        <w:rPr>
          <w:rFonts w:cs="Arial"/>
          <w:b/>
        </w:rPr>
        <w:t>Schedule: Next release</w:t>
      </w:r>
    </w:p>
    <w:p w14:paraId="771E25DD" w14:textId="04017A83" w:rsidR="00123893" w:rsidRDefault="00312D7B" w:rsidP="00172D0D">
      <w:pPr>
        <w:tabs>
          <w:tab w:val="left" w:pos="1122"/>
        </w:tabs>
        <w:rPr>
          <w:rFonts w:cs="Arial"/>
        </w:rPr>
      </w:pPr>
      <w:r>
        <w:rPr>
          <w:rFonts w:cs="Arial"/>
        </w:rPr>
        <w:t>Pete: Which group brought this up?</w:t>
      </w:r>
    </w:p>
    <w:p w14:paraId="47C5B8D3" w14:textId="346A9667" w:rsidR="00312D7B" w:rsidRDefault="00EE1424" w:rsidP="00172D0D">
      <w:pPr>
        <w:tabs>
          <w:tab w:val="left" w:pos="1122"/>
        </w:tabs>
        <w:rPr>
          <w:rFonts w:cs="Arial"/>
        </w:rPr>
      </w:pPr>
      <w:r>
        <w:rPr>
          <w:rFonts w:cs="Arial"/>
        </w:rPr>
        <w:t xml:space="preserve">Tucker: I actually think Jason brought this up. </w:t>
      </w:r>
    </w:p>
    <w:p w14:paraId="7818CD06" w14:textId="3EF8E84D" w:rsidR="00A12986" w:rsidRDefault="00A12986" w:rsidP="00172D0D">
      <w:pPr>
        <w:tabs>
          <w:tab w:val="left" w:pos="1122"/>
        </w:tabs>
        <w:rPr>
          <w:rFonts w:cs="Arial"/>
        </w:rPr>
      </w:pPr>
      <w:r>
        <w:rPr>
          <w:rFonts w:cs="Arial"/>
        </w:rPr>
        <w:t xml:space="preserve">Pete: The concern I have here is that you are talking about deleting records. </w:t>
      </w:r>
    </w:p>
    <w:p w14:paraId="6DF4AB36" w14:textId="7D2EEEC4" w:rsidR="00A12986" w:rsidRDefault="00A12986" w:rsidP="00172D0D">
      <w:pPr>
        <w:tabs>
          <w:tab w:val="left" w:pos="1122"/>
        </w:tabs>
        <w:rPr>
          <w:rFonts w:cs="Arial"/>
        </w:rPr>
      </w:pPr>
      <w:r>
        <w:rPr>
          <w:rFonts w:cs="Arial"/>
        </w:rPr>
        <w:t xml:space="preserve">Tucker: There are two sets of logs, one is the full record of everything that has ever happened the other is what it looks like at any given time. </w:t>
      </w:r>
      <w:r w:rsidR="000A7AD3">
        <w:rPr>
          <w:rFonts w:cs="Arial"/>
        </w:rPr>
        <w:t xml:space="preserve">When I </w:t>
      </w:r>
      <w:r w:rsidR="00AC20C4">
        <w:rPr>
          <w:rFonts w:cs="Arial"/>
        </w:rPr>
        <w:t xml:space="preserve">say </w:t>
      </w:r>
      <w:r w:rsidR="000A7AD3">
        <w:rPr>
          <w:rFonts w:cs="Arial"/>
        </w:rPr>
        <w:t>delete it is delete</w:t>
      </w:r>
      <w:r w:rsidR="00092734">
        <w:rPr>
          <w:rFonts w:cs="Arial"/>
        </w:rPr>
        <w:t>d</w:t>
      </w:r>
      <w:r w:rsidR="000A7AD3">
        <w:rPr>
          <w:rFonts w:cs="Arial"/>
        </w:rPr>
        <w:t xml:space="preserve"> from any given time. What was there will always be in the database. All of the reporting is done from what it is now but here is a backend version. </w:t>
      </w:r>
    </w:p>
    <w:p w14:paraId="1D1F2DAE" w14:textId="52FC4D88" w:rsidR="000A7AD3" w:rsidRDefault="000A7AD3" w:rsidP="00172D0D">
      <w:pPr>
        <w:tabs>
          <w:tab w:val="left" w:pos="1122"/>
        </w:tabs>
        <w:rPr>
          <w:rFonts w:cs="Arial"/>
        </w:rPr>
      </w:pPr>
      <w:r>
        <w:rPr>
          <w:rFonts w:cs="Arial"/>
        </w:rPr>
        <w:t>Eric: Is there a control of who does the auditing? Can an operator go in and fix a mistake that has been made or does it have to be at a manager level?</w:t>
      </w:r>
    </w:p>
    <w:p w14:paraId="34372CD4" w14:textId="1DA4F97F" w:rsidR="00BB16F2" w:rsidRDefault="00BB16F2" w:rsidP="00172D0D">
      <w:pPr>
        <w:tabs>
          <w:tab w:val="left" w:pos="1122"/>
        </w:tabs>
        <w:rPr>
          <w:rFonts w:cs="Arial"/>
        </w:rPr>
      </w:pPr>
      <w:r>
        <w:rPr>
          <w:rFonts w:cs="Arial"/>
        </w:rPr>
        <w:t xml:space="preserve">Tucker: There are specific auditing permissions, it is at the administrator level. </w:t>
      </w:r>
    </w:p>
    <w:p w14:paraId="01D96F6C" w14:textId="77777777" w:rsidR="009E40B8" w:rsidRDefault="009E40B8" w:rsidP="009E40B8">
      <w:pPr>
        <w:tabs>
          <w:tab w:val="left" w:pos="1122"/>
        </w:tabs>
        <w:rPr>
          <w:rFonts w:cs="Arial"/>
        </w:rPr>
      </w:pPr>
      <w:r>
        <w:rPr>
          <w:rFonts w:cs="Arial"/>
        </w:rPr>
        <w:t>Jay: If there are no more questions we will go forward with the vote.</w:t>
      </w:r>
    </w:p>
    <w:p w14:paraId="0D94236E" w14:textId="2089AEA7" w:rsidR="009E40B8" w:rsidRDefault="009E40B8" w:rsidP="009E40B8">
      <w:pPr>
        <w:tabs>
          <w:tab w:val="left" w:pos="1122"/>
        </w:tabs>
        <w:rPr>
          <w:rFonts w:cs="Arial"/>
        </w:rPr>
      </w:pPr>
      <w:r>
        <w:rPr>
          <w:rFonts w:cs="Arial"/>
        </w:rPr>
        <w:t xml:space="preserve">D1: yes, D2: yes, D3: yes, D4: yes, D5: yes, D6: yes, D7: yes, FTE: yes, CO: yes, MDX: yes, CFX: yes </w:t>
      </w:r>
    </w:p>
    <w:p w14:paraId="5D044178" w14:textId="408817DB" w:rsidR="009E40B8" w:rsidRDefault="00AE1C8E" w:rsidP="009E40B8">
      <w:pPr>
        <w:tabs>
          <w:tab w:val="left" w:pos="1122"/>
        </w:tabs>
        <w:rPr>
          <w:rFonts w:cs="Arial"/>
        </w:rPr>
      </w:pPr>
      <w:r>
        <w:rPr>
          <w:rFonts w:cs="Arial"/>
        </w:rPr>
        <w:lastRenderedPageBreak/>
        <w:t>Jay: Thank you, this</w:t>
      </w:r>
      <w:r w:rsidR="009E40B8">
        <w:rPr>
          <w:rFonts w:cs="Arial"/>
        </w:rPr>
        <w:t xml:space="preserve"> measure passes</w:t>
      </w:r>
    </w:p>
    <w:p w14:paraId="400808A5" w14:textId="43A7A600" w:rsidR="00AE1C8E" w:rsidRDefault="00AE1C8E" w:rsidP="009E40B8">
      <w:pPr>
        <w:tabs>
          <w:tab w:val="left" w:pos="1122"/>
        </w:tabs>
        <w:rPr>
          <w:rFonts w:cs="Arial"/>
        </w:rPr>
      </w:pPr>
    </w:p>
    <w:p w14:paraId="1198188F" w14:textId="6530FD15" w:rsidR="00AE1C8E" w:rsidRPr="00AE1C8E" w:rsidRDefault="00AE1C8E" w:rsidP="009E40B8">
      <w:pPr>
        <w:tabs>
          <w:tab w:val="left" w:pos="1122"/>
        </w:tabs>
        <w:rPr>
          <w:rFonts w:cs="Arial"/>
          <w:b/>
        </w:rPr>
      </w:pPr>
      <w:r w:rsidRPr="00AE1C8E">
        <w:rPr>
          <w:rFonts w:cs="Arial"/>
          <w:b/>
        </w:rPr>
        <w:t>Item 8: Remove County Boundaries from Reporting (4677)</w:t>
      </w:r>
    </w:p>
    <w:p w14:paraId="236A088A" w14:textId="6B64B31E" w:rsidR="00AE1C8E" w:rsidRDefault="00AE1C8E" w:rsidP="009E40B8">
      <w:pPr>
        <w:tabs>
          <w:tab w:val="left" w:pos="1122"/>
        </w:tabs>
        <w:rPr>
          <w:rFonts w:cs="Arial"/>
        </w:rPr>
      </w:pPr>
      <w:r>
        <w:rPr>
          <w:rFonts w:cs="Arial"/>
        </w:rPr>
        <w:t xml:space="preserve">Tucker: When running a report between 2 points, the user is required to select the County, Roadway, and Direction before selecting the 2 points. The problem with this is if you’re at a county boundary, if you enter in all information before selecting the section of the roadway it is already configured for the county information you previously entered. There is also no way to traverse EM locations, there is not a current mapping between counties. </w:t>
      </w:r>
      <w:r w:rsidR="000F1D00">
        <w:rPr>
          <w:rFonts w:cs="Arial"/>
        </w:rPr>
        <w:t>We took this to t</w:t>
      </w:r>
      <w:r w:rsidR="00B81AEB">
        <w:rPr>
          <w:rFonts w:cs="Arial"/>
        </w:rPr>
        <w:t xml:space="preserve">he SSUG to figure it out. The solution came out in the middle. Now, you have a sort order on your locations and if you were to put the sort orders in the right configuration, you would be able to run this and it would pick it up correctly. </w:t>
      </w:r>
      <w:r w:rsidR="00D52907">
        <w:rPr>
          <w:rFonts w:cs="Arial"/>
        </w:rPr>
        <w:t xml:space="preserve">The </w:t>
      </w:r>
      <w:r w:rsidR="007C1EE2">
        <w:rPr>
          <w:rFonts w:cs="Arial"/>
        </w:rPr>
        <w:t>cost-effective</w:t>
      </w:r>
      <w:r w:rsidR="00D52907">
        <w:rPr>
          <w:rFonts w:cs="Arial"/>
        </w:rPr>
        <w:t xml:space="preserve"> change is to tell the Districts to configure their systems like this which would be difficult for a lot of people to do. The next step up from that is to create a tool that when ran, reconfigures your system based on Shapefiles. </w:t>
      </w:r>
      <w:r w:rsidR="00EB6856">
        <w:rPr>
          <w:rFonts w:cs="Arial"/>
        </w:rPr>
        <w:t xml:space="preserve">It would map your roadways to a file </w:t>
      </w:r>
      <w:r w:rsidR="00BC31C0">
        <w:rPr>
          <w:rFonts w:cs="Arial"/>
        </w:rPr>
        <w:t>and set the sort orders exactly how you have them in your system but they would be consistent from each county, city</w:t>
      </w:r>
      <w:r w:rsidR="00092734">
        <w:rPr>
          <w:rFonts w:cs="Arial"/>
        </w:rPr>
        <w:t>,</w:t>
      </w:r>
      <w:r w:rsidR="00BC31C0">
        <w:rPr>
          <w:rFonts w:cs="Arial"/>
        </w:rPr>
        <w:t xml:space="preserve"> and roadway so you can run these reports. There will be less configuration from the District standpoint. There is the potential that if the tool doesn’t get the section right it would require user interaction to fix what was wrong. </w:t>
      </w:r>
      <w:r w:rsidR="00942574">
        <w:rPr>
          <w:rFonts w:cs="Arial"/>
        </w:rPr>
        <w:t xml:space="preserve">The intent is to get everyone’s system in a consistent state and be able to run reports off of configuration of a tool that does it for you. </w:t>
      </w:r>
    </w:p>
    <w:p w14:paraId="701B43DE" w14:textId="091032DF" w:rsidR="00942574" w:rsidRPr="005010E2" w:rsidRDefault="00942574" w:rsidP="009E40B8">
      <w:pPr>
        <w:tabs>
          <w:tab w:val="left" w:pos="1122"/>
        </w:tabs>
        <w:rPr>
          <w:rFonts w:cs="Arial"/>
          <w:b/>
        </w:rPr>
      </w:pPr>
      <w:r w:rsidRPr="005010E2">
        <w:rPr>
          <w:rFonts w:cs="Arial"/>
          <w:b/>
        </w:rPr>
        <w:t>Cost: $25k</w:t>
      </w:r>
    </w:p>
    <w:p w14:paraId="4D7C4D0F" w14:textId="6F103976" w:rsidR="00942574" w:rsidRPr="005010E2" w:rsidRDefault="00942574" w:rsidP="009E40B8">
      <w:pPr>
        <w:tabs>
          <w:tab w:val="left" w:pos="1122"/>
        </w:tabs>
        <w:rPr>
          <w:rFonts w:cs="Arial"/>
          <w:b/>
        </w:rPr>
      </w:pPr>
      <w:r w:rsidRPr="005010E2">
        <w:rPr>
          <w:rFonts w:cs="Arial"/>
          <w:b/>
        </w:rPr>
        <w:t>Schedule: Next release</w:t>
      </w:r>
    </w:p>
    <w:p w14:paraId="5C794BB7" w14:textId="64666FF2" w:rsidR="00942574" w:rsidRDefault="00942574" w:rsidP="009E40B8">
      <w:pPr>
        <w:tabs>
          <w:tab w:val="left" w:pos="1122"/>
        </w:tabs>
        <w:rPr>
          <w:rFonts w:cs="Arial"/>
        </w:rPr>
      </w:pPr>
    </w:p>
    <w:p w14:paraId="48E174E0" w14:textId="651A2432" w:rsidR="00942574" w:rsidRDefault="00942574" w:rsidP="009E40B8">
      <w:pPr>
        <w:tabs>
          <w:tab w:val="left" w:pos="1122"/>
        </w:tabs>
        <w:rPr>
          <w:rFonts w:cs="Arial"/>
        </w:rPr>
      </w:pPr>
      <w:r>
        <w:rPr>
          <w:rFonts w:cs="Arial"/>
        </w:rPr>
        <w:t xml:space="preserve">Tucker: The intent is that if you are looking at the sort order of an existing roadway, it should be easy enough that if you look at it then you could determine where it needs to go. You wouldn’t have to run it every time unless you are adding a ton of locations. </w:t>
      </w:r>
    </w:p>
    <w:p w14:paraId="36EB7B84" w14:textId="0C8AD0C3" w:rsidR="007D1AA8" w:rsidRDefault="007D1AA8" w:rsidP="009E40B8">
      <w:pPr>
        <w:tabs>
          <w:tab w:val="left" w:pos="1122"/>
        </w:tabs>
        <w:rPr>
          <w:rFonts w:cs="Arial"/>
        </w:rPr>
      </w:pPr>
      <w:r>
        <w:rPr>
          <w:rFonts w:cs="Arial"/>
        </w:rPr>
        <w:t xml:space="preserve">John: </w:t>
      </w:r>
      <w:r w:rsidR="007C1EE2">
        <w:rPr>
          <w:rFonts w:cs="Arial"/>
        </w:rPr>
        <w:t>So,</w:t>
      </w:r>
      <w:r>
        <w:rPr>
          <w:rFonts w:cs="Arial"/>
        </w:rPr>
        <w:t xml:space="preserve"> you can run the tool on a per road basis and not </w:t>
      </w:r>
      <w:r w:rsidR="00092734">
        <w:rPr>
          <w:rFonts w:cs="Arial"/>
        </w:rPr>
        <w:t>system-</w:t>
      </w:r>
      <w:r>
        <w:rPr>
          <w:rFonts w:cs="Arial"/>
        </w:rPr>
        <w:t>wide?</w:t>
      </w:r>
    </w:p>
    <w:p w14:paraId="4AC9804F" w14:textId="39F11E2E" w:rsidR="007D1AA8" w:rsidRDefault="007D1AA8" w:rsidP="009E40B8">
      <w:pPr>
        <w:tabs>
          <w:tab w:val="left" w:pos="1122"/>
        </w:tabs>
        <w:rPr>
          <w:rFonts w:cs="Arial"/>
        </w:rPr>
      </w:pPr>
      <w:r>
        <w:rPr>
          <w:rFonts w:cs="Arial"/>
        </w:rPr>
        <w:t xml:space="preserve">Tucker: The intention is to be </w:t>
      </w:r>
      <w:r w:rsidR="00092734">
        <w:rPr>
          <w:rFonts w:cs="Arial"/>
        </w:rPr>
        <w:t>system-</w:t>
      </w:r>
      <w:r>
        <w:rPr>
          <w:rFonts w:cs="Arial"/>
        </w:rPr>
        <w:t xml:space="preserve">wide. We can make it be a roadway </w:t>
      </w:r>
      <w:proofErr w:type="gramStart"/>
      <w:r>
        <w:rPr>
          <w:rFonts w:cs="Arial"/>
        </w:rPr>
        <w:t>basis</w:t>
      </w:r>
      <w:proofErr w:type="gramEnd"/>
      <w:r>
        <w:rPr>
          <w:rFonts w:cs="Arial"/>
        </w:rPr>
        <w:t xml:space="preserve"> but I </w:t>
      </w:r>
      <w:r w:rsidR="00AC20C4">
        <w:rPr>
          <w:rFonts w:cs="Arial"/>
        </w:rPr>
        <w:t xml:space="preserve">would </w:t>
      </w:r>
      <w:r>
        <w:rPr>
          <w:rFonts w:cs="Arial"/>
        </w:rPr>
        <w:t xml:space="preserve">rather fix everything </w:t>
      </w:r>
      <w:r w:rsidR="00AC20C4">
        <w:rPr>
          <w:rFonts w:cs="Arial"/>
        </w:rPr>
        <w:t xml:space="preserve">as </w:t>
      </w:r>
      <w:r>
        <w:rPr>
          <w:rFonts w:cs="Arial"/>
        </w:rPr>
        <w:t xml:space="preserve">a whole. </w:t>
      </w:r>
    </w:p>
    <w:p w14:paraId="53BAD80E" w14:textId="71E73E38" w:rsidR="005B0527" w:rsidRDefault="005B0527" w:rsidP="009E40B8">
      <w:pPr>
        <w:tabs>
          <w:tab w:val="left" w:pos="1122"/>
        </w:tabs>
        <w:rPr>
          <w:rFonts w:cs="Arial"/>
        </w:rPr>
      </w:pPr>
      <w:r>
        <w:rPr>
          <w:rFonts w:cs="Arial"/>
        </w:rPr>
        <w:t xml:space="preserve">John: </w:t>
      </w:r>
      <w:r w:rsidR="007C1EE2">
        <w:rPr>
          <w:rFonts w:cs="Arial"/>
        </w:rPr>
        <w:t>So,</w:t>
      </w:r>
      <w:r>
        <w:rPr>
          <w:rFonts w:cs="Arial"/>
        </w:rPr>
        <w:t xml:space="preserve"> the initial purpose of this is to remove the county selection, the county selection is still helpful just not at county boundaries. Would county be optional?</w:t>
      </w:r>
    </w:p>
    <w:p w14:paraId="4A3B1ED2" w14:textId="201522CF" w:rsidR="005B0527" w:rsidRDefault="005B0527" w:rsidP="009E40B8">
      <w:pPr>
        <w:tabs>
          <w:tab w:val="left" w:pos="1122"/>
        </w:tabs>
        <w:rPr>
          <w:rFonts w:cs="Arial"/>
        </w:rPr>
      </w:pPr>
      <w:r>
        <w:rPr>
          <w:rFonts w:cs="Arial"/>
        </w:rPr>
        <w:t xml:space="preserve">Tucker: Yes. </w:t>
      </w:r>
    </w:p>
    <w:p w14:paraId="65E50F87" w14:textId="256A96C3" w:rsidR="00F8260E" w:rsidRDefault="00F8260E" w:rsidP="009E40B8">
      <w:pPr>
        <w:tabs>
          <w:tab w:val="left" w:pos="1122"/>
        </w:tabs>
        <w:rPr>
          <w:rFonts w:cs="Arial"/>
        </w:rPr>
      </w:pPr>
      <w:r>
        <w:rPr>
          <w:rFonts w:cs="Arial"/>
        </w:rPr>
        <w:t>John: Is it manipulating the database or the code itself?</w:t>
      </w:r>
    </w:p>
    <w:p w14:paraId="05267928" w14:textId="42249668" w:rsidR="00F8260E" w:rsidRDefault="00F8260E" w:rsidP="009E40B8">
      <w:pPr>
        <w:tabs>
          <w:tab w:val="left" w:pos="1122"/>
        </w:tabs>
        <w:rPr>
          <w:rFonts w:cs="Arial"/>
        </w:rPr>
      </w:pPr>
      <w:r>
        <w:rPr>
          <w:rFonts w:cs="Arial"/>
        </w:rPr>
        <w:t xml:space="preserve">Tucker: Usually what we try to do on tools like that is to do it in the same way that the user would do it. </w:t>
      </w:r>
      <w:r w:rsidR="00E62E48">
        <w:rPr>
          <w:rFonts w:cs="Arial"/>
        </w:rPr>
        <w:t xml:space="preserve">We like to avoid direct database </w:t>
      </w:r>
      <w:r w:rsidR="007C1EE2">
        <w:rPr>
          <w:rFonts w:cs="Arial"/>
        </w:rPr>
        <w:t>modifications</w:t>
      </w:r>
      <w:r w:rsidR="00E62E48">
        <w:rPr>
          <w:rFonts w:cs="Arial"/>
        </w:rPr>
        <w:t xml:space="preserve">. We usually let the system do it. </w:t>
      </w:r>
    </w:p>
    <w:p w14:paraId="2351DE7B" w14:textId="23305505" w:rsidR="00E62E48" w:rsidRDefault="00E62E48" w:rsidP="009E40B8">
      <w:pPr>
        <w:tabs>
          <w:tab w:val="left" w:pos="1122"/>
        </w:tabs>
        <w:rPr>
          <w:rFonts w:cs="Arial"/>
        </w:rPr>
      </w:pPr>
      <w:r>
        <w:rPr>
          <w:rFonts w:cs="Arial"/>
        </w:rPr>
        <w:t>John: Will SwRI be doing that?</w:t>
      </w:r>
    </w:p>
    <w:p w14:paraId="103A5A84" w14:textId="6E87E155" w:rsidR="005010E2" w:rsidRDefault="005010E2" w:rsidP="009E40B8">
      <w:pPr>
        <w:tabs>
          <w:tab w:val="left" w:pos="1122"/>
        </w:tabs>
        <w:rPr>
          <w:rFonts w:cs="Arial"/>
        </w:rPr>
      </w:pPr>
      <w:r>
        <w:rPr>
          <w:rFonts w:cs="Arial"/>
        </w:rPr>
        <w:t xml:space="preserve">Tucker: The intent is to have the tool be able to be ran by anyone. I think we can help with the first one to make sure it worked and is correct. </w:t>
      </w:r>
    </w:p>
    <w:p w14:paraId="6DDC6EB1" w14:textId="4E43CE75" w:rsidR="005010E2" w:rsidRDefault="005010E2" w:rsidP="009E40B8">
      <w:pPr>
        <w:tabs>
          <w:tab w:val="left" w:pos="1122"/>
        </w:tabs>
        <w:rPr>
          <w:rFonts w:cs="Arial"/>
        </w:rPr>
      </w:pPr>
    </w:p>
    <w:p w14:paraId="7CF69286" w14:textId="77777777" w:rsidR="005010E2" w:rsidRDefault="005010E2" w:rsidP="005010E2">
      <w:pPr>
        <w:tabs>
          <w:tab w:val="left" w:pos="1122"/>
        </w:tabs>
        <w:rPr>
          <w:rFonts w:cs="Arial"/>
        </w:rPr>
      </w:pPr>
      <w:r>
        <w:rPr>
          <w:rFonts w:cs="Arial"/>
        </w:rPr>
        <w:t>Jay: If there are no more questions we will go forward with the vote.</w:t>
      </w:r>
    </w:p>
    <w:p w14:paraId="1A6025B4" w14:textId="352535DB" w:rsidR="005010E2" w:rsidRDefault="005010E2" w:rsidP="005010E2">
      <w:pPr>
        <w:tabs>
          <w:tab w:val="left" w:pos="1122"/>
        </w:tabs>
        <w:rPr>
          <w:rFonts w:cs="Arial"/>
        </w:rPr>
      </w:pPr>
      <w:r>
        <w:rPr>
          <w:rFonts w:cs="Arial"/>
        </w:rPr>
        <w:t>D1: yes, D2: yes, D3: yes, D4: yes, D5: yes, D6: yes, D7: yes, FTE: yes, CO: yes, MDX: yes, CFX: yes</w:t>
      </w:r>
    </w:p>
    <w:p w14:paraId="1A545079" w14:textId="4F4ADB09" w:rsidR="005010E2" w:rsidRDefault="005010E2" w:rsidP="005010E2">
      <w:pPr>
        <w:tabs>
          <w:tab w:val="left" w:pos="1122"/>
        </w:tabs>
        <w:rPr>
          <w:rFonts w:cs="Arial"/>
        </w:rPr>
      </w:pPr>
      <w:r>
        <w:rPr>
          <w:rFonts w:cs="Arial"/>
        </w:rPr>
        <w:t>Jay: Thank you, this measure passes</w:t>
      </w:r>
      <w:r w:rsidR="006D1FB3">
        <w:rPr>
          <w:rFonts w:cs="Arial"/>
        </w:rPr>
        <w:t>. With that</w:t>
      </w:r>
      <w:r w:rsidR="00092734">
        <w:rPr>
          <w:rFonts w:cs="Arial"/>
        </w:rPr>
        <w:t>,</w:t>
      </w:r>
      <w:r w:rsidR="006D1FB3">
        <w:rPr>
          <w:rFonts w:cs="Arial"/>
        </w:rPr>
        <w:t xml:space="preserve"> we have concluded all of the voting items for this meeting. We will go to the Open Discussion part of the meeting. Are there any discussion items?</w:t>
      </w:r>
    </w:p>
    <w:p w14:paraId="11B07894" w14:textId="1D113230" w:rsidR="006D1FB3" w:rsidRDefault="006D1FB3" w:rsidP="005010E2">
      <w:pPr>
        <w:tabs>
          <w:tab w:val="left" w:pos="1122"/>
        </w:tabs>
        <w:rPr>
          <w:rFonts w:cs="Arial"/>
        </w:rPr>
      </w:pPr>
      <w:r>
        <w:rPr>
          <w:rFonts w:cs="Arial"/>
        </w:rPr>
        <w:lastRenderedPageBreak/>
        <w:t>John: You said at the beginning of the meeting that you picked out eight requirements for this meeting but you said there are a lot more. The CMBs are held quarterly so we do we need to have some intermediate online voting?</w:t>
      </w:r>
      <w:r w:rsidR="001523A9">
        <w:rPr>
          <w:rFonts w:cs="Arial"/>
        </w:rPr>
        <w:t xml:space="preserve"> How do you want to handle that?</w:t>
      </w:r>
    </w:p>
    <w:p w14:paraId="37BF173B" w14:textId="697B14E6" w:rsidR="001523A9" w:rsidRDefault="001523A9" w:rsidP="005010E2">
      <w:pPr>
        <w:tabs>
          <w:tab w:val="left" w:pos="1122"/>
        </w:tabs>
        <w:rPr>
          <w:rFonts w:cs="Arial"/>
        </w:rPr>
      </w:pPr>
      <w:r>
        <w:rPr>
          <w:rFonts w:cs="Arial"/>
        </w:rPr>
        <w:t>Christine:</w:t>
      </w:r>
      <w:r w:rsidR="00554BC6">
        <w:rPr>
          <w:rFonts w:cs="Arial"/>
        </w:rPr>
        <w:t xml:space="preserve"> That is a good question for the team here. The more we vote on the bigger the release is and either we would delay the release or defer the voting items to the next meeting. If you want to vote on items we have, we have about 20 issues left to be presented at the CMB. It is your call, we can do an online vote. </w:t>
      </w:r>
    </w:p>
    <w:p w14:paraId="31DDB8E9" w14:textId="02391E68" w:rsidR="00554BC6" w:rsidRDefault="00554BC6" w:rsidP="005010E2">
      <w:pPr>
        <w:tabs>
          <w:tab w:val="left" w:pos="1122"/>
        </w:tabs>
        <w:rPr>
          <w:rFonts w:cs="Arial"/>
        </w:rPr>
      </w:pPr>
      <w:r>
        <w:rPr>
          <w:rFonts w:cs="Arial"/>
        </w:rPr>
        <w:t xml:space="preserve">Mark Laird: I would like to see what items are left. If you could send the list of the 20 we could prioritize. </w:t>
      </w:r>
    </w:p>
    <w:p w14:paraId="64502E22" w14:textId="05D89D29" w:rsidR="00554BC6" w:rsidRDefault="00554BC6" w:rsidP="005010E2">
      <w:pPr>
        <w:tabs>
          <w:tab w:val="left" w:pos="1122"/>
        </w:tabs>
        <w:rPr>
          <w:rFonts w:cs="Arial"/>
        </w:rPr>
      </w:pPr>
      <w:r>
        <w:rPr>
          <w:rFonts w:cs="Arial"/>
        </w:rPr>
        <w:t>Pete: For the ones that didn’t make the cut are you going to re-prioritize those?</w:t>
      </w:r>
    </w:p>
    <w:p w14:paraId="6211E5A4" w14:textId="2EE8FB6E" w:rsidR="00554BC6" w:rsidRDefault="008974D9" w:rsidP="005010E2">
      <w:pPr>
        <w:tabs>
          <w:tab w:val="left" w:pos="1122"/>
        </w:tabs>
        <w:rPr>
          <w:rFonts w:cs="Arial"/>
        </w:rPr>
      </w:pPr>
      <w:r>
        <w:rPr>
          <w:rFonts w:cs="Arial"/>
        </w:rPr>
        <w:t xml:space="preserve">Christine: I will send out the list and this group can help me prioritize, what we don’t vote on will be at the next CMB. </w:t>
      </w:r>
    </w:p>
    <w:p w14:paraId="3B02852D" w14:textId="1B56518D" w:rsidR="00362E0F" w:rsidRDefault="00362E0F" w:rsidP="005010E2">
      <w:pPr>
        <w:tabs>
          <w:tab w:val="left" w:pos="1122"/>
        </w:tabs>
        <w:rPr>
          <w:rFonts w:cs="Arial"/>
        </w:rPr>
      </w:pPr>
      <w:r>
        <w:rPr>
          <w:rFonts w:cs="Arial"/>
        </w:rPr>
        <w:t xml:space="preserve">Tucker: The more items we vote on the more that gets put into the release and the longer the release cycle. It is a balance that has to happen. </w:t>
      </w:r>
    </w:p>
    <w:p w14:paraId="598343CC" w14:textId="432F5981" w:rsidR="00362E0F" w:rsidRDefault="00362E0F" w:rsidP="005010E2">
      <w:pPr>
        <w:tabs>
          <w:tab w:val="left" w:pos="1122"/>
        </w:tabs>
        <w:rPr>
          <w:rFonts w:cs="Arial"/>
        </w:rPr>
      </w:pPr>
      <w:r>
        <w:rPr>
          <w:rFonts w:cs="Arial"/>
        </w:rPr>
        <w:t xml:space="preserve">Mark Laird: </w:t>
      </w:r>
      <w:r w:rsidR="007C1EE2">
        <w:rPr>
          <w:rFonts w:cs="Arial"/>
        </w:rPr>
        <w:t>So,</w:t>
      </w:r>
      <w:r>
        <w:rPr>
          <w:rFonts w:cs="Arial"/>
        </w:rPr>
        <w:t xml:space="preserve"> we need to know if there is one on the remaining twenty that is really important we should move it up. </w:t>
      </w:r>
    </w:p>
    <w:p w14:paraId="1BDFDBAE" w14:textId="41F0F4E7" w:rsidR="00362E0F" w:rsidRDefault="00362E0F" w:rsidP="005010E2">
      <w:pPr>
        <w:tabs>
          <w:tab w:val="left" w:pos="1122"/>
        </w:tabs>
        <w:rPr>
          <w:rFonts w:cs="Arial"/>
        </w:rPr>
      </w:pPr>
      <w:r>
        <w:rPr>
          <w:rFonts w:cs="Arial"/>
        </w:rPr>
        <w:t xml:space="preserve">Tucker: The CMB votes but it doesn’t have to be the next release it can be pushed to the release after that. </w:t>
      </w:r>
    </w:p>
    <w:p w14:paraId="2F8ABAE2" w14:textId="05C1C94E" w:rsidR="00DC3561" w:rsidRDefault="00B86459" w:rsidP="005010E2">
      <w:pPr>
        <w:tabs>
          <w:tab w:val="left" w:pos="1122"/>
        </w:tabs>
        <w:rPr>
          <w:rFonts w:cs="Arial"/>
        </w:rPr>
      </w:pPr>
      <w:r>
        <w:rPr>
          <w:rFonts w:cs="Arial"/>
        </w:rPr>
        <w:t>Christine: The more SSUG meetings we have the longer the list will be for the CMB.</w:t>
      </w:r>
      <w:r w:rsidR="00DC3561">
        <w:rPr>
          <w:rFonts w:cs="Arial"/>
        </w:rPr>
        <w:t xml:space="preserve"> </w:t>
      </w:r>
      <w:proofErr w:type="gramStart"/>
      <w:r w:rsidR="00DC3561">
        <w:rPr>
          <w:rFonts w:cs="Arial"/>
        </w:rPr>
        <w:t>So</w:t>
      </w:r>
      <w:proofErr w:type="gramEnd"/>
      <w:r w:rsidR="00DC3561">
        <w:rPr>
          <w:rFonts w:cs="Arial"/>
        </w:rPr>
        <w:t xml:space="preserve"> by the next CMB</w:t>
      </w:r>
      <w:bookmarkStart w:id="0" w:name="_GoBack"/>
      <w:r w:rsidR="00092734">
        <w:rPr>
          <w:rFonts w:cs="Arial"/>
        </w:rPr>
        <w:t>,</w:t>
      </w:r>
      <w:bookmarkEnd w:id="0"/>
      <w:r w:rsidR="00DC3561">
        <w:rPr>
          <w:rFonts w:cs="Arial"/>
        </w:rPr>
        <w:t xml:space="preserve"> we will have around 25. I will send the list of the 20 so far and you can tell me which you want to discuss at the next CMB. Each District should prioritize it for their Districts. Are there any other questions? </w:t>
      </w:r>
    </w:p>
    <w:p w14:paraId="4EF5B8DE" w14:textId="073C03B9" w:rsidR="00DC3561" w:rsidRDefault="00DC3561" w:rsidP="005010E2">
      <w:pPr>
        <w:tabs>
          <w:tab w:val="left" w:pos="1122"/>
        </w:tabs>
        <w:rPr>
          <w:rFonts w:cs="Arial"/>
        </w:rPr>
      </w:pPr>
    </w:p>
    <w:p w14:paraId="24679465" w14:textId="5A766669" w:rsidR="00DC3561" w:rsidRDefault="00DC3561" w:rsidP="005010E2">
      <w:pPr>
        <w:tabs>
          <w:tab w:val="left" w:pos="1122"/>
        </w:tabs>
        <w:rPr>
          <w:rFonts w:cs="Arial"/>
        </w:rPr>
      </w:pPr>
      <w:r>
        <w:rPr>
          <w:rFonts w:cs="Arial"/>
        </w:rPr>
        <w:t xml:space="preserve">Let it be noted that the group decided to continue recording the meetings. </w:t>
      </w:r>
    </w:p>
    <w:p w14:paraId="5185BBE1" w14:textId="19FA5243" w:rsidR="00DC3561" w:rsidRDefault="00DC3561" w:rsidP="005010E2">
      <w:pPr>
        <w:tabs>
          <w:tab w:val="left" w:pos="1122"/>
        </w:tabs>
        <w:rPr>
          <w:rFonts w:cs="Arial"/>
        </w:rPr>
      </w:pPr>
    </w:p>
    <w:p w14:paraId="333287E4" w14:textId="4D25E945" w:rsidR="00DC3561" w:rsidRDefault="00DC3561" w:rsidP="005010E2">
      <w:pPr>
        <w:tabs>
          <w:tab w:val="left" w:pos="1122"/>
        </w:tabs>
        <w:rPr>
          <w:rFonts w:cs="Arial"/>
        </w:rPr>
      </w:pPr>
    </w:p>
    <w:p w14:paraId="59852076" w14:textId="2F8F6E6F" w:rsidR="00905130" w:rsidRDefault="00905130" w:rsidP="005010E2">
      <w:pPr>
        <w:tabs>
          <w:tab w:val="left" w:pos="1122"/>
        </w:tabs>
        <w:rPr>
          <w:rFonts w:cs="Arial"/>
        </w:rPr>
      </w:pPr>
    </w:p>
    <w:p w14:paraId="2C8C5EAF" w14:textId="77777777" w:rsidR="00905130" w:rsidRPr="000238C1" w:rsidRDefault="00905130" w:rsidP="005010E2">
      <w:pPr>
        <w:tabs>
          <w:tab w:val="left" w:pos="1122"/>
        </w:tabs>
        <w:rPr>
          <w:rFonts w:cs="Arial"/>
        </w:rPr>
      </w:pPr>
    </w:p>
    <w:sectPr w:rsidR="00905130" w:rsidRPr="000238C1" w:rsidSect="00971B00">
      <w:pgSz w:w="12240" w:h="15840"/>
      <w:pgMar w:top="1440"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2A5DC" w14:textId="77777777" w:rsidR="000329BB" w:rsidRDefault="000329BB" w:rsidP="00770C68">
      <w:r>
        <w:separator/>
      </w:r>
    </w:p>
  </w:endnote>
  <w:endnote w:type="continuationSeparator" w:id="0">
    <w:p w14:paraId="056E095C" w14:textId="77777777" w:rsidR="000329BB" w:rsidRDefault="000329BB" w:rsidP="0077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Lucida Grande">
    <w:charset w:val="00"/>
    <w:family w:val="auto"/>
    <w:pitch w:val="variable"/>
    <w:sig w:usb0="E1000AEF" w:usb1="5000A1FF" w:usb2="00000000" w:usb3="00000000" w:csb0="000001B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F098" w14:textId="77777777" w:rsidR="00942574" w:rsidRDefault="00942574">
    <w:pPr>
      <w:pStyle w:val="Footer"/>
      <w:tabs>
        <w:tab w:val="clear" w:pos="4680"/>
      </w:tabs>
      <w:rPr>
        <w:i/>
      </w:rPr>
    </w:pPr>
  </w:p>
  <w:p w14:paraId="2F13CAEA" w14:textId="46E8D08E" w:rsidR="00942574" w:rsidRDefault="00942574" w:rsidP="00E413EC">
    <w:pPr>
      <w:pStyle w:val="Footer"/>
      <w:tabs>
        <w:tab w:val="clear" w:pos="4680"/>
        <w:tab w:val="left" w:pos="3330"/>
      </w:tabs>
    </w:pPr>
    <w:r>
      <w:rPr>
        <w:noProof/>
      </w:rPr>
      <mc:AlternateContent>
        <mc:Choice Requires="wps">
          <w:drawing>
            <wp:anchor distT="4294967293" distB="4294967293" distL="114300" distR="114300" simplePos="0" relativeHeight="251661824" behindDoc="0" locked="0" layoutInCell="1" allowOverlap="1" wp14:anchorId="4A1D3CDB" wp14:editId="5EB487CE">
              <wp:simplePos x="0" y="0"/>
              <wp:positionH relativeFrom="column">
                <wp:posOffset>19050</wp:posOffset>
              </wp:positionH>
              <wp:positionV relativeFrom="paragraph">
                <wp:posOffset>-115571</wp:posOffset>
              </wp:positionV>
              <wp:extent cx="5991225" cy="0"/>
              <wp:effectExtent l="0" t="0" r="2857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type w14:anchorId="128DAD79" id="_x0000_t32" coordsize="21600,21600" o:spt="32" o:oned="t" path="m,l21600,21600e" filled="f">
              <v:path arrowok="t" fillok="f" o:connecttype="none"/>
              <o:lock v:ext="edit" shapetype="t"/>
            </v:shapetype>
            <v:shape id="AutoShape 2" o:spid="_x0000_s1026" type="#_x0000_t32" style="position:absolute;margin-left:1.5pt;margin-top:-9.1pt;width:471.75pt;height:0;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"/>
          </w:pict>
        </mc:Fallback>
      </mc:AlternateContent>
    </w:r>
    <w:r>
      <w:rPr>
        <w:noProof/>
      </w:rPr>
      <w:t>Version 01</w:t>
    </w:r>
    <w:r>
      <w:rPr>
        <w:noProof/>
      </w:rPr>
      <w:tab/>
    </w:r>
    <w:r>
      <w:rPr>
        <w:i/>
      </w:rPr>
      <w:tab/>
    </w:r>
    <w:r w:rsidRPr="00F24E89">
      <w:rPr>
        <w:i/>
      </w:rPr>
      <w:fldChar w:fldCharType="begin"/>
    </w:r>
    <w:r w:rsidRPr="00F24E89">
      <w:rPr>
        <w:i/>
      </w:rPr>
      <w:instrText xml:space="preserve"> PAGE   \* MERGEFORMAT </w:instrText>
    </w:r>
    <w:r w:rsidRPr="00F24E89">
      <w:rPr>
        <w:i/>
      </w:rPr>
      <w:fldChar w:fldCharType="separate"/>
    </w:r>
    <w:r w:rsidR="007C1EE2">
      <w:rPr>
        <w:i/>
        <w:noProof/>
      </w:rPr>
      <w:t>1</w:t>
    </w:r>
    <w:r w:rsidRPr="00F24E89">
      <w:rP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4160D" w14:textId="77777777" w:rsidR="00942574" w:rsidRDefault="00942574" w:rsidP="00F24E89">
    <w:pPr>
      <w:pStyle w:val="Footer"/>
      <w:tabs>
        <w:tab w:val="clear" w:pos="4680"/>
      </w:tabs>
      <w:rPr>
        <w:i/>
      </w:rPr>
    </w:pPr>
  </w:p>
  <w:p w14:paraId="378E90F1" w14:textId="72113815" w:rsidR="00942574" w:rsidRDefault="00942574" w:rsidP="008C11C3">
    <w:pPr>
      <w:pStyle w:val="Footer"/>
      <w:tabs>
        <w:tab w:val="clear" w:pos="4680"/>
        <w:tab w:val="left" w:pos="2160"/>
        <w:tab w:val="left" w:pos="3150"/>
      </w:tabs>
    </w:pPr>
    <w:r>
      <w:rPr>
        <w:noProof/>
      </w:rPr>
      <mc:AlternateContent>
        <mc:Choice Requires="wps">
          <w:drawing>
            <wp:anchor distT="4294967293" distB="4294967293" distL="114300" distR="114300" simplePos="0" relativeHeight="251659264" behindDoc="0" locked="0" layoutInCell="1" allowOverlap="1" wp14:anchorId="4ECAD967" wp14:editId="57033004">
              <wp:simplePos x="0" y="0"/>
              <wp:positionH relativeFrom="column">
                <wp:posOffset>19050</wp:posOffset>
              </wp:positionH>
              <wp:positionV relativeFrom="paragraph">
                <wp:posOffset>-115571</wp:posOffset>
              </wp:positionV>
              <wp:extent cx="5991225" cy="0"/>
              <wp:effectExtent l="0" t="0" r="2857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type w14:anchorId="11ACA3FD" id="_x0000_t32" coordsize="21600,21600" o:spt="32" o:oned="t" path="m,l21600,21600e" filled="f">
              <v:path arrowok="t" fillok="f" o:connecttype="none"/>
              <o:lock v:ext="edit" shapetype="t"/>
            </v:shapetype>
            <v:shape id="AutoShape 1" o:spid="_x0000_s1026" type="#_x0000_t32" style="position:absolute;margin-left:1.5pt;margin-top:-9.1pt;width:471.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"/>
          </w:pict>
        </mc:Fallback>
      </mc:AlternateContent>
    </w:r>
    <w:r>
      <w:rPr>
        <w:noProof/>
      </w:rPr>
      <w:t>Version 01</w:t>
    </w:r>
    <w:r>
      <w:rPr>
        <w:i/>
      </w:rPr>
      <w:tab/>
    </w:r>
    <w:r>
      <w:rPr>
        <w:i/>
      </w:rPr>
      <w:tab/>
    </w:r>
    <w:r>
      <w:rPr>
        <w:i/>
      </w:rPr>
      <w:tab/>
    </w:r>
    <w:r w:rsidRPr="00F24E89">
      <w:rPr>
        <w:i/>
      </w:rPr>
      <w:fldChar w:fldCharType="begin"/>
    </w:r>
    <w:r w:rsidRPr="00F24E89">
      <w:rPr>
        <w:i/>
      </w:rPr>
      <w:instrText xml:space="preserve"> PAGE   \* MERGEFORMAT </w:instrText>
    </w:r>
    <w:r w:rsidRPr="00F24E89">
      <w:rPr>
        <w:i/>
      </w:rPr>
      <w:fldChar w:fldCharType="separate"/>
    </w:r>
    <w:r w:rsidR="007C1EE2">
      <w:rPr>
        <w:i/>
        <w:noProof/>
      </w:rPr>
      <w:t>10</w:t>
    </w:r>
    <w:r w:rsidRPr="00F24E89">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C3764" w14:textId="77777777" w:rsidR="000329BB" w:rsidRDefault="000329BB" w:rsidP="00770C68">
      <w:r>
        <w:separator/>
      </w:r>
    </w:p>
  </w:footnote>
  <w:footnote w:type="continuationSeparator" w:id="0">
    <w:p w14:paraId="655BDB3A" w14:textId="77777777" w:rsidR="000329BB" w:rsidRDefault="000329BB" w:rsidP="00770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0F43" w14:textId="77777777" w:rsidR="00942574" w:rsidRPr="004B10F8" w:rsidRDefault="00942574" w:rsidP="001A7C33">
    <w:pPr>
      <w:pStyle w:val="Header"/>
      <w:rPr>
        <w:i/>
        <w:szCs w:val="28"/>
      </w:rPr>
    </w:pPr>
    <w:r w:rsidRPr="004B10F8">
      <w:rPr>
        <w:i/>
        <w:szCs w:val="28"/>
      </w:rPr>
      <w:t>FDOT Change Management Board Meeting Notes</w:t>
    </w:r>
  </w:p>
  <w:p w14:paraId="147F5ED3" w14:textId="1D8044BF" w:rsidR="00942574" w:rsidRPr="004B10F8" w:rsidRDefault="00942574" w:rsidP="001A7C33">
    <w:pPr>
      <w:pStyle w:val="Header"/>
      <w:pBdr>
        <w:bottom w:val="single" w:sz="4" w:space="1" w:color="auto"/>
      </w:pBdr>
      <w:rPr>
        <w:i/>
        <w:szCs w:val="28"/>
      </w:rPr>
    </w:pPr>
    <w:r>
      <w:rPr>
        <w:i/>
        <w:szCs w:val="28"/>
      </w:rPr>
      <w:t xml:space="preserve">September 19, 2019 </w:t>
    </w:r>
    <w:r w:rsidRPr="004B10F8">
      <w:rPr>
        <w:i/>
        <w:szCs w:val="28"/>
      </w:rPr>
      <w:t xml:space="preserve">– </w:t>
    </w:r>
    <w:r>
      <w:rPr>
        <w:i/>
        <w:szCs w:val="28"/>
      </w:rPr>
      <w:t>8:00 a.m.-10:00 a.m.</w:t>
    </w:r>
  </w:p>
  <w:p w14:paraId="48DB743D" w14:textId="77777777" w:rsidR="00942574" w:rsidRDefault="00942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ED99D" w14:textId="77777777" w:rsidR="00942574" w:rsidRPr="004B10F8" w:rsidRDefault="00942574" w:rsidP="004B10F8">
    <w:pPr>
      <w:pStyle w:val="Header"/>
      <w:rPr>
        <w:i/>
        <w:szCs w:val="28"/>
      </w:rPr>
    </w:pPr>
    <w:r w:rsidRPr="004B10F8">
      <w:rPr>
        <w:i/>
        <w:szCs w:val="28"/>
      </w:rPr>
      <w:t>FDOT Change Management Board Meeting Notes</w:t>
    </w:r>
  </w:p>
  <w:p w14:paraId="31CF5844" w14:textId="3BF6FDA6" w:rsidR="00942574" w:rsidRPr="004B10F8" w:rsidRDefault="00942574" w:rsidP="004B10F8">
    <w:pPr>
      <w:pStyle w:val="Header"/>
      <w:pBdr>
        <w:bottom w:val="single" w:sz="4" w:space="1" w:color="auto"/>
      </w:pBdr>
      <w:rPr>
        <w:i/>
        <w:szCs w:val="28"/>
      </w:rPr>
    </w:pPr>
    <w:r>
      <w:rPr>
        <w:i/>
        <w:szCs w:val="28"/>
      </w:rPr>
      <w:t xml:space="preserve">September 19, 2019 </w:t>
    </w:r>
    <w:r w:rsidRPr="004B10F8">
      <w:rPr>
        <w:i/>
        <w:szCs w:val="28"/>
      </w:rPr>
      <w:t xml:space="preserve">– </w:t>
    </w:r>
    <w:r>
      <w:rPr>
        <w:i/>
        <w:szCs w:val="28"/>
      </w:rPr>
      <w:t>8:00 a.m.-10:00 a.m.</w:t>
    </w:r>
  </w:p>
  <w:p w14:paraId="7A7A08AF" w14:textId="77777777" w:rsidR="00942574" w:rsidRDefault="00942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23A"/>
    <w:multiLevelType w:val="hybridMultilevel"/>
    <w:tmpl w:val="5792F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171B7"/>
    <w:multiLevelType w:val="hybridMultilevel"/>
    <w:tmpl w:val="9386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17A61"/>
    <w:multiLevelType w:val="hybridMultilevel"/>
    <w:tmpl w:val="11DA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D5B9D"/>
    <w:multiLevelType w:val="hybridMultilevel"/>
    <w:tmpl w:val="CD3C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802E7"/>
    <w:multiLevelType w:val="hybridMultilevel"/>
    <w:tmpl w:val="46B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44625"/>
    <w:multiLevelType w:val="hybridMultilevel"/>
    <w:tmpl w:val="8A486B0A"/>
    <w:lvl w:ilvl="0" w:tplc="57583C8E">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572CA"/>
    <w:multiLevelType w:val="hybridMultilevel"/>
    <w:tmpl w:val="092C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32843"/>
    <w:multiLevelType w:val="hybridMultilevel"/>
    <w:tmpl w:val="9E74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86BDB"/>
    <w:multiLevelType w:val="hybridMultilevel"/>
    <w:tmpl w:val="241E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F4A86"/>
    <w:multiLevelType w:val="hybridMultilevel"/>
    <w:tmpl w:val="154447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1C662B"/>
    <w:multiLevelType w:val="hybridMultilevel"/>
    <w:tmpl w:val="83F4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9661B"/>
    <w:multiLevelType w:val="hybridMultilevel"/>
    <w:tmpl w:val="D742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C7428"/>
    <w:multiLevelType w:val="hybridMultilevel"/>
    <w:tmpl w:val="083C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E0F6E"/>
    <w:multiLevelType w:val="hybridMultilevel"/>
    <w:tmpl w:val="265C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05B8B"/>
    <w:multiLevelType w:val="hybridMultilevel"/>
    <w:tmpl w:val="4C1A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A6DD2"/>
    <w:multiLevelType w:val="hybridMultilevel"/>
    <w:tmpl w:val="D64A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F5DC5"/>
    <w:multiLevelType w:val="hybridMultilevel"/>
    <w:tmpl w:val="2DB02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E7837"/>
    <w:multiLevelType w:val="hybridMultilevel"/>
    <w:tmpl w:val="33DE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305A1"/>
    <w:multiLevelType w:val="hybridMultilevel"/>
    <w:tmpl w:val="4FF6F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43D10"/>
    <w:multiLevelType w:val="hybridMultilevel"/>
    <w:tmpl w:val="9DBE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752F7"/>
    <w:multiLevelType w:val="hybridMultilevel"/>
    <w:tmpl w:val="3F122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57C35"/>
    <w:multiLevelType w:val="hybridMultilevel"/>
    <w:tmpl w:val="C1A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F0F9A"/>
    <w:multiLevelType w:val="hybridMultilevel"/>
    <w:tmpl w:val="1226B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34BED"/>
    <w:multiLevelType w:val="hybridMultilevel"/>
    <w:tmpl w:val="ABC416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1B67D3D"/>
    <w:multiLevelType w:val="hybridMultilevel"/>
    <w:tmpl w:val="A3D4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67A20"/>
    <w:multiLevelType w:val="hybridMultilevel"/>
    <w:tmpl w:val="EF229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67BC4"/>
    <w:multiLevelType w:val="hybridMultilevel"/>
    <w:tmpl w:val="E0EC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7673D"/>
    <w:multiLevelType w:val="hybridMultilevel"/>
    <w:tmpl w:val="E06C1398"/>
    <w:lvl w:ilvl="0" w:tplc="EA44B382">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F20B16"/>
    <w:multiLevelType w:val="hybridMultilevel"/>
    <w:tmpl w:val="E1EC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0614E"/>
    <w:multiLevelType w:val="hybridMultilevel"/>
    <w:tmpl w:val="7E2C06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9E1893"/>
    <w:multiLevelType w:val="hybridMultilevel"/>
    <w:tmpl w:val="CBC84784"/>
    <w:lvl w:ilvl="0" w:tplc="DFDA477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3DA696E"/>
    <w:multiLevelType w:val="hybridMultilevel"/>
    <w:tmpl w:val="C5FC0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26D6B"/>
    <w:multiLevelType w:val="hybridMultilevel"/>
    <w:tmpl w:val="3AC4C3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71F98"/>
    <w:multiLevelType w:val="hybridMultilevel"/>
    <w:tmpl w:val="3D181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9234C6"/>
    <w:multiLevelType w:val="hybridMultilevel"/>
    <w:tmpl w:val="4C827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7A4FFD"/>
    <w:multiLevelType w:val="hybridMultilevel"/>
    <w:tmpl w:val="DBAAC382"/>
    <w:lvl w:ilvl="0" w:tplc="F5D4508E">
      <w:start w:val="1"/>
      <w:numFmt w:val="bullet"/>
      <w:lvlText w:val="•"/>
      <w:lvlJc w:val="left"/>
      <w:pPr>
        <w:tabs>
          <w:tab w:val="num" w:pos="720"/>
        </w:tabs>
        <w:ind w:left="720" w:hanging="360"/>
      </w:pPr>
      <w:rPr>
        <w:rFonts w:ascii="Arial" w:hAnsi="Arial" w:hint="default"/>
      </w:rPr>
    </w:lvl>
    <w:lvl w:ilvl="1" w:tplc="C08C4082" w:tentative="1">
      <w:start w:val="1"/>
      <w:numFmt w:val="bullet"/>
      <w:lvlText w:val="•"/>
      <w:lvlJc w:val="left"/>
      <w:pPr>
        <w:tabs>
          <w:tab w:val="num" w:pos="1440"/>
        </w:tabs>
        <w:ind w:left="1440" w:hanging="360"/>
      </w:pPr>
      <w:rPr>
        <w:rFonts w:ascii="Arial" w:hAnsi="Arial" w:hint="default"/>
      </w:rPr>
    </w:lvl>
    <w:lvl w:ilvl="2" w:tplc="1EE450CA" w:tentative="1">
      <w:start w:val="1"/>
      <w:numFmt w:val="bullet"/>
      <w:lvlText w:val="•"/>
      <w:lvlJc w:val="left"/>
      <w:pPr>
        <w:tabs>
          <w:tab w:val="num" w:pos="2160"/>
        </w:tabs>
        <w:ind w:left="2160" w:hanging="360"/>
      </w:pPr>
      <w:rPr>
        <w:rFonts w:ascii="Arial" w:hAnsi="Arial" w:hint="default"/>
      </w:rPr>
    </w:lvl>
    <w:lvl w:ilvl="3" w:tplc="E2A6BC18" w:tentative="1">
      <w:start w:val="1"/>
      <w:numFmt w:val="bullet"/>
      <w:lvlText w:val="•"/>
      <w:lvlJc w:val="left"/>
      <w:pPr>
        <w:tabs>
          <w:tab w:val="num" w:pos="2880"/>
        </w:tabs>
        <w:ind w:left="2880" w:hanging="360"/>
      </w:pPr>
      <w:rPr>
        <w:rFonts w:ascii="Arial" w:hAnsi="Arial" w:hint="default"/>
      </w:rPr>
    </w:lvl>
    <w:lvl w:ilvl="4" w:tplc="6AA83D10" w:tentative="1">
      <w:start w:val="1"/>
      <w:numFmt w:val="bullet"/>
      <w:lvlText w:val="•"/>
      <w:lvlJc w:val="left"/>
      <w:pPr>
        <w:tabs>
          <w:tab w:val="num" w:pos="3600"/>
        </w:tabs>
        <w:ind w:left="3600" w:hanging="360"/>
      </w:pPr>
      <w:rPr>
        <w:rFonts w:ascii="Arial" w:hAnsi="Arial" w:hint="default"/>
      </w:rPr>
    </w:lvl>
    <w:lvl w:ilvl="5" w:tplc="F9BC6EB4" w:tentative="1">
      <w:start w:val="1"/>
      <w:numFmt w:val="bullet"/>
      <w:lvlText w:val="•"/>
      <w:lvlJc w:val="left"/>
      <w:pPr>
        <w:tabs>
          <w:tab w:val="num" w:pos="4320"/>
        </w:tabs>
        <w:ind w:left="4320" w:hanging="360"/>
      </w:pPr>
      <w:rPr>
        <w:rFonts w:ascii="Arial" w:hAnsi="Arial" w:hint="default"/>
      </w:rPr>
    </w:lvl>
    <w:lvl w:ilvl="6" w:tplc="4C387128" w:tentative="1">
      <w:start w:val="1"/>
      <w:numFmt w:val="bullet"/>
      <w:lvlText w:val="•"/>
      <w:lvlJc w:val="left"/>
      <w:pPr>
        <w:tabs>
          <w:tab w:val="num" w:pos="5040"/>
        </w:tabs>
        <w:ind w:left="5040" w:hanging="360"/>
      </w:pPr>
      <w:rPr>
        <w:rFonts w:ascii="Arial" w:hAnsi="Arial" w:hint="default"/>
      </w:rPr>
    </w:lvl>
    <w:lvl w:ilvl="7" w:tplc="90E65208" w:tentative="1">
      <w:start w:val="1"/>
      <w:numFmt w:val="bullet"/>
      <w:lvlText w:val="•"/>
      <w:lvlJc w:val="left"/>
      <w:pPr>
        <w:tabs>
          <w:tab w:val="num" w:pos="5760"/>
        </w:tabs>
        <w:ind w:left="5760" w:hanging="360"/>
      </w:pPr>
      <w:rPr>
        <w:rFonts w:ascii="Arial" w:hAnsi="Arial" w:hint="default"/>
      </w:rPr>
    </w:lvl>
    <w:lvl w:ilvl="8" w:tplc="80F82BB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85B07D5"/>
    <w:multiLevelType w:val="hybridMultilevel"/>
    <w:tmpl w:val="757A33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6B43D0"/>
    <w:multiLevelType w:val="hybridMultilevel"/>
    <w:tmpl w:val="A764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473A96"/>
    <w:multiLevelType w:val="hybridMultilevel"/>
    <w:tmpl w:val="8620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29"/>
  </w:num>
  <w:num w:numId="4">
    <w:abstractNumId w:val="36"/>
  </w:num>
  <w:num w:numId="5">
    <w:abstractNumId w:val="9"/>
  </w:num>
  <w:num w:numId="6">
    <w:abstractNumId w:val="23"/>
  </w:num>
  <w:num w:numId="7">
    <w:abstractNumId w:val="22"/>
  </w:num>
  <w:num w:numId="8">
    <w:abstractNumId w:val="30"/>
  </w:num>
  <w:num w:numId="9">
    <w:abstractNumId w:val="34"/>
  </w:num>
  <w:num w:numId="10">
    <w:abstractNumId w:val="38"/>
  </w:num>
  <w:num w:numId="11">
    <w:abstractNumId w:val="18"/>
  </w:num>
  <w:num w:numId="12">
    <w:abstractNumId w:val="19"/>
  </w:num>
  <w:num w:numId="13">
    <w:abstractNumId w:val="37"/>
  </w:num>
  <w:num w:numId="14">
    <w:abstractNumId w:val="20"/>
  </w:num>
  <w:num w:numId="15">
    <w:abstractNumId w:val="10"/>
  </w:num>
  <w:num w:numId="16">
    <w:abstractNumId w:val="16"/>
  </w:num>
  <w:num w:numId="17">
    <w:abstractNumId w:val="6"/>
  </w:num>
  <w:num w:numId="18">
    <w:abstractNumId w:val="28"/>
  </w:num>
  <w:num w:numId="19">
    <w:abstractNumId w:val="0"/>
  </w:num>
  <w:num w:numId="20">
    <w:abstractNumId w:val="2"/>
  </w:num>
  <w:num w:numId="21">
    <w:abstractNumId w:val="15"/>
  </w:num>
  <w:num w:numId="22">
    <w:abstractNumId w:val="12"/>
  </w:num>
  <w:num w:numId="23">
    <w:abstractNumId w:val="5"/>
  </w:num>
  <w:num w:numId="24">
    <w:abstractNumId w:val="25"/>
  </w:num>
  <w:num w:numId="25">
    <w:abstractNumId w:val="31"/>
  </w:num>
  <w:num w:numId="26">
    <w:abstractNumId w:val="35"/>
  </w:num>
  <w:num w:numId="27">
    <w:abstractNumId w:val="24"/>
  </w:num>
  <w:num w:numId="28">
    <w:abstractNumId w:val="33"/>
  </w:num>
  <w:num w:numId="29">
    <w:abstractNumId w:val="4"/>
  </w:num>
  <w:num w:numId="30">
    <w:abstractNumId w:val="7"/>
  </w:num>
  <w:num w:numId="31">
    <w:abstractNumId w:val="3"/>
  </w:num>
  <w:num w:numId="32">
    <w:abstractNumId w:val="17"/>
  </w:num>
  <w:num w:numId="33">
    <w:abstractNumId w:val="21"/>
  </w:num>
  <w:num w:numId="34">
    <w:abstractNumId w:val="14"/>
  </w:num>
  <w:num w:numId="35">
    <w:abstractNumId w:val="26"/>
  </w:num>
  <w:num w:numId="36">
    <w:abstractNumId w:val="1"/>
  </w:num>
  <w:num w:numId="37">
    <w:abstractNumId w:val="8"/>
  </w:num>
  <w:num w:numId="38">
    <w:abstractNumId w:val="13"/>
  </w:num>
  <w:num w:numId="3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proofState w:spelling="clean" w:grammar="clean"/>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ytTA2tzAyNbMwMzFV0lEKTi0uzszPAykwqQUArYhRuywAAAA="/>
  </w:docVars>
  <w:rsids>
    <w:rsidRoot w:val="001A0A22"/>
    <w:rsid w:val="0000105D"/>
    <w:rsid w:val="00001AA1"/>
    <w:rsid w:val="00002C84"/>
    <w:rsid w:val="000036A6"/>
    <w:rsid w:val="00003A1B"/>
    <w:rsid w:val="00003B70"/>
    <w:rsid w:val="00003B99"/>
    <w:rsid w:val="00003F93"/>
    <w:rsid w:val="0000400A"/>
    <w:rsid w:val="00004131"/>
    <w:rsid w:val="00004583"/>
    <w:rsid w:val="00004BAC"/>
    <w:rsid w:val="00004FE3"/>
    <w:rsid w:val="0000512F"/>
    <w:rsid w:val="0000542A"/>
    <w:rsid w:val="0000579D"/>
    <w:rsid w:val="00005800"/>
    <w:rsid w:val="000059C8"/>
    <w:rsid w:val="000062F3"/>
    <w:rsid w:val="00006938"/>
    <w:rsid w:val="00006BBF"/>
    <w:rsid w:val="0000728A"/>
    <w:rsid w:val="0001061C"/>
    <w:rsid w:val="00012A30"/>
    <w:rsid w:val="00012E22"/>
    <w:rsid w:val="00013479"/>
    <w:rsid w:val="0001426C"/>
    <w:rsid w:val="000146B7"/>
    <w:rsid w:val="00016654"/>
    <w:rsid w:val="00016982"/>
    <w:rsid w:val="00017B49"/>
    <w:rsid w:val="00017C1B"/>
    <w:rsid w:val="00020631"/>
    <w:rsid w:val="000206BB"/>
    <w:rsid w:val="000207BB"/>
    <w:rsid w:val="00020CAB"/>
    <w:rsid w:val="00020E0E"/>
    <w:rsid w:val="00021333"/>
    <w:rsid w:val="000214B9"/>
    <w:rsid w:val="0002195E"/>
    <w:rsid w:val="00021AD3"/>
    <w:rsid w:val="000225DD"/>
    <w:rsid w:val="00022B5C"/>
    <w:rsid w:val="0002361C"/>
    <w:rsid w:val="000238C1"/>
    <w:rsid w:val="00023E4D"/>
    <w:rsid w:val="00024047"/>
    <w:rsid w:val="000256CB"/>
    <w:rsid w:val="00025A4E"/>
    <w:rsid w:val="000265EA"/>
    <w:rsid w:val="00030C03"/>
    <w:rsid w:val="00031667"/>
    <w:rsid w:val="00031EFC"/>
    <w:rsid w:val="000329BB"/>
    <w:rsid w:val="000329DB"/>
    <w:rsid w:val="0003315B"/>
    <w:rsid w:val="00033E5B"/>
    <w:rsid w:val="0003403E"/>
    <w:rsid w:val="00034092"/>
    <w:rsid w:val="000345E9"/>
    <w:rsid w:val="000346F8"/>
    <w:rsid w:val="00034769"/>
    <w:rsid w:val="0003498C"/>
    <w:rsid w:val="00034C30"/>
    <w:rsid w:val="000356F7"/>
    <w:rsid w:val="00036042"/>
    <w:rsid w:val="00037B4C"/>
    <w:rsid w:val="00042425"/>
    <w:rsid w:val="00043267"/>
    <w:rsid w:val="00043690"/>
    <w:rsid w:val="00043ABC"/>
    <w:rsid w:val="00043F62"/>
    <w:rsid w:val="000440A6"/>
    <w:rsid w:val="00044DAC"/>
    <w:rsid w:val="00045664"/>
    <w:rsid w:val="00045BE9"/>
    <w:rsid w:val="00045C1C"/>
    <w:rsid w:val="000460A1"/>
    <w:rsid w:val="00046C04"/>
    <w:rsid w:val="00046D32"/>
    <w:rsid w:val="00050346"/>
    <w:rsid w:val="00050EFF"/>
    <w:rsid w:val="00051E48"/>
    <w:rsid w:val="00053282"/>
    <w:rsid w:val="00053AB1"/>
    <w:rsid w:val="00053D64"/>
    <w:rsid w:val="00054B10"/>
    <w:rsid w:val="00054CAF"/>
    <w:rsid w:val="0005622E"/>
    <w:rsid w:val="000565FA"/>
    <w:rsid w:val="0006074B"/>
    <w:rsid w:val="00060DDA"/>
    <w:rsid w:val="00061B6C"/>
    <w:rsid w:val="0006221D"/>
    <w:rsid w:val="0006240D"/>
    <w:rsid w:val="00065559"/>
    <w:rsid w:val="000658F4"/>
    <w:rsid w:val="00066530"/>
    <w:rsid w:val="000667EE"/>
    <w:rsid w:val="00067335"/>
    <w:rsid w:val="00067501"/>
    <w:rsid w:val="00070073"/>
    <w:rsid w:val="0007041E"/>
    <w:rsid w:val="00070BF2"/>
    <w:rsid w:val="00070D1C"/>
    <w:rsid w:val="000718E2"/>
    <w:rsid w:val="00071EE5"/>
    <w:rsid w:val="00072423"/>
    <w:rsid w:val="000727E3"/>
    <w:rsid w:val="00072998"/>
    <w:rsid w:val="00072AA5"/>
    <w:rsid w:val="00072C16"/>
    <w:rsid w:val="000743C6"/>
    <w:rsid w:val="00074BF3"/>
    <w:rsid w:val="00076115"/>
    <w:rsid w:val="0007611B"/>
    <w:rsid w:val="00076D48"/>
    <w:rsid w:val="0007728F"/>
    <w:rsid w:val="000775DF"/>
    <w:rsid w:val="00081E02"/>
    <w:rsid w:val="0008235D"/>
    <w:rsid w:val="00083B49"/>
    <w:rsid w:val="00083D68"/>
    <w:rsid w:val="00084943"/>
    <w:rsid w:val="00084BC5"/>
    <w:rsid w:val="000857F4"/>
    <w:rsid w:val="00085FB5"/>
    <w:rsid w:val="00086249"/>
    <w:rsid w:val="000868BB"/>
    <w:rsid w:val="00086A28"/>
    <w:rsid w:val="00087E03"/>
    <w:rsid w:val="00090276"/>
    <w:rsid w:val="0009032A"/>
    <w:rsid w:val="00090735"/>
    <w:rsid w:val="0009105B"/>
    <w:rsid w:val="00091373"/>
    <w:rsid w:val="00091823"/>
    <w:rsid w:val="00092209"/>
    <w:rsid w:val="00092734"/>
    <w:rsid w:val="0009335C"/>
    <w:rsid w:val="000934AC"/>
    <w:rsid w:val="000937D8"/>
    <w:rsid w:val="00093CC1"/>
    <w:rsid w:val="00094044"/>
    <w:rsid w:val="00094216"/>
    <w:rsid w:val="000944AD"/>
    <w:rsid w:val="00094B98"/>
    <w:rsid w:val="000950A2"/>
    <w:rsid w:val="0009553E"/>
    <w:rsid w:val="0009565E"/>
    <w:rsid w:val="000956D1"/>
    <w:rsid w:val="00095DF3"/>
    <w:rsid w:val="00095EB2"/>
    <w:rsid w:val="00095EDD"/>
    <w:rsid w:val="000963E1"/>
    <w:rsid w:val="000967B1"/>
    <w:rsid w:val="00096975"/>
    <w:rsid w:val="00096DED"/>
    <w:rsid w:val="00096FBC"/>
    <w:rsid w:val="00097C7A"/>
    <w:rsid w:val="000A0339"/>
    <w:rsid w:val="000A0685"/>
    <w:rsid w:val="000A23D1"/>
    <w:rsid w:val="000A2EDC"/>
    <w:rsid w:val="000A342B"/>
    <w:rsid w:val="000A4D18"/>
    <w:rsid w:val="000A51C6"/>
    <w:rsid w:val="000A547A"/>
    <w:rsid w:val="000A57CD"/>
    <w:rsid w:val="000A59FF"/>
    <w:rsid w:val="000A6508"/>
    <w:rsid w:val="000A7AD3"/>
    <w:rsid w:val="000A7B5A"/>
    <w:rsid w:val="000B037A"/>
    <w:rsid w:val="000B06D1"/>
    <w:rsid w:val="000B078E"/>
    <w:rsid w:val="000B0F10"/>
    <w:rsid w:val="000B1366"/>
    <w:rsid w:val="000B14B9"/>
    <w:rsid w:val="000B158B"/>
    <w:rsid w:val="000B2134"/>
    <w:rsid w:val="000B228E"/>
    <w:rsid w:val="000B2A37"/>
    <w:rsid w:val="000B2AC2"/>
    <w:rsid w:val="000B2C17"/>
    <w:rsid w:val="000B2DA2"/>
    <w:rsid w:val="000B37AF"/>
    <w:rsid w:val="000B37C2"/>
    <w:rsid w:val="000B3E12"/>
    <w:rsid w:val="000B4106"/>
    <w:rsid w:val="000B451A"/>
    <w:rsid w:val="000B4A04"/>
    <w:rsid w:val="000B4B14"/>
    <w:rsid w:val="000B5005"/>
    <w:rsid w:val="000B5768"/>
    <w:rsid w:val="000B5D04"/>
    <w:rsid w:val="000B6098"/>
    <w:rsid w:val="000B6105"/>
    <w:rsid w:val="000B64E8"/>
    <w:rsid w:val="000B7595"/>
    <w:rsid w:val="000B7F67"/>
    <w:rsid w:val="000C097C"/>
    <w:rsid w:val="000C1CD6"/>
    <w:rsid w:val="000C1E94"/>
    <w:rsid w:val="000C208D"/>
    <w:rsid w:val="000C22AB"/>
    <w:rsid w:val="000C43E4"/>
    <w:rsid w:val="000C5144"/>
    <w:rsid w:val="000C54AA"/>
    <w:rsid w:val="000C5D61"/>
    <w:rsid w:val="000C65BE"/>
    <w:rsid w:val="000C6A07"/>
    <w:rsid w:val="000C74C9"/>
    <w:rsid w:val="000D03CC"/>
    <w:rsid w:val="000D06DF"/>
    <w:rsid w:val="000D0815"/>
    <w:rsid w:val="000D0AA2"/>
    <w:rsid w:val="000D1326"/>
    <w:rsid w:val="000D176B"/>
    <w:rsid w:val="000D2304"/>
    <w:rsid w:val="000D260F"/>
    <w:rsid w:val="000D36DB"/>
    <w:rsid w:val="000D3767"/>
    <w:rsid w:val="000D387C"/>
    <w:rsid w:val="000D3E68"/>
    <w:rsid w:val="000D454F"/>
    <w:rsid w:val="000D48C8"/>
    <w:rsid w:val="000D4984"/>
    <w:rsid w:val="000D49CF"/>
    <w:rsid w:val="000D4B92"/>
    <w:rsid w:val="000D5582"/>
    <w:rsid w:val="000D5E4D"/>
    <w:rsid w:val="000D6898"/>
    <w:rsid w:val="000D6AF4"/>
    <w:rsid w:val="000D756C"/>
    <w:rsid w:val="000D7E9C"/>
    <w:rsid w:val="000E04EC"/>
    <w:rsid w:val="000E1903"/>
    <w:rsid w:val="000E1F57"/>
    <w:rsid w:val="000E2470"/>
    <w:rsid w:val="000E24C8"/>
    <w:rsid w:val="000E26D2"/>
    <w:rsid w:val="000E3703"/>
    <w:rsid w:val="000E3DC4"/>
    <w:rsid w:val="000E441F"/>
    <w:rsid w:val="000E447C"/>
    <w:rsid w:val="000E4E4C"/>
    <w:rsid w:val="000E56C0"/>
    <w:rsid w:val="000E5A51"/>
    <w:rsid w:val="000E5FE3"/>
    <w:rsid w:val="000E6E9D"/>
    <w:rsid w:val="000E7316"/>
    <w:rsid w:val="000F060A"/>
    <w:rsid w:val="000F0E7D"/>
    <w:rsid w:val="000F12FF"/>
    <w:rsid w:val="000F1358"/>
    <w:rsid w:val="000F1D00"/>
    <w:rsid w:val="000F21E4"/>
    <w:rsid w:val="000F2A97"/>
    <w:rsid w:val="000F2ACC"/>
    <w:rsid w:val="000F2B18"/>
    <w:rsid w:val="000F44F0"/>
    <w:rsid w:val="000F56A6"/>
    <w:rsid w:val="000F6281"/>
    <w:rsid w:val="000F6468"/>
    <w:rsid w:val="000F712F"/>
    <w:rsid w:val="000F7627"/>
    <w:rsid w:val="000F7910"/>
    <w:rsid w:val="000F7D90"/>
    <w:rsid w:val="000F7F80"/>
    <w:rsid w:val="00100262"/>
    <w:rsid w:val="0010036F"/>
    <w:rsid w:val="0010224E"/>
    <w:rsid w:val="0010270E"/>
    <w:rsid w:val="00102AB8"/>
    <w:rsid w:val="00103BE2"/>
    <w:rsid w:val="00105B34"/>
    <w:rsid w:val="00105D0F"/>
    <w:rsid w:val="00105FDD"/>
    <w:rsid w:val="001062BF"/>
    <w:rsid w:val="00106E78"/>
    <w:rsid w:val="00110445"/>
    <w:rsid w:val="00110DEC"/>
    <w:rsid w:val="00111B04"/>
    <w:rsid w:val="00111C91"/>
    <w:rsid w:val="00111E55"/>
    <w:rsid w:val="00112053"/>
    <w:rsid w:val="00113309"/>
    <w:rsid w:val="001149C0"/>
    <w:rsid w:val="0011533D"/>
    <w:rsid w:val="001159DB"/>
    <w:rsid w:val="00115A2D"/>
    <w:rsid w:val="00115CCD"/>
    <w:rsid w:val="001163A7"/>
    <w:rsid w:val="00117DAC"/>
    <w:rsid w:val="00117FA6"/>
    <w:rsid w:val="001200EE"/>
    <w:rsid w:val="00120DEB"/>
    <w:rsid w:val="00120E39"/>
    <w:rsid w:val="001215E6"/>
    <w:rsid w:val="0012169E"/>
    <w:rsid w:val="00122703"/>
    <w:rsid w:val="0012276D"/>
    <w:rsid w:val="0012346D"/>
    <w:rsid w:val="00123893"/>
    <w:rsid w:val="00123C31"/>
    <w:rsid w:val="0012620C"/>
    <w:rsid w:val="001267A5"/>
    <w:rsid w:val="0012785D"/>
    <w:rsid w:val="00130490"/>
    <w:rsid w:val="001307AC"/>
    <w:rsid w:val="001308E8"/>
    <w:rsid w:val="001309B2"/>
    <w:rsid w:val="001313E6"/>
    <w:rsid w:val="00131C70"/>
    <w:rsid w:val="0013258B"/>
    <w:rsid w:val="00133D2B"/>
    <w:rsid w:val="00133D4E"/>
    <w:rsid w:val="0013418D"/>
    <w:rsid w:val="00134E5C"/>
    <w:rsid w:val="001353F2"/>
    <w:rsid w:val="00135867"/>
    <w:rsid w:val="0013600D"/>
    <w:rsid w:val="001363C0"/>
    <w:rsid w:val="00136701"/>
    <w:rsid w:val="0013691C"/>
    <w:rsid w:val="00136EA7"/>
    <w:rsid w:val="00137514"/>
    <w:rsid w:val="00137DD5"/>
    <w:rsid w:val="00137E07"/>
    <w:rsid w:val="0014046E"/>
    <w:rsid w:val="001410E5"/>
    <w:rsid w:val="00141B48"/>
    <w:rsid w:val="00142A42"/>
    <w:rsid w:val="00142BA1"/>
    <w:rsid w:val="00142C88"/>
    <w:rsid w:val="00143D11"/>
    <w:rsid w:val="001440FA"/>
    <w:rsid w:val="00144937"/>
    <w:rsid w:val="00144F78"/>
    <w:rsid w:val="0014588D"/>
    <w:rsid w:val="00145FD4"/>
    <w:rsid w:val="001468C3"/>
    <w:rsid w:val="00146E3D"/>
    <w:rsid w:val="001473A0"/>
    <w:rsid w:val="00147648"/>
    <w:rsid w:val="0014786F"/>
    <w:rsid w:val="00150286"/>
    <w:rsid w:val="001504A0"/>
    <w:rsid w:val="00150B37"/>
    <w:rsid w:val="00151223"/>
    <w:rsid w:val="00151734"/>
    <w:rsid w:val="00151FAE"/>
    <w:rsid w:val="0015201A"/>
    <w:rsid w:val="00152079"/>
    <w:rsid w:val="001523A9"/>
    <w:rsid w:val="00153985"/>
    <w:rsid w:val="00154437"/>
    <w:rsid w:val="00154658"/>
    <w:rsid w:val="00154926"/>
    <w:rsid w:val="00154BAE"/>
    <w:rsid w:val="00155159"/>
    <w:rsid w:val="00155FF9"/>
    <w:rsid w:val="001564F9"/>
    <w:rsid w:val="00156DCF"/>
    <w:rsid w:val="00156F4D"/>
    <w:rsid w:val="00156FB1"/>
    <w:rsid w:val="00157B45"/>
    <w:rsid w:val="001603D6"/>
    <w:rsid w:val="0016043B"/>
    <w:rsid w:val="00160575"/>
    <w:rsid w:val="001619D1"/>
    <w:rsid w:val="001639C2"/>
    <w:rsid w:val="00163C1F"/>
    <w:rsid w:val="00164B32"/>
    <w:rsid w:val="00164EC3"/>
    <w:rsid w:val="001653CB"/>
    <w:rsid w:val="001661D5"/>
    <w:rsid w:val="001666BB"/>
    <w:rsid w:val="00166C92"/>
    <w:rsid w:val="00166CBF"/>
    <w:rsid w:val="001672E7"/>
    <w:rsid w:val="0016745B"/>
    <w:rsid w:val="00167FDF"/>
    <w:rsid w:val="00170244"/>
    <w:rsid w:val="00170BA0"/>
    <w:rsid w:val="00171DB2"/>
    <w:rsid w:val="001724B8"/>
    <w:rsid w:val="00172A8E"/>
    <w:rsid w:val="00172D0D"/>
    <w:rsid w:val="00173ED8"/>
    <w:rsid w:val="001743FB"/>
    <w:rsid w:val="001745DA"/>
    <w:rsid w:val="001747D2"/>
    <w:rsid w:val="00174822"/>
    <w:rsid w:val="00175321"/>
    <w:rsid w:val="00175E7A"/>
    <w:rsid w:val="00175ECF"/>
    <w:rsid w:val="0017776D"/>
    <w:rsid w:val="0018038B"/>
    <w:rsid w:val="001803E3"/>
    <w:rsid w:val="00180467"/>
    <w:rsid w:val="00180B83"/>
    <w:rsid w:val="00181E2C"/>
    <w:rsid w:val="00182411"/>
    <w:rsid w:val="00182DDC"/>
    <w:rsid w:val="0018302D"/>
    <w:rsid w:val="0018444B"/>
    <w:rsid w:val="00184708"/>
    <w:rsid w:val="00184E60"/>
    <w:rsid w:val="001852D9"/>
    <w:rsid w:val="00186162"/>
    <w:rsid w:val="001863B2"/>
    <w:rsid w:val="00192382"/>
    <w:rsid w:val="00192B06"/>
    <w:rsid w:val="00192D54"/>
    <w:rsid w:val="00192DEE"/>
    <w:rsid w:val="00194494"/>
    <w:rsid w:val="0019469F"/>
    <w:rsid w:val="00194807"/>
    <w:rsid w:val="00194900"/>
    <w:rsid w:val="00194DB1"/>
    <w:rsid w:val="00195F71"/>
    <w:rsid w:val="00196A61"/>
    <w:rsid w:val="00196AAB"/>
    <w:rsid w:val="00197205"/>
    <w:rsid w:val="001A0672"/>
    <w:rsid w:val="001A0A22"/>
    <w:rsid w:val="001A1D53"/>
    <w:rsid w:val="001A220C"/>
    <w:rsid w:val="001A247D"/>
    <w:rsid w:val="001A2FA0"/>
    <w:rsid w:val="001A3031"/>
    <w:rsid w:val="001A3149"/>
    <w:rsid w:val="001A397D"/>
    <w:rsid w:val="001A3C79"/>
    <w:rsid w:val="001A436E"/>
    <w:rsid w:val="001A4448"/>
    <w:rsid w:val="001A44A1"/>
    <w:rsid w:val="001A5208"/>
    <w:rsid w:val="001A574D"/>
    <w:rsid w:val="001A6E91"/>
    <w:rsid w:val="001A776E"/>
    <w:rsid w:val="001A7C33"/>
    <w:rsid w:val="001B00B7"/>
    <w:rsid w:val="001B01F3"/>
    <w:rsid w:val="001B1031"/>
    <w:rsid w:val="001B1BB5"/>
    <w:rsid w:val="001B1BFB"/>
    <w:rsid w:val="001B1CBA"/>
    <w:rsid w:val="001B206A"/>
    <w:rsid w:val="001B2D46"/>
    <w:rsid w:val="001B33E1"/>
    <w:rsid w:val="001B40A2"/>
    <w:rsid w:val="001B431B"/>
    <w:rsid w:val="001B454F"/>
    <w:rsid w:val="001B483F"/>
    <w:rsid w:val="001B5C19"/>
    <w:rsid w:val="001B5E4C"/>
    <w:rsid w:val="001B604E"/>
    <w:rsid w:val="001B65A9"/>
    <w:rsid w:val="001B6B2F"/>
    <w:rsid w:val="001B7007"/>
    <w:rsid w:val="001C1782"/>
    <w:rsid w:val="001C1853"/>
    <w:rsid w:val="001C1C6B"/>
    <w:rsid w:val="001C1F62"/>
    <w:rsid w:val="001C2BA0"/>
    <w:rsid w:val="001C310A"/>
    <w:rsid w:val="001C418D"/>
    <w:rsid w:val="001C4CFB"/>
    <w:rsid w:val="001C5284"/>
    <w:rsid w:val="001C5B92"/>
    <w:rsid w:val="001C6124"/>
    <w:rsid w:val="001C6555"/>
    <w:rsid w:val="001C673A"/>
    <w:rsid w:val="001C7FA1"/>
    <w:rsid w:val="001D045A"/>
    <w:rsid w:val="001D0D14"/>
    <w:rsid w:val="001D1694"/>
    <w:rsid w:val="001D1B25"/>
    <w:rsid w:val="001D2D09"/>
    <w:rsid w:val="001D2FE4"/>
    <w:rsid w:val="001D3F9F"/>
    <w:rsid w:val="001D497E"/>
    <w:rsid w:val="001D588B"/>
    <w:rsid w:val="001D5AD1"/>
    <w:rsid w:val="001D6D44"/>
    <w:rsid w:val="001E0623"/>
    <w:rsid w:val="001E1053"/>
    <w:rsid w:val="001E11B8"/>
    <w:rsid w:val="001E13D1"/>
    <w:rsid w:val="001E1589"/>
    <w:rsid w:val="001E166A"/>
    <w:rsid w:val="001E1BD8"/>
    <w:rsid w:val="001E210A"/>
    <w:rsid w:val="001E2CC1"/>
    <w:rsid w:val="001E47D4"/>
    <w:rsid w:val="001E55D1"/>
    <w:rsid w:val="001E5834"/>
    <w:rsid w:val="001E727E"/>
    <w:rsid w:val="001E796C"/>
    <w:rsid w:val="001F0621"/>
    <w:rsid w:val="001F0912"/>
    <w:rsid w:val="001F11C4"/>
    <w:rsid w:val="001F123D"/>
    <w:rsid w:val="001F2092"/>
    <w:rsid w:val="001F3344"/>
    <w:rsid w:val="001F35E8"/>
    <w:rsid w:val="001F3B38"/>
    <w:rsid w:val="001F5897"/>
    <w:rsid w:val="001F5A27"/>
    <w:rsid w:val="001F659B"/>
    <w:rsid w:val="001F6A1C"/>
    <w:rsid w:val="001F77D5"/>
    <w:rsid w:val="001F7D01"/>
    <w:rsid w:val="001F7E00"/>
    <w:rsid w:val="001F7F9F"/>
    <w:rsid w:val="002002C8"/>
    <w:rsid w:val="00200852"/>
    <w:rsid w:val="00200883"/>
    <w:rsid w:val="0020196A"/>
    <w:rsid w:val="00202317"/>
    <w:rsid w:val="0020291C"/>
    <w:rsid w:val="00202C34"/>
    <w:rsid w:val="002042A1"/>
    <w:rsid w:val="00204CB8"/>
    <w:rsid w:val="002059FA"/>
    <w:rsid w:val="002060C7"/>
    <w:rsid w:val="00206210"/>
    <w:rsid w:val="00206C32"/>
    <w:rsid w:val="00206CAF"/>
    <w:rsid w:val="00210E3B"/>
    <w:rsid w:val="00211132"/>
    <w:rsid w:val="002118AF"/>
    <w:rsid w:val="00211AE2"/>
    <w:rsid w:val="00211BD9"/>
    <w:rsid w:val="0021222C"/>
    <w:rsid w:val="00214106"/>
    <w:rsid w:val="0021464A"/>
    <w:rsid w:val="00215D4A"/>
    <w:rsid w:val="00217070"/>
    <w:rsid w:val="0021772F"/>
    <w:rsid w:val="0022194E"/>
    <w:rsid w:val="0022198C"/>
    <w:rsid w:val="00221C19"/>
    <w:rsid w:val="00222386"/>
    <w:rsid w:val="002228F3"/>
    <w:rsid w:val="00222B46"/>
    <w:rsid w:val="00222F0D"/>
    <w:rsid w:val="00222F99"/>
    <w:rsid w:val="00223272"/>
    <w:rsid w:val="00223691"/>
    <w:rsid w:val="00223A0A"/>
    <w:rsid w:val="00223F41"/>
    <w:rsid w:val="00223FBE"/>
    <w:rsid w:val="0022436D"/>
    <w:rsid w:val="00224592"/>
    <w:rsid w:val="00224983"/>
    <w:rsid w:val="002251A4"/>
    <w:rsid w:val="00225A88"/>
    <w:rsid w:val="00226356"/>
    <w:rsid w:val="0022639B"/>
    <w:rsid w:val="0022646D"/>
    <w:rsid w:val="0022732D"/>
    <w:rsid w:val="002275E2"/>
    <w:rsid w:val="00227F99"/>
    <w:rsid w:val="00230F2A"/>
    <w:rsid w:val="00232A25"/>
    <w:rsid w:val="00233390"/>
    <w:rsid w:val="00233AFB"/>
    <w:rsid w:val="00233B53"/>
    <w:rsid w:val="00233D85"/>
    <w:rsid w:val="00234033"/>
    <w:rsid w:val="00234A3F"/>
    <w:rsid w:val="00234B42"/>
    <w:rsid w:val="00234F79"/>
    <w:rsid w:val="0023599D"/>
    <w:rsid w:val="002362AD"/>
    <w:rsid w:val="002364F6"/>
    <w:rsid w:val="002374FD"/>
    <w:rsid w:val="002374FF"/>
    <w:rsid w:val="0023753E"/>
    <w:rsid w:val="00237606"/>
    <w:rsid w:val="00240D1A"/>
    <w:rsid w:val="00240D3E"/>
    <w:rsid w:val="00241075"/>
    <w:rsid w:val="00241E61"/>
    <w:rsid w:val="00242666"/>
    <w:rsid w:val="00243BCA"/>
    <w:rsid w:val="00243DE6"/>
    <w:rsid w:val="00243FD2"/>
    <w:rsid w:val="00244531"/>
    <w:rsid w:val="00244813"/>
    <w:rsid w:val="00244989"/>
    <w:rsid w:val="00245562"/>
    <w:rsid w:val="00246145"/>
    <w:rsid w:val="0025052E"/>
    <w:rsid w:val="00250770"/>
    <w:rsid w:val="00250EFE"/>
    <w:rsid w:val="00251704"/>
    <w:rsid w:val="00251FBA"/>
    <w:rsid w:val="00252200"/>
    <w:rsid w:val="002525D5"/>
    <w:rsid w:val="0025409F"/>
    <w:rsid w:val="00254343"/>
    <w:rsid w:val="002564AF"/>
    <w:rsid w:val="00256B74"/>
    <w:rsid w:val="0026049E"/>
    <w:rsid w:val="002614F5"/>
    <w:rsid w:val="00261657"/>
    <w:rsid w:val="00261790"/>
    <w:rsid w:val="00261872"/>
    <w:rsid w:val="00261AEA"/>
    <w:rsid w:val="00261B3E"/>
    <w:rsid w:val="00261B9E"/>
    <w:rsid w:val="002622BC"/>
    <w:rsid w:val="00262DDC"/>
    <w:rsid w:val="002630E9"/>
    <w:rsid w:val="00263933"/>
    <w:rsid w:val="00263F7F"/>
    <w:rsid w:val="002642AD"/>
    <w:rsid w:val="002642F1"/>
    <w:rsid w:val="00264808"/>
    <w:rsid w:val="00265A09"/>
    <w:rsid w:val="00266269"/>
    <w:rsid w:val="002669DC"/>
    <w:rsid w:val="00266F1B"/>
    <w:rsid w:val="002674D2"/>
    <w:rsid w:val="00267B34"/>
    <w:rsid w:val="00270579"/>
    <w:rsid w:val="0027063F"/>
    <w:rsid w:val="00270949"/>
    <w:rsid w:val="002716D4"/>
    <w:rsid w:val="00272CB1"/>
    <w:rsid w:val="00272DE1"/>
    <w:rsid w:val="002730BE"/>
    <w:rsid w:val="00273722"/>
    <w:rsid w:val="00273EDC"/>
    <w:rsid w:val="00274042"/>
    <w:rsid w:val="00274AAC"/>
    <w:rsid w:val="002757B1"/>
    <w:rsid w:val="00275B9A"/>
    <w:rsid w:val="00275C56"/>
    <w:rsid w:val="00275F9F"/>
    <w:rsid w:val="00280286"/>
    <w:rsid w:val="00280E5E"/>
    <w:rsid w:val="002811E0"/>
    <w:rsid w:val="00281DE3"/>
    <w:rsid w:val="00285FBC"/>
    <w:rsid w:val="002862F8"/>
    <w:rsid w:val="00286AA0"/>
    <w:rsid w:val="00286B03"/>
    <w:rsid w:val="00287C2B"/>
    <w:rsid w:val="00290170"/>
    <w:rsid w:val="002902B2"/>
    <w:rsid w:val="0029054D"/>
    <w:rsid w:val="002908F7"/>
    <w:rsid w:val="00291AC3"/>
    <w:rsid w:val="00291DCA"/>
    <w:rsid w:val="0029224D"/>
    <w:rsid w:val="002947AE"/>
    <w:rsid w:val="00294A5A"/>
    <w:rsid w:val="00294EBA"/>
    <w:rsid w:val="002963C1"/>
    <w:rsid w:val="00296C89"/>
    <w:rsid w:val="00296FBB"/>
    <w:rsid w:val="00297825"/>
    <w:rsid w:val="00297A2A"/>
    <w:rsid w:val="002A0537"/>
    <w:rsid w:val="002A09B3"/>
    <w:rsid w:val="002A0BAA"/>
    <w:rsid w:val="002A1730"/>
    <w:rsid w:val="002A1977"/>
    <w:rsid w:val="002A2165"/>
    <w:rsid w:val="002A31E9"/>
    <w:rsid w:val="002A3DB1"/>
    <w:rsid w:val="002A43D2"/>
    <w:rsid w:val="002A580A"/>
    <w:rsid w:val="002A68E7"/>
    <w:rsid w:val="002A68F6"/>
    <w:rsid w:val="002B008D"/>
    <w:rsid w:val="002B0AE6"/>
    <w:rsid w:val="002B0C68"/>
    <w:rsid w:val="002B0DA2"/>
    <w:rsid w:val="002B1627"/>
    <w:rsid w:val="002B163E"/>
    <w:rsid w:val="002B1C61"/>
    <w:rsid w:val="002B2417"/>
    <w:rsid w:val="002B271B"/>
    <w:rsid w:val="002B2E88"/>
    <w:rsid w:val="002B3440"/>
    <w:rsid w:val="002B3578"/>
    <w:rsid w:val="002B5BF3"/>
    <w:rsid w:val="002B6D37"/>
    <w:rsid w:val="002B7273"/>
    <w:rsid w:val="002B7DC0"/>
    <w:rsid w:val="002C0125"/>
    <w:rsid w:val="002C0842"/>
    <w:rsid w:val="002C0D43"/>
    <w:rsid w:val="002C1595"/>
    <w:rsid w:val="002C1BA3"/>
    <w:rsid w:val="002C22B4"/>
    <w:rsid w:val="002C2326"/>
    <w:rsid w:val="002C2689"/>
    <w:rsid w:val="002C2920"/>
    <w:rsid w:val="002C3251"/>
    <w:rsid w:val="002C489C"/>
    <w:rsid w:val="002C5A69"/>
    <w:rsid w:val="002C71F9"/>
    <w:rsid w:val="002C7A48"/>
    <w:rsid w:val="002C7BC1"/>
    <w:rsid w:val="002C7F3A"/>
    <w:rsid w:val="002D0110"/>
    <w:rsid w:val="002D0AEA"/>
    <w:rsid w:val="002D147F"/>
    <w:rsid w:val="002D14E9"/>
    <w:rsid w:val="002D2866"/>
    <w:rsid w:val="002D2D5C"/>
    <w:rsid w:val="002D2F08"/>
    <w:rsid w:val="002D378E"/>
    <w:rsid w:val="002D38BA"/>
    <w:rsid w:val="002D46B2"/>
    <w:rsid w:val="002D54D4"/>
    <w:rsid w:val="002D6DA6"/>
    <w:rsid w:val="002E0994"/>
    <w:rsid w:val="002E0CC0"/>
    <w:rsid w:val="002E1554"/>
    <w:rsid w:val="002E34ED"/>
    <w:rsid w:val="002E51A5"/>
    <w:rsid w:val="002F0473"/>
    <w:rsid w:val="002F0637"/>
    <w:rsid w:val="002F06FA"/>
    <w:rsid w:val="002F07C6"/>
    <w:rsid w:val="002F2E38"/>
    <w:rsid w:val="002F2FCA"/>
    <w:rsid w:val="002F3134"/>
    <w:rsid w:val="002F45D9"/>
    <w:rsid w:val="002F48DB"/>
    <w:rsid w:val="002F4B91"/>
    <w:rsid w:val="002F5486"/>
    <w:rsid w:val="002F6F4D"/>
    <w:rsid w:val="002F7167"/>
    <w:rsid w:val="002F79EE"/>
    <w:rsid w:val="0030038B"/>
    <w:rsid w:val="00300AA8"/>
    <w:rsid w:val="00300EC7"/>
    <w:rsid w:val="0030130C"/>
    <w:rsid w:val="0030193A"/>
    <w:rsid w:val="00301E3E"/>
    <w:rsid w:val="00302440"/>
    <w:rsid w:val="00305041"/>
    <w:rsid w:val="00305433"/>
    <w:rsid w:val="0030558E"/>
    <w:rsid w:val="003065F3"/>
    <w:rsid w:val="00306CF0"/>
    <w:rsid w:val="00307317"/>
    <w:rsid w:val="00310C33"/>
    <w:rsid w:val="00311469"/>
    <w:rsid w:val="003117F1"/>
    <w:rsid w:val="003118CD"/>
    <w:rsid w:val="00312172"/>
    <w:rsid w:val="00312D7B"/>
    <w:rsid w:val="00313DA0"/>
    <w:rsid w:val="003146BB"/>
    <w:rsid w:val="00314810"/>
    <w:rsid w:val="00314947"/>
    <w:rsid w:val="00314B57"/>
    <w:rsid w:val="00314FBA"/>
    <w:rsid w:val="0031563A"/>
    <w:rsid w:val="003157F9"/>
    <w:rsid w:val="00316E0D"/>
    <w:rsid w:val="00317838"/>
    <w:rsid w:val="00317F3A"/>
    <w:rsid w:val="00320EED"/>
    <w:rsid w:val="00321CBC"/>
    <w:rsid w:val="003220FA"/>
    <w:rsid w:val="003222DF"/>
    <w:rsid w:val="003222EF"/>
    <w:rsid w:val="00322C32"/>
    <w:rsid w:val="0032376F"/>
    <w:rsid w:val="00323790"/>
    <w:rsid w:val="003242FE"/>
    <w:rsid w:val="003244C1"/>
    <w:rsid w:val="00324706"/>
    <w:rsid w:val="0032474A"/>
    <w:rsid w:val="00324782"/>
    <w:rsid w:val="00324898"/>
    <w:rsid w:val="00325D7C"/>
    <w:rsid w:val="003274B7"/>
    <w:rsid w:val="00327D21"/>
    <w:rsid w:val="0033065F"/>
    <w:rsid w:val="00331001"/>
    <w:rsid w:val="00331C72"/>
    <w:rsid w:val="003334D5"/>
    <w:rsid w:val="00333D9F"/>
    <w:rsid w:val="00333E72"/>
    <w:rsid w:val="0033505F"/>
    <w:rsid w:val="003355B7"/>
    <w:rsid w:val="00335A64"/>
    <w:rsid w:val="00336A80"/>
    <w:rsid w:val="00336F67"/>
    <w:rsid w:val="0033724F"/>
    <w:rsid w:val="003376BB"/>
    <w:rsid w:val="0033783E"/>
    <w:rsid w:val="003402FC"/>
    <w:rsid w:val="00341D5E"/>
    <w:rsid w:val="003426FA"/>
    <w:rsid w:val="00342825"/>
    <w:rsid w:val="00343F1F"/>
    <w:rsid w:val="00344270"/>
    <w:rsid w:val="0034748F"/>
    <w:rsid w:val="00347DF9"/>
    <w:rsid w:val="0035093B"/>
    <w:rsid w:val="00350AF6"/>
    <w:rsid w:val="00351AC1"/>
    <w:rsid w:val="00351F59"/>
    <w:rsid w:val="003529DE"/>
    <w:rsid w:val="00352C8E"/>
    <w:rsid w:val="003537AF"/>
    <w:rsid w:val="0035495D"/>
    <w:rsid w:val="003549A5"/>
    <w:rsid w:val="00354EF2"/>
    <w:rsid w:val="00354F06"/>
    <w:rsid w:val="003564F1"/>
    <w:rsid w:val="00356515"/>
    <w:rsid w:val="003566C0"/>
    <w:rsid w:val="0035687C"/>
    <w:rsid w:val="00357345"/>
    <w:rsid w:val="00357F09"/>
    <w:rsid w:val="00360556"/>
    <w:rsid w:val="0036078C"/>
    <w:rsid w:val="0036095B"/>
    <w:rsid w:val="00362786"/>
    <w:rsid w:val="00362E0F"/>
    <w:rsid w:val="0036464A"/>
    <w:rsid w:val="00364EFC"/>
    <w:rsid w:val="00365402"/>
    <w:rsid w:val="00365AFE"/>
    <w:rsid w:val="00366434"/>
    <w:rsid w:val="003665BE"/>
    <w:rsid w:val="0036699C"/>
    <w:rsid w:val="00366A28"/>
    <w:rsid w:val="00366A70"/>
    <w:rsid w:val="0036767E"/>
    <w:rsid w:val="00367F08"/>
    <w:rsid w:val="0037004A"/>
    <w:rsid w:val="003706B9"/>
    <w:rsid w:val="00370B35"/>
    <w:rsid w:val="00370E83"/>
    <w:rsid w:val="003710C2"/>
    <w:rsid w:val="003717AC"/>
    <w:rsid w:val="00372C4E"/>
    <w:rsid w:val="00372D9C"/>
    <w:rsid w:val="00373908"/>
    <w:rsid w:val="00373B31"/>
    <w:rsid w:val="0037440F"/>
    <w:rsid w:val="00374592"/>
    <w:rsid w:val="00374987"/>
    <w:rsid w:val="003759B0"/>
    <w:rsid w:val="00376990"/>
    <w:rsid w:val="003777B7"/>
    <w:rsid w:val="00377EB7"/>
    <w:rsid w:val="00377F1B"/>
    <w:rsid w:val="00380D4A"/>
    <w:rsid w:val="00382130"/>
    <w:rsid w:val="003846CB"/>
    <w:rsid w:val="00384C97"/>
    <w:rsid w:val="00384D26"/>
    <w:rsid w:val="00385158"/>
    <w:rsid w:val="00385476"/>
    <w:rsid w:val="003855C7"/>
    <w:rsid w:val="00385BFB"/>
    <w:rsid w:val="00386CAE"/>
    <w:rsid w:val="00386E89"/>
    <w:rsid w:val="003878A1"/>
    <w:rsid w:val="0039033C"/>
    <w:rsid w:val="003904DC"/>
    <w:rsid w:val="003906C8"/>
    <w:rsid w:val="0039081C"/>
    <w:rsid w:val="00391464"/>
    <w:rsid w:val="003921AB"/>
    <w:rsid w:val="00392ACD"/>
    <w:rsid w:val="00393586"/>
    <w:rsid w:val="00393E74"/>
    <w:rsid w:val="00394C64"/>
    <w:rsid w:val="003955A0"/>
    <w:rsid w:val="00395A4E"/>
    <w:rsid w:val="003979AC"/>
    <w:rsid w:val="003A17C5"/>
    <w:rsid w:val="003A1BBE"/>
    <w:rsid w:val="003A1EF7"/>
    <w:rsid w:val="003A28D3"/>
    <w:rsid w:val="003A31F5"/>
    <w:rsid w:val="003A3CA2"/>
    <w:rsid w:val="003A5A5C"/>
    <w:rsid w:val="003A6EC7"/>
    <w:rsid w:val="003A7103"/>
    <w:rsid w:val="003A72D0"/>
    <w:rsid w:val="003A7831"/>
    <w:rsid w:val="003A7935"/>
    <w:rsid w:val="003B14B8"/>
    <w:rsid w:val="003B1B7D"/>
    <w:rsid w:val="003B1C4A"/>
    <w:rsid w:val="003B32D3"/>
    <w:rsid w:val="003B44D2"/>
    <w:rsid w:val="003B45D0"/>
    <w:rsid w:val="003B5231"/>
    <w:rsid w:val="003B543F"/>
    <w:rsid w:val="003B5CE4"/>
    <w:rsid w:val="003B5D19"/>
    <w:rsid w:val="003B71D3"/>
    <w:rsid w:val="003B75C8"/>
    <w:rsid w:val="003C0331"/>
    <w:rsid w:val="003C0BDC"/>
    <w:rsid w:val="003C10E0"/>
    <w:rsid w:val="003C27D6"/>
    <w:rsid w:val="003C28C2"/>
    <w:rsid w:val="003C2F92"/>
    <w:rsid w:val="003C303C"/>
    <w:rsid w:val="003C3E89"/>
    <w:rsid w:val="003C4194"/>
    <w:rsid w:val="003C61FD"/>
    <w:rsid w:val="003C638D"/>
    <w:rsid w:val="003C64E2"/>
    <w:rsid w:val="003C6954"/>
    <w:rsid w:val="003C7B27"/>
    <w:rsid w:val="003D1CD8"/>
    <w:rsid w:val="003D1F5F"/>
    <w:rsid w:val="003D3E2F"/>
    <w:rsid w:val="003D493C"/>
    <w:rsid w:val="003D4AEC"/>
    <w:rsid w:val="003D5767"/>
    <w:rsid w:val="003D61AF"/>
    <w:rsid w:val="003D725A"/>
    <w:rsid w:val="003D75E6"/>
    <w:rsid w:val="003D79A9"/>
    <w:rsid w:val="003D7D32"/>
    <w:rsid w:val="003E2F1C"/>
    <w:rsid w:val="003E2F23"/>
    <w:rsid w:val="003E3763"/>
    <w:rsid w:val="003E40E5"/>
    <w:rsid w:val="003E5149"/>
    <w:rsid w:val="003E5744"/>
    <w:rsid w:val="003E5930"/>
    <w:rsid w:val="003E5BFA"/>
    <w:rsid w:val="003E5EB5"/>
    <w:rsid w:val="003E6198"/>
    <w:rsid w:val="003E66BD"/>
    <w:rsid w:val="003E67EE"/>
    <w:rsid w:val="003E712B"/>
    <w:rsid w:val="003E7F5C"/>
    <w:rsid w:val="003F0374"/>
    <w:rsid w:val="003F0D63"/>
    <w:rsid w:val="003F0FDE"/>
    <w:rsid w:val="003F1F21"/>
    <w:rsid w:val="003F2638"/>
    <w:rsid w:val="003F2CEA"/>
    <w:rsid w:val="003F333E"/>
    <w:rsid w:val="003F378B"/>
    <w:rsid w:val="003F4454"/>
    <w:rsid w:val="003F4AEA"/>
    <w:rsid w:val="003F4EF7"/>
    <w:rsid w:val="003F561A"/>
    <w:rsid w:val="003F7151"/>
    <w:rsid w:val="003F7E4E"/>
    <w:rsid w:val="004005DB"/>
    <w:rsid w:val="00400D16"/>
    <w:rsid w:val="00401969"/>
    <w:rsid w:val="0040197C"/>
    <w:rsid w:val="00403451"/>
    <w:rsid w:val="0040362D"/>
    <w:rsid w:val="0040454B"/>
    <w:rsid w:val="0040482B"/>
    <w:rsid w:val="00405BBB"/>
    <w:rsid w:val="00406F38"/>
    <w:rsid w:val="004070F5"/>
    <w:rsid w:val="0040723E"/>
    <w:rsid w:val="00407326"/>
    <w:rsid w:val="00407432"/>
    <w:rsid w:val="00407853"/>
    <w:rsid w:val="00410088"/>
    <w:rsid w:val="00410828"/>
    <w:rsid w:val="0041088E"/>
    <w:rsid w:val="00411BCC"/>
    <w:rsid w:val="00412184"/>
    <w:rsid w:val="00412730"/>
    <w:rsid w:val="0041282A"/>
    <w:rsid w:val="00412DBF"/>
    <w:rsid w:val="00412FAA"/>
    <w:rsid w:val="00413102"/>
    <w:rsid w:val="00413EE3"/>
    <w:rsid w:val="00414899"/>
    <w:rsid w:val="00414DF6"/>
    <w:rsid w:val="004153D6"/>
    <w:rsid w:val="004157BA"/>
    <w:rsid w:val="004162ED"/>
    <w:rsid w:val="004170AC"/>
    <w:rsid w:val="00417BC5"/>
    <w:rsid w:val="00417C0A"/>
    <w:rsid w:val="004202A2"/>
    <w:rsid w:val="0042063C"/>
    <w:rsid w:val="00420874"/>
    <w:rsid w:val="0042166D"/>
    <w:rsid w:val="00422078"/>
    <w:rsid w:val="004223CF"/>
    <w:rsid w:val="004223E6"/>
    <w:rsid w:val="0042268C"/>
    <w:rsid w:val="00422C53"/>
    <w:rsid w:val="00422E32"/>
    <w:rsid w:val="004230CD"/>
    <w:rsid w:val="00423BF5"/>
    <w:rsid w:val="00423DB3"/>
    <w:rsid w:val="004246C5"/>
    <w:rsid w:val="00424D31"/>
    <w:rsid w:val="00424D44"/>
    <w:rsid w:val="00424E53"/>
    <w:rsid w:val="004259E5"/>
    <w:rsid w:val="00426615"/>
    <w:rsid w:val="00426900"/>
    <w:rsid w:val="00426D8C"/>
    <w:rsid w:val="00426DA2"/>
    <w:rsid w:val="00426E1D"/>
    <w:rsid w:val="00426FE2"/>
    <w:rsid w:val="004270F6"/>
    <w:rsid w:val="00427D5F"/>
    <w:rsid w:val="00427E5A"/>
    <w:rsid w:val="00427E63"/>
    <w:rsid w:val="00430170"/>
    <w:rsid w:val="0043028E"/>
    <w:rsid w:val="004308D8"/>
    <w:rsid w:val="00431092"/>
    <w:rsid w:val="004314E4"/>
    <w:rsid w:val="00431D88"/>
    <w:rsid w:val="00432A71"/>
    <w:rsid w:val="00432BE4"/>
    <w:rsid w:val="00432F06"/>
    <w:rsid w:val="004333AF"/>
    <w:rsid w:val="00433D40"/>
    <w:rsid w:val="00435606"/>
    <w:rsid w:val="00435A55"/>
    <w:rsid w:val="00435B62"/>
    <w:rsid w:val="0044022A"/>
    <w:rsid w:val="00440729"/>
    <w:rsid w:val="00440CC9"/>
    <w:rsid w:val="00440DA8"/>
    <w:rsid w:val="00441826"/>
    <w:rsid w:val="00441962"/>
    <w:rsid w:val="00442433"/>
    <w:rsid w:val="004425AD"/>
    <w:rsid w:val="00443136"/>
    <w:rsid w:val="0044469F"/>
    <w:rsid w:val="0044600E"/>
    <w:rsid w:val="004474E5"/>
    <w:rsid w:val="00450814"/>
    <w:rsid w:val="004508E6"/>
    <w:rsid w:val="00450A14"/>
    <w:rsid w:val="00452C47"/>
    <w:rsid w:val="00452D95"/>
    <w:rsid w:val="00452FBF"/>
    <w:rsid w:val="00454403"/>
    <w:rsid w:val="004550D8"/>
    <w:rsid w:val="00456C5A"/>
    <w:rsid w:val="00457F88"/>
    <w:rsid w:val="0046011C"/>
    <w:rsid w:val="0046025C"/>
    <w:rsid w:val="004604B3"/>
    <w:rsid w:val="00461B82"/>
    <w:rsid w:val="00461CA8"/>
    <w:rsid w:val="00461E37"/>
    <w:rsid w:val="00462775"/>
    <w:rsid w:val="00464718"/>
    <w:rsid w:val="00464BCB"/>
    <w:rsid w:val="004653A0"/>
    <w:rsid w:val="0046667A"/>
    <w:rsid w:val="00466BC8"/>
    <w:rsid w:val="0047000D"/>
    <w:rsid w:val="0047028A"/>
    <w:rsid w:val="0047032D"/>
    <w:rsid w:val="00471E1C"/>
    <w:rsid w:val="00472713"/>
    <w:rsid w:val="0047306E"/>
    <w:rsid w:val="00473329"/>
    <w:rsid w:val="004733E0"/>
    <w:rsid w:val="00474DC5"/>
    <w:rsid w:val="00474E75"/>
    <w:rsid w:val="00475351"/>
    <w:rsid w:val="0047548C"/>
    <w:rsid w:val="004756D2"/>
    <w:rsid w:val="004758B3"/>
    <w:rsid w:val="00475CB0"/>
    <w:rsid w:val="00476426"/>
    <w:rsid w:val="0047660E"/>
    <w:rsid w:val="00477408"/>
    <w:rsid w:val="00477984"/>
    <w:rsid w:val="00477C4E"/>
    <w:rsid w:val="004805C3"/>
    <w:rsid w:val="00480DC7"/>
    <w:rsid w:val="00480DE8"/>
    <w:rsid w:val="00480FB4"/>
    <w:rsid w:val="00481441"/>
    <w:rsid w:val="00481943"/>
    <w:rsid w:val="004829E7"/>
    <w:rsid w:val="00482AD4"/>
    <w:rsid w:val="00482EE7"/>
    <w:rsid w:val="004831D3"/>
    <w:rsid w:val="00484E89"/>
    <w:rsid w:val="00485051"/>
    <w:rsid w:val="004850C2"/>
    <w:rsid w:val="0048584A"/>
    <w:rsid w:val="00485C86"/>
    <w:rsid w:val="00486089"/>
    <w:rsid w:val="004862F1"/>
    <w:rsid w:val="00486418"/>
    <w:rsid w:val="00486CD8"/>
    <w:rsid w:val="0048798F"/>
    <w:rsid w:val="004904C4"/>
    <w:rsid w:val="00490CB5"/>
    <w:rsid w:val="00490D84"/>
    <w:rsid w:val="00491ED9"/>
    <w:rsid w:val="004925EE"/>
    <w:rsid w:val="00492983"/>
    <w:rsid w:val="00495365"/>
    <w:rsid w:val="00496122"/>
    <w:rsid w:val="00496222"/>
    <w:rsid w:val="00496786"/>
    <w:rsid w:val="0049683A"/>
    <w:rsid w:val="0049707E"/>
    <w:rsid w:val="004A112E"/>
    <w:rsid w:val="004A1EC1"/>
    <w:rsid w:val="004A28EE"/>
    <w:rsid w:val="004A303A"/>
    <w:rsid w:val="004A30E5"/>
    <w:rsid w:val="004A3147"/>
    <w:rsid w:val="004A4542"/>
    <w:rsid w:val="004A4CF9"/>
    <w:rsid w:val="004A4D65"/>
    <w:rsid w:val="004A53C0"/>
    <w:rsid w:val="004A5459"/>
    <w:rsid w:val="004A57E0"/>
    <w:rsid w:val="004A5C6A"/>
    <w:rsid w:val="004A6103"/>
    <w:rsid w:val="004A64D3"/>
    <w:rsid w:val="004A6670"/>
    <w:rsid w:val="004A73CE"/>
    <w:rsid w:val="004A7755"/>
    <w:rsid w:val="004A7FBA"/>
    <w:rsid w:val="004B0673"/>
    <w:rsid w:val="004B0941"/>
    <w:rsid w:val="004B10F8"/>
    <w:rsid w:val="004B1247"/>
    <w:rsid w:val="004B1AB0"/>
    <w:rsid w:val="004B263F"/>
    <w:rsid w:val="004B2684"/>
    <w:rsid w:val="004B268F"/>
    <w:rsid w:val="004B366F"/>
    <w:rsid w:val="004B3A95"/>
    <w:rsid w:val="004B3AA6"/>
    <w:rsid w:val="004B3B04"/>
    <w:rsid w:val="004B411A"/>
    <w:rsid w:val="004B4F87"/>
    <w:rsid w:val="004B568E"/>
    <w:rsid w:val="004B57FA"/>
    <w:rsid w:val="004B6508"/>
    <w:rsid w:val="004B66B1"/>
    <w:rsid w:val="004C0127"/>
    <w:rsid w:val="004C0353"/>
    <w:rsid w:val="004C0411"/>
    <w:rsid w:val="004C0CCA"/>
    <w:rsid w:val="004C14BB"/>
    <w:rsid w:val="004C2A87"/>
    <w:rsid w:val="004C3648"/>
    <w:rsid w:val="004C3BC2"/>
    <w:rsid w:val="004C3D17"/>
    <w:rsid w:val="004C4F41"/>
    <w:rsid w:val="004C513F"/>
    <w:rsid w:val="004C7639"/>
    <w:rsid w:val="004C7B94"/>
    <w:rsid w:val="004C7C22"/>
    <w:rsid w:val="004C7E49"/>
    <w:rsid w:val="004D04DE"/>
    <w:rsid w:val="004D06CB"/>
    <w:rsid w:val="004D0AED"/>
    <w:rsid w:val="004D179B"/>
    <w:rsid w:val="004D195B"/>
    <w:rsid w:val="004D26B1"/>
    <w:rsid w:val="004D2A3F"/>
    <w:rsid w:val="004D2E7A"/>
    <w:rsid w:val="004D2FA0"/>
    <w:rsid w:val="004D374E"/>
    <w:rsid w:val="004D4868"/>
    <w:rsid w:val="004D4C6B"/>
    <w:rsid w:val="004D5430"/>
    <w:rsid w:val="004D5574"/>
    <w:rsid w:val="004D62C8"/>
    <w:rsid w:val="004D63D6"/>
    <w:rsid w:val="004D64E5"/>
    <w:rsid w:val="004D6C56"/>
    <w:rsid w:val="004D721E"/>
    <w:rsid w:val="004D748B"/>
    <w:rsid w:val="004E07B4"/>
    <w:rsid w:val="004E08D1"/>
    <w:rsid w:val="004E0AEE"/>
    <w:rsid w:val="004E0D66"/>
    <w:rsid w:val="004E14AA"/>
    <w:rsid w:val="004E23C0"/>
    <w:rsid w:val="004E2DFC"/>
    <w:rsid w:val="004E42DD"/>
    <w:rsid w:val="004E45B1"/>
    <w:rsid w:val="004E46C1"/>
    <w:rsid w:val="004E48B3"/>
    <w:rsid w:val="004E4972"/>
    <w:rsid w:val="004E5B2D"/>
    <w:rsid w:val="004E5D60"/>
    <w:rsid w:val="004E7C8E"/>
    <w:rsid w:val="004F2B51"/>
    <w:rsid w:val="004F3183"/>
    <w:rsid w:val="004F4241"/>
    <w:rsid w:val="004F433A"/>
    <w:rsid w:val="004F4FB0"/>
    <w:rsid w:val="004F501C"/>
    <w:rsid w:val="004F5502"/>
    <w:rsid w:val="004F5E8A"/>
    <w:rsid w:val="004F62E8"/>
    <w:rsid w:val="004F6498"/>
    <w:rsid w:val="004F64A6"/>
    <w:rsid w:val="004F64E4"/>
    <w:rsid w:val="004F6C0C"/>
    <w:rsid w:val="004F7DB2"/>
    <w:rsid w:val="00500B61"/>
    <w:rsid w:val="005010E2"/>
    <w:rsid w:val="00501686"/>
    <w:rsid w:val="00501B44"/>
    <w:rsid w:val="00501B90"/>
    <w:rsid w:val="005021A1"/>
    <w:rsid w:val="005024DB"/>
    <w:rsid w:val="00502B8A"/>
    <w:rsid w:val="00503129"/>
    <w:rsid w:val="0050351E"/>
    <w:rsid w:val="005038B8"/>
    <w:rsid w:val="00503BE2"/>
    <w:rsid w:val="00503F40"/>
    <w:rsid w:val="00504BE4"/>
    <w:rsid w:val="0050564E"/>
    <w:rsid w:val="0050578F"/>
    <w:rsid w:val="005065CD"/>
    <w:rsid w:val="0050681B"/>
    <w:rsid w:val="00506874"/>
    <w:rsid w:val="00506B02"/>
    <w:rsid w:val="00507A26"/>
    <w:rsid w:val="0051000F"/>
    <w:rsid w:val="005107BE"/>
    <w:rsid w:val="005109EF"/>
    <w:rsid w:val="00510B59"/>
    <w:rsid w:val="00510D0E"/>
    <w:rsid w:val="005115E0"/>
    <w:rsid w:val="005125FC"/>
    <w:rsid w:val="00512836"/>
    <w:rsid w:val="0051393D"/>
    <w:rsid w:val="00514286"/>
    <w:rsid w:val="00514AFD"/>
    <w:rsid w:val="00514F37"/>
    <w:rsid w:val="00514FCC"/>
    <w:rsid w:val="005152C5"/>
    <w:rsid w:val="00515A83"/>
    <w:rsid w:val="00515AAD"/>
    <w:rsid w:val="00515D9A"/>
    <w:rsid w:val="00516733"/>
    <w:rsid w:val="00517EBB"/>
    <w:rsid w:val="0052079B"/>
    <w:rsid w:val="00520986"/>
    <w:rsid w:val="00520CFB"/>
    <w:rsid w:val="00521166"/>
    <w:rsid w:val="0052123E"/>
    <w:rsid w:val="00521A2B"/>
    <w:rsid w:val="00523743"/>
    <w:rsid w:val="005239DE"/>
    <w:rsid w:val="00524BF5"/>
    <w:rsid w:val="005250AD"/>
    <w:rsid w:val="005261AC"/>
    <w:rsid w:val="0052790F"/>
    <w:rsid w:val="00530912"/>
    <w:rsid w:val="0053162A"/>
    <w:rsid w:val="00532162"/>
    <w:rsid w:val="00532685"/>
    <w:rsid w:val="005327D7"/>
    <w:rsid w:val="00532A9E"/>
    <w:rsid w:val="00532DDE"/>
    <w:rsid w:val="00533148"/>
    <w:rsid w:val="00533582"/>
    <w:rsid w:val="0053444F"/>
    <w:rsid w:val="00534554"/>
    <w:rsid w:val="0053741A"/>
    <w:rsid w:val="005376C4"/>
    <w:rsid w:val="005401BE"/>
    <w:rsid w:val="005408D6"/>
    <w:rsid w:val="005410D2"/>
    <w:rsid w:val="00541DFF"/>
    <w:rsid w:val="00541FCB"/>
    <w:rsid w:val="0054238A"/>
    <w:rsid w:val="00542AA1"/>
    <w:rsid w:val="00543979"/>
    <w:rsid w:val="00543F36"/>
    <w:rsid w:val="005442DD"/>
    <w:rsid w:val="00544DEC"/>
    <w:rsid w:val="00545510"/>
    <w:rsid w:val="00545819"/>
    <w:rsid w:val="00546BD9"/>
    <w:rsid w:val="00546F6C"/>
    <w:rsid w:val="00547999"/>
    <w:rsid w:val="00550192"/>
    <w:rsid w:val="0055019A"/>
    <w:rsid w:val="00550A98"/>
    <w:rsid w:val="00550B11"/>
    <w:rsid w:val="0055164D"/>
    <w:rsid w:val="00551E2A"/>
    <w:rsid w:val="005524B9"/>
    <w:rsid w:val="00552810"/>
    <w:rsid w:val="00552874"/>
    <w:rsid w:val="00553423"/>
    <w:rsid w:val="00553A50"/>
    <w:rsid w:val="00553C5C"/>
    <w:rsid w:val="005546F9"/>
    <w:rsid w:val="0055477C"/>
    <w:rsid w:val="00554BC6"/>
    <w:rsid w:val="00555183"/>
    <w:rsid w:val="00555732"/>
    <w:rsid w:val="00556751"/>
    <w:rsid w:val="0055740C"/>
    <w:rsid w:val="0055754C"/>
    <w:rsid w:val="005604F0"/>
    <w:rsid w:val="00560816"/>
    <w:rsid w:val="00560A79"/>
    <w:rsid w:val="00560B2D"/>
    <w:rsid w:val="00560EDF"/>
    <w:rsid w:val="00561279"/>
    <w:rsid w:val="00561CB5"/>
    <w:rsid w:val="00561F83"/>
    <w:rsid w:val="00562B2A"/>
    <w:rsid w:val="00563CC7"/>
    <w:rsid w:val="005641AF"/>
    <w:rsid w:val="005641E4"/>
    <w:rsid w:val="00564A6A"/>
    <w:rsid w:val="005653B1"/>
    <w:rsid w:val="005656AD"/>
    <w:rsid w:val="00565725"/>
    <w:rsid w:val="005658B5"/>
    <w:rsid w:val="00566618"/>
    <w:rsid w:val="005669B7"/>
    <w:rsid w:val="00567026"/>
    <w:rsid w:val="005701BC"/>
    <w:rsid w:val="00570AEF"/>
    <w:rsid w:val="005726E2"/>
    <w:rsid w:val="00572A73"/>
    <w:rsid w:val="00572A7D"/>
    <w:rsid w:val="00572D3C"/>
    <w:rsid w:val="00574227"/>
    <w:rsid w:val="00574396"/>
    <w:rsid w:val="00575280"/>
    <w:rsid w:val="005756E6"/>
    <w:rsid w:val="00575A9C"/>
    <w:rsid w:val="00575DAB"/>
    <w:rsid w:val="00576135"/>
    <w:rsid w:val="00576A8B"/>
    <w:rsid w:val="00577A8B"/>
    <w:rsid w:val="00577E6A"/>
    <w:rsid w:val="00581871"/>
    <w:rsid w:val="00581B06"/>
    <w:rsid w:val="00581B36"/>
    <w:rsid w:val="00581C47"/>
    <w:rsid w:val="00582310"/>
    <w:rsid w:val="00582AAA"/>
    <w:rsid w:val="0058334B"/>
    <w:rsid w:val="005837DA"/>
    <w:rsid w:val="00584384"/>
    <w:rsid w:val="005843AE"/>
    <w:rsid w:val="00584ECC"/>
    <w:rsid w:val="00585508"/>
    <w:rsid w:val="00586FC1"/>
    <w:rsid w:val="00590094"/>
    <w:rsid w:val="005901C4"/>
    <w:rsid w:val="00590B5A"/>
    <w:rsid w:val="00591230"/>
    <w:rsid w:val="00593421"/>
    <w:rsid w:val="00593617"/>
    <w:rsid w:val="00593D88"/>
    <w:rsid w:val="005941E4"/>
    <w:rsid w:val="00594BF3"/>
    <w:rsid w:val="00595159"/>
    <w:rsid w:val="0059529F"/>
    <w:rsid w:val="00596163"/>
    <w:rsid w:val="0059650A"/>
    <w:rsid w:val="00596DC0"/>
    <w:rsid w:val="00596FEF"/>
    <w:rsid w:val="005975A0"/>
    <w:rsid w:val="0059761A"/>
    <w:rsid w:val="005A07D3"/>
    <w:rsid w:val="005A0D5C"/>
    <w:rsid w:val="005A239C"/>
    <w:rsid w:val="005A28B7"/>
    <w:rsid w:val="005A2AA0"/>
    <w:rsid w:val="005A3FC9"/>
    <w:rsid w:val="005A4ADE"/>
    <w:rsid w:val="005A4F9B"/>
    <w:rsid w:val="005A5142"/>
    <w:rsid w:val="005A5410"/>
    <w:rsid w:val="005A57AA"/>
    <w:rsid w:val="005A5A32"/>
    <w:rsid w:val="005A61EF"/>
    <w:rsid w:val="005A6D46"/>
    <w:rsid w:val="005A6E8A"/>
    <w:rsid w:val="005A74E1"/>
    <w:rsid w:val="005A7D69"/>
    <w:rsid w:val="005B0527"/>
    <w:rsid w:val="005B1A4A"/>
    <w:rsid w:val="005B2F3B"/>
    <w:rsid w:val="005B3537"/>
    <w:rsid w:val="005B3F3A"/>
    <w:rsid w:val="005B48E7"/>
    <w:rsid w:val="005B4F4E"/>
    <w:rsid w:val="005B56C7"/>
    <w:rsid w:val="005B5FC1"/>
    <w:rsid w:val="005B7205"/>
    <w:rsid w:val="005B729C"/>
    <w:rsid w:val="005C0199"/>
    <w:rsid w:val="005C1EC9"/>
    <w:rsid w:val="005C251D"/>
    <w:rsid w:val="005C348A"/>
    <w:rsid w:val="005C35BE"/>
    <w:rsid w:val="005C36B4"/>
    <w:rsid w:val="005C4487"/>
    <w:rsid w:val="005C466A"/>
    <w:rsid w:val="005C4E01"/>
    <w:rsid w:val="005C4FBE"/>
    <w:rsid w:val="005C501B"/>
    <w:rsid w:val="005C52DC"/>
    <w:rsid w:val="005C560C"/>
    <w:rsid w:val="005C5AE2"/>
    <w:rsid w:val="005C64C3"/>
    <w:rsid w:val="005C6585"/>
    <w:rsid w:val="005C6DE3"/>
    <w:rsid w:val="005C78E7"/>
    <w:rsid w:val="005D01D6"/>
    <w:rsid w:val="005D0607"/>
    <w:rsid w:val="005D08CE"/>
    <w:rsid w:val="005D130A"/>
    <w:rsid w:val="005D1731"/>
    <w:rsid w:val="005D17CC"/>
    <w:rsid w:val="005D1996"/>
    <w:rsid w:val="005D1F28"/>
    <w:rsid w:val="005D2879"/>
    <w:rsid w:val="005D2921"/>
    <w:rsid w:val="005D33DE"/>
    <w:rsid w:val="005D42B8"/>
    <w:rsid w:val="005D454E"/>
    <w:rsid w:val="005D4582"/>
    <w:rsid w:val="005D6317"/>
    <w:rsid w:val="005D6DDB"/>
    <w:rsid w:val="005D7787"/>
    <w:rsid w:val="005E058A"/>
    <w:rsid w:val="005E1C48"/>
    <w:rsid w:val="005E2590"/>
    <w:rsid w:val="005E2E4C"/>
    <w:rsid w:val="005E3699"/>
    <w:rsid w:val="005E38D3"/>
    <w:rsid w:val="005E3B17"/>
    <w:rsid w:val="005E4150"/>
    <w:rsid w:val="005E4536"/>
    <w:rsid w:val="005E4AE3"/>
    <w:rsid w:val="005E4F25"/>
    <w:rsid w:val="005E584F"/>
    <w:rsid w:val="005E7128"/>
    <w:rsid w:val="005F0BB9"/>
    <w:rsid w:val="005F0EF0"/>
    <w:rsid w:val="005F0FF3"/>
    <w:rsid w:val="005F1661"/>
    <w:rsid w:val="005F1A44"/>
    <w:rsid w:val="005F23D5"/>
    <w:rsid w:val="005F23F0"/>
    <w:rsid w:val="005F2DB2"/>
    <w:rsid w:val="005F3069"/>
    <w:rsid w:val="005F32EB"/>
    <w:rsid w:val="005F39B8"/>
    <w:rsid w:val="005F3AFA"/>
    <w:rsid w:val="005F3CE5"/>
    <w:rsid w:val="005F413C"/>
    <w:rsid w:val="005F47AA"/>
    <w:rsid w:val="005F48FE"/>
    <w:rsid w:val="005F4B14"/>
    <w:rsid w:val="005F4E88"/>
    <w:rsid w:val="005F5046"/>
    <w:rsid w:val="005F5FC0"/>
    <w:rsid w:val="005F61D8"/>
    <w:rsid w:val="005F6580"/>
    <w:rsid w:val="005F6F99"/>
    <w:rsid w:val="00600A2E"/>
    <w:rsid w:val="00601246"/>
    <w:rsid w:val="0060233A"/>
    <w:rsid w:val="00602379"/>
    <w:rsid w:val="00603332"/>
    <w:rsid w:val="006035E9"/>
    <w:rsid w:val="006038C7"/>
    <w:rsid w:val="006049BC"/>
    <w:rsid w:val="00604D71"/>
    <w:rsid w:val="006051F5"/>
    <w:rsid w:val="006053C5"/>
    <w:rsid w:val="00605D38"/>
    <w:rsid w:val="00605F65"/>
    <w:rsid w:val="0060642F"/>
    <w:rsid w:val="00606607"/>
    <w:rsid w:val="00606C75"/>
    <w:rsid w:val="00607252"/>
    <w:rsid w:val="006072BE"/>
    <w:rsid w:val="00607C78"/>
    <w:rsid w:val="00610ADD"/>
    <w:rsid w:val="006110C5"/>
    <w:rsid w:val="00611799"/>
    <w:rsid w:val="00611BA4"/>
    <w:rsid w:val="00611C8B"/>
    <w:rsid w:val="006120D6"/>
    <w:rsid w:val="00612191"/>
    <w:rsid w:val="00612348"/>
    <w:rsid w:val="0061254B"/>
    <w:rsid w:val="006135F2"/>
    <w:rsid w:val="006137AF"/>
    <w:rsid w:val="00613CCB"/>
    <w:rsid w:val="00614671"/>
    <w:rsid w:val="00614995"/>
    <w:rsid w:val="00614FA1"/>
    <w:rsid w:val="00615D08"/>
    <w:rsid w:val="006163BC"/>
    <w:rsid w:val="00616746"/>
    <w:rsid w:val="006168AD"/>
    <w:rsid w:val="00616BA8"/>
    <w:rsid w:val="00617393"/>
    <w:rsid w:val="006205AC"/>
    <w:rsid w:val="00620C23"/>
    <w:rsid w:val="00620F51"/>
    <w:rsid w:val="00621FC2"/>
    <w:rsid w:val="006229A4"/>
    <w:rsid w:val="00622C8A"/>
    <w:rsid w:val="00623057"/>
    <w:rsid w:val="00623A94"/>
    <w:rsid w:val="00623B72"/>
    <w:rsid w:val="00623D3F"/>
    <w:rsid w:val="00623F5F"/>
    <w:rsid w:val="00624183"/>
    <w:rsid w:val="0062608C"/>
    <w:rsid w:val="006269CA"/>
    <w:rsid w:val="0062738D"/>
    <w:rsid w:val="00630754"/>
    <w:rsid w:val="00630D2F"/>
    <w:rsid w:val="00632928"/>
    <w:rsid w:val="00632D46"/>
    <w:rsid w:val="0063302B"/>
    <w:rsid w:val="00633DE0"/>
    <w:rsid w:val="00634288"/>
    <w:rsid w:val="0063448A"/>
    <w:rsid w:val="00634571"/>
    <w:rsid w:val="006355F4"/>
    <w:rsid w:val="00635B1F"/>
    <w:rsid w:val="00635D65"/>
    <w:rsid w:val="00635DA6"/>
    <w:rsid w:val="0063687A"/>
    <w:rsid w:val="00637C3B"/>
    <w:rsid w:val="006400A9"/>
    <w:rsid w:val="0064116D"/>
    <w:rsid w:val="0064171F"/>
    <w:rsid w:val="0064275A"/>
    <w:rsid w:val="00642CA4"/>
    <w:rsid w:val="00642F05"/>
    <w:rsid w:val="00643C29"/>
    <w:rsid w:val="00644650"/>
    <w:rsid w:val="0064490E"/>
    <w:rsid w:val="0064592B"/>
    <w:rsid w:val="006459DE"/>
    <w:rsid w:val="006467BD"/>
    <w:rsid w:val="00647EC7"/>
    <w:rsid w:val="00650277"/>
    <w:rsid w:val="00650D6C"/>
    <w:rsid w:val="00650DB6"/>
    <w:rsid w:val="00650EA4"/>
    <w:rsid w:val="006512D6"/>
    <w:rsid w:val="00651CE5"/>
    <w:rsid w:val="006524DF"/>
    <w:rsid w:val="006532DB"/>
    <w:rsid w:val="00653B09"/>
    <w:rsid w:val="00653DA8"/>
    <w:rsid w:val="0065492D"/>
    <w:rsid w:val="00654EE4"/>
    <w:rsid w:val="00655144"/>
    <w:rsid w:val="006551BD"/>
    <w:rsid w:val="00655C1B"/>
    <w:rsid w:val="00655DEE"/>
    <w:rsid w:val="00656C4E"/>
    <w:rsid w:val="00660550"/>
    <w:rsid w:val="00660B8B"/>
    <w:rsid w:val="00660EDC"/>
    <w:rsid w:val="00661B53"/>
    <w:rsid w:val="00662655"/>
    <w:rsid w:val="006631EC"/>
    <w:rsid w:val="006641CC"/>
    <w:rsid w:val="0066486F"/>
    <w:rsid w:val="00665C73"/>
    <w:rsid w:val="00666BE1"/>
    <w:rsid w:val="00666E4B"/>
    <w:rsid w:val="0066721E"/>
    <w:rsid w:val="0067001D"/>
    <w:rsid w:val="006707C9"/>
    <w:rsid w:val="006711A8"/>
    <w:rsid w:val="00672135"/>
    <w:rsid w:val="00672361"/>
    <w:rsid w:val="00672E5A"/>
    <w:rsid w:val="00673972"/>
    <w:rsid w:val="00673F60"/>
    <w:rsid w:val="006746E7"/>
    <w:rsid w:val="00674DB1"/>
    <w:rsid w:val="00675187"/>
    <w:rsid w:val="0067541A"/>
    <w:rsid w:val="0067542C"/>
    <w:rsid w:val="006758E2"/>
    <w:rsid w:val="006761D0"/>
    <w:rsid w:val="00676764"/>
    <w:rsid w:val="006773AA"/>
    <w:rsid w:val="00677FF6"/>
    <w:rsid w:val="006801CC"/>
    <w:rsid w:val="0068145F"/>
    <w:rsid w:val="00681945"/>
    <w:rsid w:val="00682C71"/>
    <w:rsid w:val="00682F1A"/>
    <w:rsid w:val="00683D83"/>
    <w:rsid w:val="00684BE6"/>
    <w:rsid w:val="00685626"/>
    <w:rsid w:val="0068566B"/>
    <w:rsid w:val="00685997"/>
    <w:rsid w:val="0068672B"/>
    <w:rsid w:val="00686E17"/>
    <w:rsid w:val="006877E9"/>
    <w:rsid w:val="0068790A"/>
    <w:rsid w:val="00687B60"/>
    <w:rsid w:val="00690AC9"/>
    <w:rsid w:val="00691449"/>
    <w:rsid w:val="00693162"/>
    <w:rsid w:val="006938DD"/>
    <w:rsid w:val="006938EF"/>
    <w:rsid w:val="00694622"/>
    <w:rsid w:val="00694DAE"/>
    <w:rsid w:val="0069551E"/>
    <w:rsid w:val="00695B11"/>
    <w:rsid w:val="00695C3B"/>
    <w:rsid w:val="006963A7"/>
    <w:rsid w:val="006970B8"/>
    <w:rsid w:val="00697A10"/>
    <w:rsid w:val="006A0447"/>
    <w:rsid w:val="006A0478"/>
    <w:rsid w:val="006A14A9"/>
    <w:rsid w:val="006A1B1A"/>
    <w:rsid w:val="006A1E1E"/>
    <w:rsid w:val="006A341C"/>
    <w:rsid w:val="006A40D8"/>
    <w:rsid w:val="006A451B"/>
    <w:rsid w:val="006A4711"/>
    <w:rsid w:val="006A4CBE"/>
    <w:rsid w:val="006A4D16"/>
    <w:rsid w:val="006A5967"/>
    <w:rsid w:val="006A612C"/>
    <w:rsid w:val="006A6A99"/>
    <w:rsid w:val="006A7008"/>
    <w:rsid w:val="006A7955"/>
    <w:rsid w:val="006B00F9"/>
    <w:rsid w:val="006B0579"/>
    <w:rsid w:val="006B11F9"/>
    <w:rsid w:val="006B1B5E"/>
    <w:rsid w:val="006B2024"/>
    <w:rsid w:val="006B21BA"/>
    <w:rsid w:val="006B24F9"/>
    <w:rsid w:val="006B297D"/>
    <w:rsid w:val="006B4361"/>
    <w:rsid w:val="006B47F0"/>
    <w:rsid w:val="006B5606"/>
    <w:rsid w:val="006B5B79"/>
    <w:rsid w:val="006B6661"/>
    <w:rsid w:val="006B684F"/>
    <w:rsid w:val="006B6979"/>
    <w:rsid w:val="006B7518"/>
    <w:rsid w:val="006B7646"/>
    <w:rsid w:val="006C0052"/>
    <w:rsid w:val="006C0A95"/>
    <w:rsid w:val="006C0CD0"/>
    <w:rsid w:val="006C1598"/>
    <w:rsid w:val="006C1826"/>
    <w:rsid w:val="006C3247"/>
    <w:rsid w:val="006C3DA0"/>
    <w:rsid w:val="006C4E6A"/>
    <w:rsid w:val="006C513C"/>
    <w:rsid w:val="006C5742"/>
    <w:rsid w:val="006C6766"/>
    <w:rsid w:val="006C7109"/>
    <w:rsid w:val="006D0041"/>
    <w:rsid w:val="006D0CE2"/>
    <w:rsid w:val="006D1396"/>
    <w:rsid w:val="006D1468"/>
    <w:rsid w:val="006D1793"/>
    <w:rsid w:val="006D1D75"/>
    <w:rsid w:val="006D1FB3"/>
    <w:rsid w:val="006D2016"/>
    <w:rsid w:val="006D213C"/>
    <w:rsid w:val="006D3A2F"/>
    <w:rsid w:val="006D3AC3"/>
    <w:rsid w:val="006D3F41"/>
    <w:rsid w:val="006D454F"/>
    <w:rsid w:val="006D4C03"/>
    <w:rsid w:val="006D4C21"/>
    <w:rsid w:val="006D4DCD"/>
    <w:rsid w:val="006D5033"/>
    <w:rsid w:val="006D5529"/>
    <w:rsid w:val="006D6E69"/>
    <w:rsid w:val="006D79E6"/>
    <w:rsid w:val="006D7D3C"/>
    <w:rsid w:val="006E042C"/>
    <w:rsid w:val="006E0B15"/>
    <w:rsid w:val="006E0D07"/>
    <w:rsid w:val="006E1BDE"/>
    <w:rsid w:val="006E3139"/>
    <w:rsid w:val="006E36EE"/>
    <w:rsid w:val="006E40BE"/>
    <w:rsid w:val="006E47BB"/>
    <w:rsid w:val="006E491B"/>
    <w:rsid w:val="006E4B29"/>
    <w:rsid w:val="006E4F9D"/>
    <w:rsid w:val="006E59F0"/>
    <w:rsid w:val="006E6011"/>
    <w:rsid w:val="006E60C0"/>
    <w:rsid w:val="006E68BF"/>
    <w:rsid w:val="006E7704"/>
    <w:rsid w:val="006F032A"/>
    <w:rsid w:val="006F06C4"/>
    <w:rsid w:val="006F0AE9"/>
    <w:rsid w:val="006F0CDD"/>
    <w:rsid w:val="006F14A7"/>
    <w:rsid w:val="006F1605"/>
    <w:rsid w:val="006F28DE"/>
    <w:rsid w:val="006F3021"/>
    <w:rsid w:val="006F3C03"/>
    <w:rsid w:val="006F48CB"/>
    <w:rsid w:val="006F5361"/>
    <w:rsid w:val="006F6F17"/>
    <w:rsid w:val="006F705A"/>
    <w:rsid w:val="006F756E"/>
    <w:rsid w:val="006F7F9A"/>
    <w:rsid w:val="007003A5"/>
    <w:rsid w:val="007005C6"/>
    <w:rsid w:val="0070131F"/>
    <w:rsid w:val="00701527"/>
    <w:rsid w:val="00701B07"/>
    <w:rsid w:val="007020F7"/>
    <w:rsid w:val="007022A0"/>
    <w:rsid w:val="00702396"/>
    <w:rsid w:val="00702FC9"/>
    <w:rsid w:val="007035A6"/>
    <w:rsid w:val="0070366A"/>
    <w:rsid w:val="00703D72"/>
    <w:rsid w:val="007051DC"/>
    <w:rsid w:val="00705AFD"/>
    <w:rsid w:val="00706492"/>
    <w:rsid w:val="00706988"/>
    <w:rsid w:val="00706A79"/>
    <w:rsid w:val="00707A52"/>
    <w:rsid w:val="00707C45"/>
    <w:rsid w:val="00710D61"/>
    <w:rsid w:val="00710E35"/>
    <w:rsid w:val="0071122A"/>
    <w:rsid w:val="007112EE"/>
    <w:rsid w:val="00711BDD"/>
    <w:rsid w:val="007125A1"/>
    <w:rsid w:val="007130A8"/>
    <w:rsid w:val="0071395B"/>
    <w:rsid w:val="00713E27"/>
    <w:rsid w:val="00713EAA"/>
    <w:rsid w:val="0071576B"/>
    <w:rsid w:val="00716B94"/>
    <w:rsid w:val="0071742B"/>
    <w:rsid w:val="007215B4"/>
    <w:rsid w:val="007221F8"/>
    <w:rsid w:val="00723295"/>
    <w:rsid w:val="0072335F"/>
    <w:rsid w:val="00724C55"/>
    <w:rsid w:val="00725DAE"/>
    <w:rsid w:val="007261CC"/>
    <w:rsid w:val="00726C8F"/>
    <w:rsid w:val="0072771D"/>
    <w:rsid w:val="00727A51"/>
    <w:rsid w:val="007311C8"/>
    <w:rsid w:val="007314F9"/>
    <w:rsid w:val="00731517"/>
    <w:rsid w:val="007329D1"/>
    <w:rsid w:val="007351ED"/>
    <w:rsid w:val="00736E0F"/>
    <w:rsid w:val="007371B6"/>
    <w:rsid w:val="00737973"/>
    <w:rsid w:val="00737AC5"/>
    <w:rsid w:val="00740453"/>
    <w:rsid w:val="00740B4A"/>
    <w:rsid w:val="00743078"/>
    <w:rsid w:val="007431D0"/>
    <w:rsid w:val="0074394F"/>
    <w:rsid w:val="0074503F"/>
    <w:rsid w:val="007458D9"/>
    <w:rsid w:val="00746EB0"/>
    <w:rsid w:val="007471B0"/>
    <w:rsid w:val="007474D6"/>
    <w:rsid w:val="00747686"/>
    <w:rsid w:val="00747ACE"/>
    <w:rsid w:val="00747E58"/>
    <w:rsid w:val="007500A5"/>
    <w:rsid w:val="007506CF"/>
    <w:rsid w:val="00750B90"/>
    <w:rsid w:val="00750C9E"/>
    <w:rsid w:val="0075102D"/>
    <w:rsid w:val="00751524"/>
    <w:rsid w:val="00751BB9"/>
    <w:rsid w:val="0075267B"/>
    <w:rsid w:val="00752910"/>
    <w:rsid w:val="00753208"/>
    <w:rsid w:val="007538DB"/>
    <w:rsid w:val="00753977"/>
    <w:rsid w:val="00754281"/>
    <w:rsid w:val="007545E0"/>
    <w:rsid w:val="00754D8C"/>
    <w:rsid w:val="00754DDD"/>
    <w:rsid w:val="00755868"/>
    <w:rsid w:val="00755AAB"/>
    <w:rsid w:val="00755AFA"/>
    <w:rsid w:val="00756420"/>
    <w:rsid w:val="0075695D"/>
    <w:rsid w:val="0075696E"/>
    <w:rsid w:val="00756DB3"/>
    <w:rsid w:val="00757012"/>
    <w:rsid w:val="007571AF"/>
    <w:rsid w:val="00757457"/>
    <w:rsid w:val="00757684"/>
    <w:rsid w:val="00757E81"/>
    <w:rsid w:val="0076043A"/>
    <w:rsid w:val="00760D18"/>
    <w:rsid w:val="00761236"/>
    <w:rsid w:val="0076137C"/>
    <w:rsid w:val="0076187F"/>
    <w:rsid w:val="00762061"/>
    <w:rsid w:val="00762813"/>
    <w:rsid w:val="0076297B"/>
    <w:rsid w:val="00762C82"/>
    <w:rsid w:val="00762CE1"/>
    <w:rsid w:val="00763E4A"/>
    <w:rsid w:val="00764119"/>
    <w:rsid w:val="0076464B"/>
    <w:rsid w:val="00764DC6"/>
    <w:rsid w:val="007657DD"/>
    <w:rsid w:val="00765820"/>
    <w:rsid w:val="00765B80"/>
    <w:rsid w:val="007662C1"/>
    <w:rsid w:val="007662D6"/>
    <w:rsid w:val="00766497"/>
    <w:rsid w:val="00766C53"/>
    <w:rsid w:val="00766DB9"/>
    <w:rsid w:val="00767849"/>
    <w:rsid w:val="00767AD8"/>
    <w:rsid w:val="00770269"/>
    <w:rsid w:val="007706B2"/>
    <w:rsid w:val="007706C9"/>
    <w:rsid w:val="00770C68"/>
    <w:rsid w:val="00771263"/>
    <w:rsid w:val="00771614"/>
    <w:rsid w:val="00771E74"/>
    <w:rsid w:val="00772535"/>
    <w:rsid w:val="0077257F"/>
    <w:rsid w:val="007731E0"/>
    <w:rsid w:val="00773FF2"/>
    <w:rsid w:val="007741C8"/>
    <w:rsid w:val="00774383"/>
    <w:rsid w:val="007750E8"/>
    <w:rsid w:val="00775186"/>
    <w:rsid w:val="00775302"/>
    <w:rsid w:val="00775306"/>
    <w:rsid w:val="007754C7"/>
    <w:rsid w:val="00775C97"/>
    <w:rsid w:val="00775EA0"/>
    <w:rsid w:val="00776261"/>
    <w:rsid w:val="00776521"/>
    <w:rsid w:val="00777165"/>
    <w:rsid w:val="00777903"/>
    <w:rsid w:val="00777B46"/>
    <w:rsid w:val="00780394"/>
    <w:rsid w:val="00780782"/>
    <w:rsid w:val="00780B1E"/>
    <w:rsid w:val="007815B6"/>
    <w:rsid w:val="007818EC"/>
    <w:rsid w:val="007819C6"/>
    <w:rsid w:val="00781D56"/>
    <w:rsid w:val="00781EF3"/>
    <w:rsid w:val="0078202A"/>
    <w:rsid w:val="0078285A"/>
    <w:rsid w:val="007829CD"/>
    <w:rsid w:val="00782A38"/>
    <w:rsid w:val="00782AA2"/>
    <w:rsid w:val="00783284"/>
    <w:rsid w:val="007837F6"/>
    <w:rsid w:val="00783C7B"/>
    <w:rsid w:val="00783DF9"/>
    <w:rsid w:val="00784825"/>
    <w:rsid w:val="00785AE1"/>
    <w:rsid w:val="0078664A"/>
    <w:rsid w:val="00786AEC"/>
    <w:rsid w:val="007878A6"/>
    <w:rsid w:val="00787C67"/>
    <w:rsid w:val="00787E0B"/>
    <w:rsid w:val="00787F7B"/>
    <w:rsid w:val="00790978"/>
    <w:rsid w:val="00790C7F"/>
    <w:rsid w:val="00791970"/>
    <w:rsid w:val="007923C5"/>
    <w:rsid w:val="0079258F"/>
    <w:rsid w:val="007925D3"/>
    <w:rsid w:val="00792A9A"/>
    <w:rsid w:val="00792BA6"/>
    <w:rsid w:val="007932D4"/>
    <w:rsid w:val="00793347"/>
    <w:rsid w:val="0079364B"/>
    <w:rsid w:val="00794140"/>
    <w:rsid w:val="00794BED"/>
    <w:rsid w:val="00795282"/>
    <w:rsid w:val="007954ED"/>
    <w:rsid w:val="0079605F"/>
    <w:rsid w:val="007968D8"/>
    <w:rsid w:val="00796BC2"/>
    <w:rsid w:val="00796DD0"/>
    <w:rsid w:val="0079721F"/>
    <w:rsid w:val="0079722D"/>
    <w:rsid w:val="00797BC5"/>
    <w:rsid w:val="00797C11"/>
    <w:rsid w:val="00797F2D"/>
    <w:rsid w:val="007A0668"/>
    <w:rsid w:val="007A0B34"/>
    <w:rsid w:val="007A0FC2"/>
    <w:rsid w:val="007A1516"/>
    <w:rsid w:val="007A15BC"/>
    <w:rsid w:val="007A2178"/>
    <w:rsid w:val="007A275F"/>
    <w:rsid w:val="007A2B64"/>
    <w:rsid w:val="007A32CD"/>
    <w:rsid w:val="007A4093"/>
    <w:rsid w:val="007A4C68"/>
    <w:rsid w:val="007A4E3B"/>
    <w:rsid w:val="007A51B1"/>
    <w:rsid w:val="007A5D9C"/>
    <w:rsid w:val="007A5EFB"/>
    <w:rsid w:val="007A65EF"/>
    <w:rsid w:val="007A6781"/>
    <w:rsid w:val="007A6A3A"/>
    <w:rsid w:val="007A70FC"/>
    <w:rsid w:val="007A74DF"/>
    <w:rsid w:val="007A7A5F"/>
    <w:rsid w:val="007B138E"/>
    <w:rsid w:val="007B13A1"/>
    <w:rsid w:val="007B172D"/>
    <w:rsid w:val="007B1886"/>
    <w:rsid w:val="007B23D0"/>
    <w:rsid w:val="007B244A"/>
    <w:rsid w:val="007B252A"/>
    <w:rsid w:val="007B25A9"/>
    <w:rsid w:val="007B358B"/>
    <w:rsid w:val="007B371D"/>
    <w:rsid w:val="007B4103"/>
    <w:rsid w:val="007B4336"/>
    <w:rsid w:val="007B4725"/>
    <w:rsid w:val="007B4C44"/>
    <w:rsid w:val="007B4FC2"/>
    <w:rsid w:val="007B5A2E"/>
    <w:rsid w:val="007B617E"/>
    <w:rsid w:val="007B63E6"/>
    <w:rsid w:val="007B6D9C"/>
    <w:rsid w:val="007B6F1A"/>
    <w:rsid w:val="007B74FC"/>
    <w:rsid w:val="007B7753"/>
    <w:rsid w:val="007B7CF9"/>
    <w:rsid w:val="007C0088"/>
    <w:rsid w:val="007C00AB"/>
    <w:rsid w:val="007C0147"/>
    <w:rsid w:val="007C1099"/>
    <w:rsid w:val="007C127D"/>
    <w:rsid w:val="007C152F"/>
    <w:rsid w:val="007C18F9"/>
    <w:rsid w:val="007C19A4"/>
    <w:rsid w:val="007C1D07"/>
    <w:rsid w:val="007C1EE2"/>
    <w:rsid w:val="007C2199"/>
    <w:rsid w:val="007C3719"/>
    <w:rsid w:val="007C3D64"/>
    <w:rsid w:val="007C40C5"/>
    <w:rsid w:val="007C40C9"/>
    <w:rsid w:val="007C448C"/>
    <w:rsid w:val="007C4ACD"/>
    <w:rsid w:val="007C4C18"/>
    <w:rsid w:val="007C4C37"/>
    <w:rsid w:val="007C5619"/>
    <w:rsid w:val="007C59FF"/>
    <w:rsid w:val="007C5BFF"/>
    <w:rsid w:val="007C6A22"/>
    <w:rsid w:val="007C6BA7"/>
    <w:rsid w:val="007C6BBB"/>
    <w:rsid w:val="007C6D8E"/>
    <w:rsid w:val="007C7E88"/>
    <w:rsid w:val="007D04DC"/>
    <w:rsid w:val="007D074B"/>
    <w:rsid w:val="007D0B5A"/>
    <w:rsid w:val="007D17C9"/>
    <w:rsid w:val="007D1AA8"/>
    <w:rsid w:val="007D246C"/>
    <w:rsid w:val="007D246F"/>
    <w:rsid w:val="007D25D9"/>
    <w:rsid w:val="007D3520"/>
    <w:rsid w:val="007D36D0"/>
    <w:rsid w:val="007D37E7"/>
    <w:rsid w:val="007D3826"/>
    <w:rsid w:val="007D5808"/>
    <w:rsid w:val="007D5A2B"/>
    <w:rsid w:val="007D5B63"/>
    <w:rsid w:val="007D6A3C"/>
    <w:rsid w:val="007D6C7A"/>
    <w:rsid w:val="007D78E1"/>
    <w:rsid w:val="007E086B"/>
    <w:rsid w:val="007E1528"/>
    <w:rsid w:val="007E1670"/>
    <w:rsid w:val="007E1D86"/>
    <w:rsid w:val="007E20CF"/>
    <w:rsid w:val="007E304F"/>
    <w:rsid w:val="007E44AD"/>
    <w:rsid w:val="007E46B0"/>
    <w:rsid w:val="007E4CC5"/>
    <w:rsid w:val="007E54A3"/>
    <w:rsid w:val="007E56ED"/>
    <w:rsid w:val="007E5F72"/>
    <w:rsid w:val="007E6679"/>
    <w:rsid w:val="007E6B7D"/>
    <w:rsid w:val="007E7299"/>
    <w:rsid w:val="007E763A"/>
    <w:rsid w:val="007F02EF"/>
    <w:rsid w:val="007F075C"/>
    <w:rsid w:val="007F1430"/>
    <w:rsid w:val="007F2905"/>
    <w:rsid w:val="007F2B32"/>
    <w:rsid w:val="007F2C82"/>
    <w:rsid w:val="007F315B"/>
    <w:rsid w:val="007F3E69"/>
    <w:rsid w:val="007F578F"/>
    <w:rsid w:val="007F5E7A"/>
    <w:rsid w:val="007F5EFB"/>
    <w:rsid w:val="007F651E"/>
    <w:rsid w:val="007F6571"/>
    <w:rsid w:val="007F6AEB"/>
    <w:rsid w:val="007F6F63"/>
    <w:rsid w:val="008001CB"/>
    <w:rsid w:val="00800D31"/>
    <w:rsid w:val="00801125"/>
    <w:rsid w:val="008016FE"/>
    <w:rsid w:val="00802132"/>
    <w:rsid w:val="0080464F"/>
    <w:rsid w:val="00804E61"/>
    <w:rsid w:val="00806E35"/>
    <w:rsid w:val="00806E49"/>
    <w:rsid w:val="00806FC1"/>
    <w:rsid w:val="0080703E"/>
    <w:rsid w:val="008074A6"/>
    <w:rsid w:val="00807882"/>
    <w:rsid w:val="0081090E"/>
    <w:rsid w:val="008114DD"/>
    <w:rsid w:val="00811FBE"/>
    <w:rsid w:val="00812076"/>
    <w:rsid w:val="0081269B"/>
    <w:rsid w:val="00812B12"/>
    <w:rsid w:val="0081300B"/>
    <w:rsid w:val="00813019"/>
    <w:rsid w:val="008131C8"/>
    <w:rsid w:val="0081325B"/>
    <w:rsid w:val="008143BD"/>
    <w:rsid w:val="00815189"/>
    <w:rsid w:val="00815F9D"/>
    <w:rsid w:val="008165D1"/>
    <w:rsid w:val="008174EF"/>
    <w:rsid w:val="00820054"/>
    <w:rsid w:val="008202C9"/>
    <w:rsid w:val="00821187"/>
    <w:rsid w:val="008214AA"/>
    <w:rsid w:val="00821F42"/>
    <w:rsid w:val="0082229A"/>
    <w:rsid w:val="0082329F"/>
    <w:rsid w:val="00823503"/>
    <w:rsid w:val="00823651"/>
    <w:rsid w:val="008237A4"/>
    <w:rsid w:val="00823A19"/>
    <w:rsid w:val="00823B60"/>
    <w:rsid w:val="00823BD0"/>
    <w:rsid w:val="00824AD1"/>
    <w:rsid w:val="00824D02"/>
    <w:rsid w:val="008256D0"/>
    <w:rsid w:val="00825B09"/>
    <w:rsid w:val="00826448"/>
    <w:rsid w:val="00827111"/>
    <w:rsid w:val="00827A4A"/>
    <w:rsid w:val="00827AB7"/>
    <w:rsid w:val="00827BA2"/>
    <w:rsid w:val="008302DC"/>
    <w:rsid w:val="0083041F"/>
    <w:rsid w:val="008308DC"/>
    <w:rsid w:val="008323CD"/>
    <w:rsid w:val="00832D0B"/>
    <w:rsid w:val="008335BC"/>
    <w:rsid w:val="0083370E"/>
    <w:rsid w:val="00833A3C"/>
    <w:rsid w:val="00833C80"/>
    <w:rsid w:val="00834C28"/>
    <w:rsid w:val="00834DA0"/>
    <w:rsid w:val="00835485"/>
    <w:rsid w:val="00835954"/>
    <w:rsid w:val="00835C6B"/>
    <w:rsid w:val="008379C8"/>
    <w:rsid w:val="00837A8C"/>
    <w:rsid w:val="00840CAA"/>
    <w:rsid w:val="00840F10"/>
    <w:rsid w:val="00841F24"/>
    <w:rsid w:val="0084371C"/>
    <w:rsid w:val="00843921"/>
    <w:rsid w:val="00843995"/>
    <w:rsid w:val="00844115"/>
    <w:rsid w:val="00844381"/>
    <w:rsid w:val="00845768"/>
    <w:rsid w:val="00845C20"/>
    <w:rsid w:val="00845CED"/>
    <w:rsid w:val="00845CFB"/>
    <w:rsid w:val="00847153"/>
    <w:rsid w:val="00847347"/>
    <w:rsid w:val="0084739C"/>
    <w:rsid w:val="008474E7"/>
    <w:rsid w:val="00847AD6"/>
    <w:rsid w:val="0085050F"/>
    <w:rsid w:val="00851200"/>
    <w:rsid w:val="00852256"/>
    <w:rsid w:val="0085231C"/>
    <w:rsid w:val="00852BB3"/>
    <w:rsid w:val="008539A5"/>
    <w:rsid w:val="00853D6E"/>
    <w:rsid w:val="00854B73"/>
    <w:rsid w:val="00855E47"/>
    <w:rsid w:val="00856EA8"/>
    <w:rsid w:val="008577DA"/>
    <w:rsid w:val="00857B11"/>
    <w:rsid w:val="0086003A"/>
    <w:rsid w:val="0086157C"/>
    <w:rsid w:val="00861FB0"/>
    <w:rsid w:val="008625EB"/>
    <w:rsid w:val="00863F7A"/>
    <w:rsid w:val="00864178"/>
    <w:rsid w:val="00865DAC"/>
    <w:rsid w:val="00866792"/>
    <w:rsid w:val="008675FD"/>
    <w:rsid w:val="00870072"/>
    <w:rsid w:val="00870379"/>
    <w:rsid w:val="00870EB4"/>
    <w:rsid w:val="00871459"/>
    <w:rsid w:val="00871C54"/>
    <w:rsid w:val="00872232"/>
    <w:rsid w:val="00874982"/>
    <w:rsid w:val="008749FD"/>
    <w:rsid w:val="00875842"/>
    <w:rsid w:val="00875BF3"/>
    <w:rsid w:val="00877064"/>
    <w:rsid w:val="008804DB"/>
    <w:rsid w:val="00880530"/>
    <w:rsid w:val="00880714"/>
    <w:rsid w:val="00880AAF"/>
    <w:rsid w:val="008816D4"/>
    <w:rsid w:val="00881786"/>
    <w:rsid w:val="00882498"/>
    <w:rsid w:val="00882521"/>
    <w:rsid w:val="0088300B"/>
    <w:rsid w:val="008831A3"/>
    <w:rsid w:val="00883410"/>
    <w:rsid w:val="00883956"/>
    <w:rsid w:val="0088444E"/>
    <w:rsid w:val="008850E2"/>
    <w:rsid w:val="00886760"/>
    <w:rsid w:val="00886D4E"/>
    <w:rsid w:val="008874AD"/>
    <w:rsid w:val="008874C6"/>
    <w:rsid w:val="0089012C"/>
    <w:rsid w:val="00890379"/>
    <w:rsid w:val="00890B54"/>
    <w:rsid w:val="00890E5C"/>
    <w:rsid w:val="008910E3"/>
    <w:rsid w:val="00891901"/>
    <w:rsid w:val="008920F0"/>
    <w:rsid w:val="00892903"/>
    <w:rsid w:val="00892D34"/>
    <w:rsid w:val="00893642"/>
    <w:rsid w:val="0089371D"/>
    <w:rsid w:val="00893A23"/>
    <w:rsid w:val="00894108"/>
    <w:rsid w:val="008950CF"/>
    <w:rsid w:val="00895928"/>
    <w:rsid w:val="00895A2C"/>
    <w:rsid w:val="00895EFD"/>
    <w:rsid w:val="00896526"/>
    <w:rsid w:val="008969AC"/>
    <w:rsid w:val="00896B89"/>
    <w:rsid w:val="008974D9"/>
    <w:rsid w:val="00897765"/>
    <w:rsid w:val="00897872"/>
    <w:rsid w:val="00897A72"/>
    <w:rsid w:val="00897FBE"/>
    <w:rsid w:val="008A0332"/>
    <w:rsid w:val="008A0A70"/>
    <w:rsid w:val="008A0CCA"/>
    <w:rsid w:val="008A18F6"/>
    <w:rsid w:val="008A1BE1"/>
    <w:rsid w:val="008A22DA"/>
    <w:rsid w:val="008A277E"/>
    <w:rsid w:val="008A4F85"/>
    <w:rsid w:val="008A5598"/>
    <w:rsid w:val="008A6625"/>
    <w:rsid w:val="008A7618"/>
    <w:rsid w:val="008A7760"/>
    <w:rsid w:val="008A7925"/>
    <w:rsid w:val="008A7CD0"/>
    <w:rsid w:val="008B007B"/>
    <w:rsid w:val="008B0C95"/>
    <w:rsid w:val="008B1EFE"/>
    <w:rsid w:val="008B1FC6"/>
    <w:rsid w:val="008B1FF3"/>
    <w:rsid w:val="008B25C7"/>
    <w:rsid w:val="008B2934"/>
    <w:rsid w:val="008B2E93"/>
    <w:rsid w:val="008B318E"/>
    <w:rsid w:val="008B3358"/>
    <w:rsid w:val="008B3768"/>
    <w:rsid w:val="008B376A"/>
    <w:rsid w:val="008B37F4"/>
    <w:rsid w:val="008B403F"/>
    <w:rsid w:val="008B4300"/>
    <w:rsid w:val="008B47AC"/>
    <w:rsid w:val="008B4BE8"/>
    <w:rsid w:val="008B5F96"/>
    <w:rsid w:val="008B6D41"/>
    <w:rsid w:val="008B6E45"/>
    <w:rsid w:val="008B7467"/>
    <w:rsid w:val="008B74B8"/>
    <w:rsid w:val="008B7603"/>
    <w:rsid w:val="008B7A5D"/>
    <w:rsid w:val="008C00A1"/>
    <w:rsid w:val="008C11C3"/>
    <w:rsid w:val="008C1542"/>
    <w:rsid w:val="008C1EE1"/>
    <w:rsid w:val="008C2BD8"/>
    <w:rsid w:val="008C3106"/>
    <w:rsid w:val="008C3608"/>
    <w:rsid w:val="008C4628"/>
    <w:rsid w:val="008C4872"/>
    <w:rsid w:val="008C48CB"/>
    <w:rsid w:val="008C5717"/>
    <w:rsid w:val="008C59BE"/>
    <w:rsid w:val="008C5AA3"/>
    <w:rsid w:val="008C61F7"/>
    <w:rsid w:val="008C6A11"/>
    <w:rsid w:val="008C6BCC"/>
    <w:rsid w:val="008C7770"/>
    <w:rsid w:val="008D1793"/>
    <w:rsid w:val="008D198A"/>
    <w:rsid w:val="008D1B70"/>
    <w:rsid w:val="008D2406"/>
    <w:rsid w:val="008D358E"/>
    <w:rsid w:val="008D363A"/>
    <w:rsid w:val="008D3C2C"/>
    <w:rsid w:val="008D55BA"/>
    <w:rsid w:val="008D5BBD"/>
    <w:rsid w:val="008D5BE7"/>
    <w:rsid w:val="008D619A"/>
    <w:rsid w:val="008D65E5"/>
    <w:rsid w:val="008D7568"/>
    <w:rsid w:val="008D7F43"/>
    <w:rsid w:val="008D7FA5"/>
    <w:rsid w:val="008E0355"/>
    <w:rsid w:val="008E125A"/>
    <w:rsid w:val="008E219E"/>
    <w:rsid w:val="008E22A1"/>
    <w:rsid w:val="008E2E89"/>
    <w:rsid w:val="008E3623"/>
    <w:rsid w:val="008E36E6"/>
    <w:rsid w:val="008E381E"/>
    <w:rsid w:val="008E4512"/>
    <w:rsid w:val="008E4B73"/>
    <w:rsid w:val="008E70EB"/>
    <w:rsid w:val="008E729B"/>
    <w:rsid w:val="008E75AF"/>
    <w:rsid w:val="008E78DE"/>
    <w:rsid w:val="008F00BD"/>
    <w:rsid w:val="008F1641"/>
    <w:rsid w:val="008F1EDB"/>
    <w:rsid w:val="008F20DB"/>
    <w:rsid w:val="008F2CAC"/>
    <w:rsid w:val="008F2ED2"/>
    <w:rsid w:val="008F4F37"/>
    <w:rsid w:val="008F4F4C"/>
    <w:rsid w:val="008F5089"/>
    <w:rsid w:val="008F5989"/>
    <w:rsid w:val="008F5A89"/>
    <w:rsid w:val="008F5ED2"/>
    <w:rsid w:val="008F6165"/>
    <w:rsid w:val="008F6460"/>
    <w:rsid w:val="008F71DE"/>
    <w:rsid w:val="008F7417"/>
    <w:rsid w:val="008F7BD8"/>
    <w:rsid w:val="0090007F"/>
    <w:rsid w:val="009003D0"/>
    <w:rsid w:val="0090078C"/>
    <w:rsid w:val="0090098A"/>
    <w:rsid w:val="00900E2F"/>
    <w:rsid w:val="00901071"/>
    <w:rsid w:val="009019C5"/>
    <w:rsid w:val="009025B5"/>
    <w:rsid w:val="00902C9D"/>
    <w:rsid w:val="00903253"/>
    <w:rsid w:val="00904018"/>
    <w:rsid w:val="009049DF"/>
    <w:rsid w:val="00905130"/>
    <w:rsid w:val="009058BD"/>
    <w:rsid w:val="00906E76"/>
    <w:rsid w:val="009079AE"/>
    <w:rsid w:val="00910D09"/>
    <w:rsid w:val="00910F98"/>
    <w:rsid w:val="0091146A"/>
    <w:rsid w:val="009116EC"/>
    <w:rsid w:val="00911AE3"/>
    <w:rsid w:val="00911AFD"/>
    <w:rsid w:val="00911C1F"/>
    <w:rsid w:val="00911C88"/>
    <w:rsid w:val="00911E41"/>
    <w:rsid w:val="0091202F"/>
    <w:rsid w:val="00912E54"/>
    <w:rsid w:val="00913160"/>
    <w:rsid w:val="00914756"/>
    <w:rsid w:val="009147F4"/>
    <w:rsid w:val="00914FAF"/>
    <w:rsid w:val="0091538E"/>
    <w:rsid w:val="00915EC1"/>
    <w:rsid w:val="00917291"/>
    <w:rsid w:val="009204E2"/>
    <w:rsid w:val="009209CF"/>
    <w:rsid w:val="00920CE7"/>
    <w:rsid w:val="009216DA"/>
    <w:rsid w:val="00922590"/>
    <w:rsid w:val="00922CE6"/>
    <w:rsid w:val="00922D84"/>
    <w:rsid w:val="009231BA"/>
    <w:rsid w:val="0092324B"/>
    <w:rsid w:val="00923CD4"/>
    <w:rsid w:val="00923E53"/>
    <w:rsid w:val="00924062"/>
    <w:rsid w:val="0092431A"/>
    <w:rsid w:val="00924CFF"/>
    <w:rsid w:val="00924DAB"/>
    <w:rsid w:val="0092565C"/>
    <w:rsid w:val="009259A4"/>
    <w:rsid w:val="00925E9D"/>
    <w:rsid w:val="0092768B"/>
    <w:rsid w:val="00930595"/>
    <w:rsid w:val="009306B5"/>
    <w:rsid w:val="00930AE2"/>
    <w:rsid w:val="00930B33"/>
    <w:rsid w:val="00931572"/>
    <w:rsid w:val="009318B8"/>
    <w:rsid w:val="00931EEE"/>
    <w:rsid w:val="00932C7B"/>
    <w:rsid w:val="009331F9"/>
    <w:rsid w:val="009332AD"/>
    <w:rsid w:val="009343CD"/>
    <w:rsid w:val="009343D3"/>
    <w:rsid w:val="0093460D"/>
    <w:rsid w:val="00934C33"/>
    <w:rsid w:val="00934E32"/>
    <w:rsid w:val="009357C3"/>
    <w:rsid w:val="00935E64"/>
    <w:rsid w:val="0093600E"/>
    <w:rsid w:val="009360FC"/>
    <w:rsid w:val="009367A0"/>
    <w:rsid w:val="0093722A"/>
    <w:rsid w:val="009424BB"/>
    <w:rsid w:val="00942574"/>
    <w:rsid w:val="009425BA"/>
    <w:rsid w:val="009427E9"/>
    <w:rsid w:val="00943281"/>
    <w:rsid w:val="009432A3"/>
    <w:rsid w:val="009433A1"/>
    <w:rsid w:val="00943663"/>
    <w:rsid w:val="00943DE9"/>
    <w:rsid w:val="00944107"/>
    <w:rsid w:val="009442A0"/>
    <w:rsid w:val="00944D13"/>
    <w:rsid w:val="0094539D"/>
    <w:rsid w:val="009453B5"/>
    <w:rsid w:val="0094569B"/>
    <w:rsid w:val="009456F2"/>
    <w:rsid w:val="0094587D"/>
    <w:rsid w:val="009463A1"/>
    <w:rsid w:val="00946ED8"/>
    <w:rsid w:val="00947548"/>
    <w:rsid w:val="00950EAB"/>
    <w:rsid w:val="0095112A"/>
    <w:rsid w:val="00951538"/>
    <w:rsid w:val="0095213A"/>
    <w:rsid w:val="00952194"/>
    <w:rsid w:val="009523D0"/>
    <w:rsid w:val="00952656"/>
    <w:rsid w:val="009535FD"/>
    <w:rsid w:val="00953AC3"/>
    <w:rsid w:val="00953EC0"/>
    <w:rsid w:val="00954FCD"/>
    <w:rsid w:val="0095501C"/>
    <w:rsid w:val="00955186"/>
    <w:rsid w:val="00955DC1"/>
    <w:rsid w:val="00955E32"/>
    <w:rsid w:val="009562E7"/>
    <w:rsid w:val="00957068"/>
    <w:rsid w:val="00957898"/>
    <w:rsid w:val="00957E88"/>
    <w:rsid w:val="009605FA"/>
    <w:rsid w:val="00960B95"/>
    <w:rsid w:val="0096184D"/>
    <w:rsid w:val="009622C1"/>
    <w:rsid w:val="00962D2F"/>
    <w:rsid w:val="00962DCD"/>
    <w:rsid w:val="00963251"/>
    <w:rsid w:val="00963ACA"/>
    <w:rsid w:val="00964412"/>
    <w:rsid w:val="00964B17"/>
    <w:rsid w:val="00964C06"/>
    <w:rsid w:val="00965127"/>
    <w:rsid w:val="0096549D"/>
    <w:rsid w:val="0096563E"/>
    <w:rsid w:val="0096581D"/>
    <w:rsid w:val="00965D90"/>
    <w:rsid w:val="00967700"/>
    <w:rsid w:val="009677D3"/>
    <w:rsid w:val="009679E6"/>
    <w:rsid w:val="00967BA8"/>
    <w:rsid w:val="00967CCE"/>
    <w:rsid w:val="00967E6F"/>
    <w:rsid w:val="009709FF"/>
    <w:rsid w:val="0097119C"/>
    <w:rsid w:val="009712AE"/>
    <w:rsid w:val="00971B00"/>
    <w:rsid w:val="00971BB2"/>
    <w:rsid w:val="00971D21"/>
    <w:rsid w:val="00972801"/>
    <w:rsid w:val="0097285D"/>
    <w:rsid w:val="0097345B"/>
    <w:rsid w:val="00973BEC"/>
    <w:rsid w:val="0097422D"/>
    <w:rsid w:val="00974C60"/>
    <w:rsid w:val="0097599F"/>
    <w:rsid w:val="00975A5F"/>
    <w:rsid w:val="009771FF"/>
    <w:rsid w:val="00977E20"/>
    <w:rsid w:val="00980FE6"/>
    <w:rsid w:val="0098242D"/>
    <w:rsid w:val="00982801"/>
    <w:rsid w:val="00984150"/>
    <w:rsid w:val="00984771"/>
    <w:rsid w:val="00984834"/>
    <w:rsid w:val="00984A81"/>
    <w:rsid w:val="00984C98"/>
    <w:rsid w:val="00985079"/>
    <w:rsid w:val="00985406"/>
    <w:rsid w:val="009857C2"/>
    <w:rsid w:val="00985912"/>
    <w:rsid w:val="00985E48"/>
    <w:rsid w:val="009865C3"/>
    <w:rsid w:val="0098664C"/>
    <w:rsid w:val="00986B7E"/>
    <w:rsid w:val="00986C5D"/>
    <w:rsid w:val="009875F9"/>
    <w:rsid w:val="00987662"/>
    <w:rsid w:val="009876AD"/>
    <w:rsid w:val="0099016A"/>
    <w:rsid w:val="00990AF6"/>
    <w:rsid w:val="00990B16"/>
    <w:rsid w:val="00992664"/>
    <w:rsid w:val="00992BC7"/>
    <w:rsid w:val="00993164"/>
    <w:rsid w:val="00993401"/>
    <w:rsid w:val="00993733"/>
    <w:rsid w:val="009937A6"/>
    <w:rsid w:val="00994735"/>
    <w:rsid w:val="00994756"/>
    <w:rsid w:val="009955B2"/>
    <w:rsid w:val="00995B3F"/>
    <w:rsid w:val="00997197"/>
    <w:rsid w:val="009A0592"/>
    <w:rsid w:val="009A13D6"/>
    <w:rsid w:val="009A14B2"/>
    <w:rsid w:val="009A1C0F"/>
    <w:rsid w:val="009A1D9C"/>
    <w:rsid w:val="009A23EA"/>
    <w:rsid w:val="009A2D1D"/>
    <w:rsid w:val="009A3A1C"/>
    <w:rsid w:val="009A469C"/>
    <w:rsid w:val="009A4D43"/>
    <w:rsid w:val="009A5BA8"/>
    <w:rsid w:val="009A62F8"/>
    <w:rsid w:val="009A66C4"/>
    <w:rsid w:val="009A6D33"/>
    <w:rsid w:val="009B07D8"/>
    <w:rsid w:val="009B0A2D"/>
    <w:rsid w:val="009B0BF3"/>
    <w:rsid w:val="009B1456"/>
    <w:rsid w:val="009B1726"/>
    <w:rsid w:val="009B1837"/>
    <w:rsid w:val="009B1A3A"/>
    <w:rsid w:val="009B27BA"/>
    <w:rsid w:val="009B2A0A"/>
    <w:rsid w:val="009B2D5B"/>
    <w:rsid w:val="009B3008"/>
    <w:rsid w:val="009B3038"/>
    <w:rsid w:val="009B30E9"/>
    <w:rsid w:val="009B33AE"/>
    <w:rsid w:val="009B387B"/>
    <w:rsid w:val="009B39CD"/>
    <w:rsid w:val="009B3F73"/>
    <w:rsid w:val="009B4CE3"/>
    <w:rsid w:val="009B653A"/>
    <w:rsid w:val="009B67E8"/>
    <w:rsid w:val="009B6F6E"/>
    <w:rsid w:val="009B7B05"/>
    <w:rsid w:val="009C08F8"/>
    <w:rsid w:val="009C16E2"/>
    <w:rsid w:val="009C17CB"/>
    <w:rsid w:val="009C2FEF"/>
    <w:rsid w:val="009C34AF"/>
    <w:rsid w:val="009C35DB"/>
    <w:rsid w:val="009C3F24"/>
    <w:rsid w:val="009C405F"/>
    <w:rsid w:val="009C4313"/>
    <w:rsid w:val="009C43D7"/>
    <w:rsid w:val="009C4C08"/>
    <w:rsid w:val="009C54D2"/>
    <w:rsid w:val="009C5870"/>
    <w:rsid w:val="009C5D7E"/>
    <w:rsid w:val="009C5EF4"/>
    <w:rsid w:val="009C5FAB"/>
    <w:rsid w:val="009C60FB"/>
    <w:rsid w:val="009C642A"/>
    <w:rsid w:val="009C68F5"/>
    <w:rsid w:val="009C6ABA"/>
    <w:rsid w:val="009C726F"/>
    <w:rsid w:val="009C7DFA"/>
    <w:rsid w:val="009C7E99"/>
    <w:rsid w:val="009D13DF"/>
    <w:rsid w:val="009D1A6E"/>
    <w:rsid w:val="009D1CCE"/>
    <w:rsid w:val="009D26D9"/>
    <w:rsid w:val="009D3431"/>
    <w:rsid w:val="009D3928"/>
    <w:rsid w:val="009D3C87"/>
    <w:rsid w:val="009D3CFA"/>
    <w:rsid w:val="009D3E9B"/>
    <w:rsid w:val="009D3F1D"/>
    <w:rsid w:val="009D427B"/>
    <w:rsid w:val="009D68A2"/>
    <w:rsid w:val="009D732C"/>
    <w:rsid w:val="009D7E9A"/>
    <w:rsid w:val="009E00B7"/>
    <w:rsid w:val="009E07CC"/>
    <w:rsid w:val="009E08BB"/>
    <w:rsid w:val="009E0B21"/>
    <w:rsid w:val="009E1F8A"/>
    <w:rsid w:val="009E218B"/>
    <w:rsid w:val="009E2A31"/>
    <w:rsid w:val="009E3123"/>
    <w:rsid w:val="009E3156"/>
    <w:rsid w:val="009E35AB"/>
    <w:rsid w:val="009E40B8"/>
    <w:rsid w:val="009E5108"/>
    <w:rsid w:val="009E523E"/>
    <w:rsid w:val="009E65A0"/>
    <w:rsid w:val="009E74D9"/>
    <w:rsid w:val="009F1557"/>
    <w:rsid w:val="009F1B3E"/>
    <w:rsid w:val="009F2DB8"/>
    <w:rsid w:val="009F2F28"/>
    <w:rsid w:val="009F4180"/>
    <w:rsid w:val="009F4B22"/>
    <w:rsid w:val="009F4B6A"/>
    <w:rsid w:val="009F52F0"/>
    <w:rsid w:val="009F53C0"/>
    <w:rsid w:val="009F6F99"/>
    <w:rsid w:val="009F6F9C"/>
    <w:rsid w:val="009F78F5"/>
    <w:rsid w:val="00A009C6"/>
    <w:rsid w:val="00A01223"/>
    <w:rsid w:val="00A0176F"/>
    <w:rsid w:val="00A01AF5"/>
    <w:rsid w:val="00A01F92"/>
    <w:rsid w:val="00A02AFF"/>
    <w:rsid w:val="00A030D6"/>
    <w:rsid w:val="00A03F04"/>
    <w:rsid w:val="00A04160"/>
    <w:rsid w:val="00A04321"/>
    <w:rsid w:val="00A0509E"/>
    <w:rsid w:val="00A051A3"/>
    <w:rsid w:val="00A053AD"/>
    <w:rsid w:val="00A06A4A"/>
    <w:rsid w:val="00A071BF"/>
    <w:rsid w:val="00A072F8"/>
    <w:rsid w:val="00A07D60"/>
    <w:rsid w:val="00A10A7F"/>
    <w:rsid w:val="00A10ADE"/>
    <w:rsid w:val="00A11EB3"/>
    <w:rsid w:val="00A12498"/>
    <w:rsid w:val="00A124D5"/>
    <w:rsid w:val="00A127E0"/>
    <w:rsid w:val="00A128CA"/>
    <w:rsid w:val="00A12986"/>
    <w:rsid w:val="00A153C3"/>
    <w:rsid w:val="00A15C98"/>
    <w:rsid w:val="00A15D37"/>
    <w:rsid w:val="00A161AE"/>
    <w:rsid w:val="00A162F1"/>
    <w:rsid w:val="00A17336"/>
    <w:rsid w:val="00A17648"/>
    <w:rsid w:val="00A17B88"/>
    <w:rsid w:val="00A17DDC"/>
    <w:rsid w:val="00A203E6"/>
    <w:rsid w:val="00A205B5"/>
    <w:rsid w:val="00A20BA7"/>
    <w:rsid w:val="00A20D24"/>
    <w:rsid w:val="00A21473"/>
    <w:rsid w:val="00A215E2"/>
    <w:rsid w:val="00A2257A"/>
    <w:rsid w:val="00A2276E"/>
    <w:rsid w:val="00A237A7"/>
    <w:rsid w:val="00A237DA"/>
    <w:rsid w:val="00A2398B"/>
    <w:rsid w:val="00A24286"/>
    <w:rsid w:val="00A24675"/>
    <w:rsid w:val="00A25AB2"/>
    <w:rsid w:val="00A260E5"/>
    <w:rsid w:val="00A26736"/>
    <w:rsid w:val="00A2700F"/>
    <w:rsid w:val="00A271A7"/>
    <w:rsid w:val="00A271EC"/>
    <w:rsid w:val="00A3037A"/>
    <w:rsid w:val="00A30F59"/>
    <w:rsid w:val="00A32CBC"/>
    <w:rsid w:val="00A32EEC"/>
    <w:rsid w:val="00A33855"/>
    <w:rsid w:val="00A33C22"/>
    <w:rsid w:val="00A34355"/>
    <w:rsid w:val="00A349F4"/>
    <w:rsid w:val="00A34D36"/>
    <w:rsid w:val="00A3552F"/>
    <w:rsid w:val="00A3631E"/>
    <w:rsid w:val="00A367BD"/>
    <w:rsid w:val="00A40974"/>
    <w:rsid w:val="00A410C8"/>
    <w:rsid w:val="00A41174"/>
    <w:rsid w:val="00A4152C"/>
    <w:rsid w:val="00A4177B"/>
    <w:rsid w:val="00A41F18"/>
    <w:rsid w:val="00A42200"/>
    <w:rsid w:val="00A4229F"/>
    <w:rsid w:val="00A4354E"/>
    <w:rsid w:val="00A44A5B"/>
    <w:rsid w:val="00A44AE5"/>
    <w:rsid w:val="00A452E1"/>
    <w:rsid w:val="00A45586"/>
    <w:rsid w:val="00A458C5"/>
    <w:rsid w:val="00A4709A"/>
    <w:rsid w:val="00A47224"/>
    <w:rsid w:val="00A4775C"/>
    <w:rsid w:val="00A47A7E"/>
    <w:rsid w:val="00A47BB7"/>
    <w:rsid w:val="00A50187"/>
    <w:rsid w:val="00A51F20"/>
    <w:rsid w:val="00A51FF5"/>
    <w:rsid w:val="00A52499"/>
    <w:rsid w:val="00A5283C"/>
    <w:rsid w:val="00A53951"/>
    <w:rsid w:val="00A53C2E"/>
    <w:rsid w:val="00A53DAD"/>
    <w:rsid w:val="00A54A9D"/>
    <w:rsid w:val="00A54BCA"/>
    <w:rsid w:val="00A54C05"/>
    <w:rsid w:val="00A54E34"/>
    <w:rsid w:val="00A55337"/>
    <w:rsid w:val="00A5686B"/>
    <w:rsid w:val="00A56D0B"/>
    <w:rsid w:val="00A5738E"/>
    <w:rsid w:val="00A57694"/>
    <w:rsid w:val="00A577F5"/>
    <w:rsid w:val="00A604C9"/>
    <w:rsid w:val="00A60E6F"/>
    <w:rsid w:val="00A61A73"/>
    <w:rsid w:val="00A61AF8"/>
    <w:rsid w:val="00A62777"/>
    <w:rsid w:val="00A63E3B"/>
    <w:rsid w:val="00A63FFC"/>
    <w:rsid w:val="00A6549B"/>
    <w:rsid w:val="00A6574F"/>
    <w:rsid w:val="00A662D6"/>
    <w:rsid w:val="00A66A55"/>
    <w:rsid w:val="00A67224"/>
    <w:rsid w:val="00A70E3E"/>
    <w:rsid w:val="00A716F3"/>
    <w:rsid w:val="00A7229B"/>
    <w:rsid w:val="00A72A35"/>
    <w:rsid w:val="00A73942"/>
    <w:rsid w:val="00A740F6"/>
    <w:rsid w:val="00A741B6"/>
    <w:rsid w:val="00A74CE7"/>
    <w:rsid w:val="00A769A0"/>
    <w:rsid w:val="00A7757E"/>
    <w:rsid w:val="00A77FE1"/>
    <w:rsid w:val="00A8089F"/>
    <w:rsid w:val="00A81176"/>
    <w:rsid w:val="00A81345"/>
    <w:rsid w:val="00A815BA"/>
    <w:rsid w:val="00A817E0"/>
    <w:rsid w:val="00A822FF"/>
    <w:rsid w:val="00A82339"/>
    <w:rsid w:val="00A82839"/>
    <w:rsid w:val="00A834F6"/>
    <w:rsid w:val="00A83D48"/>
    <w:rsid w:val="00A845FA"/>
    <w:rsid w:val="00A8556D"/>
    <w:rsid w:val="00A8692D"/>
    <w:rsid w:val="00A875A6"/>
    <w:rsid w:val="00A87FE0"/>
    <w:rsid w:val="00A9031B"/>
    <w:rsid w:val="00A91DC0"/>
    <w:rsid w:val="00A92223"/>
    <w:rsid w:val="00A92410"/>
    <w:rsid w:val="00A928BD"/>
    <w:rsid w:val="00A92F6E"/>
    <w:rsid w:val="00A93E05"/>
    <w:rsid w:val="00A93F18"/>
    <w:rsid w:val="00A9426C"/>
    <w:rsid w:val="00A943B6"/>
    <w:rsid w:val="00A94C30"/>
    <w:rsid w:val="00A95A21"/>
    <w:rsid w:val="00A95B8A"/>
    <w:rsid w:val="00A95F32"/>
    <w:rsid w:val="00A96005"/>
    <w:rsid w:val="00A96426"/>
    <w:rsid w:val="00A96939"/>
    <w:rsid w:val="00AA06BE"/>
    <w:rsid w:val="00AA12BD"/>
    <w:rsid w:val="00AA39D1"/>
    <w:rsid w:val="00AA3B1A"/>
    <w:rsid w:val="00AA3F08"/>
    <w:rsid w:val="00AA434E"/>
    <w:rsid w:val="00AA4DCB"/>
    <w:rsid w:val="00AA5912"/>
    <w:rsid w:val="00AA7285"/>
    <w:rsid w:val="00AA73FE"/>
    <w:rsid w:val="00AA7DDD"/>
    <w:rsid w:val="00AB07CC"/>
    <w:rsid w:val="00AB0838"/>
    <w:rsid w:val="00AB0CC4"/>
    <w:rsid w:val="00AB0EB8"/>
    <w:rsid w:val="00AB1B4D"/>
    <w:rsid w:val="00AB2CCA"/>
    <w:rsid w:val="00AB314B"/>
    <w:rsid w:val="00AB4F2F"/>
    <w:rsid w:val="00AB56CC"/>
    <w:rsid w:val="00AB5D92"/>
    <w:rsid w:val="00AB602B"/>
    <w:rsid w:val="00AB6074"/>
    <w:rsid w:val="00AB68A7"/>
    <w:rsid w:val="00AB7875"/>
    <w:rsid w:val="00AB791C"/>
    <w:rsid w:val="00AC0E0D"/>
    <w:rsid w:val="00AC15D2"/>
    <w:rsid w:val="00AC191D"/>
    <w:rsid w:val="00AC20C4"/>
    <w:rsid w:val="00AC2F44"/>
    <w:rsid w:val="00AC3127"/>
    <w:rsid w:val="00AC3CD5"/>
    <w:rsid w:val="00AC3D4E"/>
    <w:rsid w:val="00AC3D64"/>
    <w:rsid w:val="00AC451C"/>
    <w:rsid w:val="00AC467C"/>
    <w:rsid w:val="00AC4C4F"/>
    <w:rsid w:val="00AC50D0"/>
    <w:rsid w:val="00AC602A"/>
    <w:rsid w:val="00AC6552"/>
    <w:rsid w:val="00AC65F9"/>
    <w:rsid w:val="00AC71B8"/>
    <w:rsid w:val="00AC7255"/>
    <w:rsid w:val="00AC77CB"/>
    <w:rsid w:val="00AD06BC"/>
    <w:rsid w:val="00AD0D8D"/>
    <w:rsid w:val="00AD283B"/>
    <w:rsid w:val="00AD35DE"/>
    <w:rsid w:val="00AD3925"/>
    <w:rsid w:val="00AD3EAC"/>
    <w:rsid w:val="00AD458E"/>
    <w:rsid w:val="00AD5AB4"/>
    <w:rsid w:val="00AD6162"/>
    <w:rsid w:val="00AD7F1A"/>
    <w:rsid w:val="00AE01CD"/>
    <w:rsid w:val="00AE103B"/>
    <w:rsid w:val="00AE1868"/>
    <w:rsid w:val="00AE1C8E"/>
    <w:rsid w:val="00AE2090"/>
    <w:rsid w:val="00AE3E61"/>
    <w:rsid w:val="00AE44B1"/>
    <w:rsid w:val="00AE46EA"/>
    <w:rsid w:val="00AE5700"/>
    <w:rsid w:val="00AE6096"/>
    <w:rsid w:val="00AE69E7"/>
    <w:rsid w:val="00AE6C72"/>
    <w:rsid w:val="00AE6E60"/>
    <w:rsid w:val="00AE753D"/>
    <w:rsid w:val="00AE7E92"/>
    <w:rsid w:val="00AF002D"/>
    <w:rsid w:val="00AF00D5"/>
    <w:rsid w:val="00AF0722"/>
    <w:rsid w:val="00AF0D86"/>
    <w:rsid w:val="00AF1D88"/>
    <w:rsid w:val="00AF267D"/>
    <w:rsid w:val="00AF3E03"/>
    <w:rsid w:val="00AF495F"/>
    <w:rsid w:val="00AF518E"/>
    <w:rsid w:val="00AF5A69"/>
    <w:rsid w:val="00AF5AE3"/>
    <w:rsid w:val="00AF5D9F"/>
    <w:rsid w:val="00AF639A"/>
    <w:rsid w:val="00AF751D"/>
    <w:rsid w:val="00AF7721"/>
    <w:rsid w:val="00AF7843"/>
    <w:rsid w:val="00AF78BB"/>
    <w:rsid w:val="00AF798F"/>
    <w:rsid w:val="00AF7CD2"/>
    <w:rsid w:val="00B0090C"/>
    <w:rsid w:val="00B01CDB"/>
    <w:rsid w:val="00B02258"/>
    <w:rsid w:val="00B022C2"/>
    <w:rsid w:val="00B0233D"/>
    <w:rsid w:val="00B02558"/>
    <w:rsid w:val="00B04E33"/>
    <w:rsid w:val="00B04EE6"/>
    <w:rsid w:val="00B066B7"/>
    <w:rsid w:val="00B0778A"/>
    <w:rsid w:val="00B077BD"/>
    <w:rsid w:val="00B07812"/>
    <w:rsid w:val="00B12686"/>
    <w:rsid w:val="00B12DA7"/>
    <w:rsid w:val="00B12E48"/>
    <w:rsid w:val="00B135AE"/>
    <w:rsid w:val="00B13BAD"/>
    <w:rsid w:val="00B13F38"/>
    <w:rsid w:val="00B1406E"/>
    <w:rsid w:val="00B1419E"/>
    <w:rsid w:val="00B14BC3"/>
    <w:rsid w:val="00B167A1"/>
    <w:rsid w:val="00B16CCC"/>
    <w:rsid w:val="00B16CE7"/>
    <w:rsid w:val="00B17933"/>
    <w:rsid w:val="00B17D4E"/>
    <w:rsid w:val="00B2005E"/>
    <w:rsid w:val="00B20155"/>
    <w:rsid w:val="00B20645"/>
    <w:rsid w:val="00B207CE"/>
    <w:rsid w:val="00B20D85"/>
    <w:rsid w:val="00B20DC6"/>
    <w:rsid w:val="00B21645"/>
    <w:rsid w:val="00B218A5"/>
    <w:rsid w:val="00B21BD5"/>
    <w:rsid w:val="00B22517"/>
    <w:rsid w:val="00B22BB8"/>
    <w:rsid w:val="00B23173"/>
    <w:rsid w:val="00B242A1"/>
    <w:rsid w:val="00B2476E"/>
    <w:rsid w:val="00B2524A"/>
    <w:rsid w:val="00B2575C"/>
    <w:rsid w:val="00B2613E"/>
    <w:rsid w:val="00B27080"/>
    <w:rsid w:val="00B27C18"/>
    <w:rsid w:val="00B27E88"/>
    <w:rsid w:val="00B30C2F"/>
    <w:rsid w:val="00B31131"/>
    <w:rsid w:val="00B317E1"/>
    <w:rsid w:val="00B31886"/>
    <w:rsid w:val="00B31E0F"/>
    <w:rsid w:val="00B32318"/>
    <w:rsid w:val="00B324A8"/>
    <w:rsid w:val="00B32793"/>
    <w:rsid w:val="00B32C75"/>
    <w:rsid w:val="00B32D6B"/>
    <w:rsid w:val="00B3395A"/>
    <w:rsid w:val="00B33BF5"/>
    <w:rsid w:val="00B33BFB"/>
    <w:rsid w:val="00B34F34"/>
    <w:rsid w:val="00B3526E"/>
    <w:rsid w:val="00B35FC1"/>
    <w:rsid w:val="00B36433"/>
    <w:rsid w:val="00B37395"/>
    <w:rsid w:val="00B37599"/>
    <w:rsid w:val="00B403A9"/>
    <w:rsid w:val="00B40470"/>
    <w:rsid w:val="00B40497"/>
    <w:rsid w:val="00B40FD6"/>
    <w:rsid w:val="00B4152B"/>
    <w:rsid w:val="00B41A70"/>
    <w:rsid w:val="00B430FE"/>
    <w:rsid w:val="00B47A5A"/>
    <w:rsid w:val="00B47D02"/>
    <w:rsid w:val="00B50188"/>
    <w:rsid w:val="00B509D2"/>
    <w:rsid w:val="00B52E7D"/>
    <w:rsid w:val="00B53B66"/>
    <w:rsid w:val="00B54817"/>
    <w:rsid w:val="00B55859"/>
    <w:rsid w:val="00B565C0"/>
    <w:rsid w:val="00B56C93"/>
    <w:rsid w:val="00B57BEF"/>
    <w:rsid w:val="00B60117"/>
    <w:rsid w:val="00B60EE4"/>
    <w:rsid w:val="00B61B5F"/>
    <w:rsid w:val="00B61DCD"/>
    <w:rsid w:val="00B63ABE"/>
    <w:rsid w:val="00B63E35"/>
    <w:rsid w:val="00B6404C"/>
    <w:rsid w:val="00B64971"/>
    <w:rsid w:val="00B6514C"/>
    <w:rsid w:val="00B6639C"/>
    <w:rsid w:val="00B6684D"/>
    <w:rsid w:val="00B66AAE"/>
    <w:rsid w:val="00B6777C"/>
    <w:rsid w:val="00B67FAA"/>
    <w:rsid w:val="00B712BF"/>
    <w:rsid w:val="00B712CE"/>
    <w:rsid w:val="00B7264C"/>
    <w:rsid w:val="00B7311A"/>
    <w:rsid w:val="00B73F11"/>
    <w:rsid w:val="00B7438E"/>
    <w:rsid w:val="00B748A6"/>
    <w:rsid w:val="00B74AA1"/>
    <w:rsid w:val="00B74B83"/>
    <w:rsid w:val="00B74D29"/>
    <w:rsid w:val="00B755F3"/>
    <w:rsid w:val="00B7683F"/>
    <w:rsid w:val="00B8044C"/>
    <w:rsid w:val="00B804B2"/>
    <w:rsid w:val="00B806C2"/>
    <w:rsid w:val="00B80CBF"/>
    <w:rsid w:val="00B81343"/>
    <w:rsid w:val="00B81AEB"/>
    <w:rsid w:val="00B81C10"/>
    <w:rsid w:val="00B81CA1"/>
    <w:rsid w:val="00B81E24"/>
    <w:rsid w:val="00B821C6"/>
    <w:rsid w:val="00B8220A"/>
    <w:rsid w:val="00B83301"/>
    <w:rsid w:val="00B83B11"/>
    <w:rsid w:val="00B83E10"/>
    <w:rsid w:val="00B84422"/>
    <w:rsid w:val="00B860A9"/>
    <w:rsid w:val="00B8627D"/>
    <w:rsid w:val="00B86459"/>
    <w:rsid w:val="00B86917"/>
    <w:rsid w:val="00B8700A"/>
    <w:rsid w:val="00B90D69"/>
    <w:rsid w:val="00B91D55"/>
    <w:rsid w:val="00B923FF"/>
    <w:rsid w:val="00B92AFC"/>
    <w:rsid w:val="00B92F8A"/>
    <w:rsid w:val="00B93D4C"/>
    <w:rsid w:val="00B93D5E"/>
    <w:rsid w:val="00B9442B"/>
    <w:rsid w:val="00B948EB"/>
    <w:rsid w:val="00B9536B"/>
    <w:rsid w:val="00B95545"/>
    <w:rsid w:val="00B9619D"/>
    <w:rsid w:val="00B964D1"/>
    <w:rsid w:val="00B9697D"/>
    <w:rsid w:val="00BA0334"/>
    <w:rsid w:val="00BA0C62"/>
    <w:rsid w:val="00BA1350"/>
    <w:rsid w:val="00BA2483"/>
    <w:rsid w:val="00BA3195"/>
    <w:rsid w:val="00BA3374"/>
    <w:rsid w:val="00BA38B2"/>
    <w:rsid w:val="00BA3B12"/>
    <w:rsid w:val="00BA52C5"/>
    <w:rsid w:val="00BA745C"/>
    <w:rsid w:val="00BA7FC2"/>
    <w:rsid w:val="00BB01C5"/>
    <w:rsid w:val="00BB0850"/>
    <w:rsid w:val="00BB16F2"/>
    <w:rsid w:val="00BB19FB"/>
    <w:rsid w:val="00BB1A53"/>
    <w:rsid w:val="00BB1A74"/>
    <w:rsid w:val="00BB1FD7"/>
    <w:rsid w:val="00BB3A2E"/>
    <w:rsid w:val="00BB46BA"/>
    <w:rsid w:val="00BB5006"/>
    <w:rsid w:val="00BB5076"/>
    <w:rsid w:val="00BB5F15"/>
    <w:rsid w:val="00BB6370"/>
    <w:rsid w:val="00BB7886"/>
    <w:rsid w:val="00BC096C"/>
    <w:rsid w:val="00BC169F"/>
    <w:rsid w:val="00BC2D8D"/>
    <w:rsid w:val="00BC31C0"/>
    <w:rsid w:val="00BC3BF0"/>
    <w:rsid w:val="00BC3EF0"/>
    <w:rsid w:val="00BC42B5"/>
    <w:rsid w:val="00BC57BE"/>
    <w:rsid w:val="00BC58DA"/>
    <w:rsid w:val="00BC61FC"/>
    <w:rsid w:val="00BC6668"/>
    <w:rsid w:val="00BC6712"/>
    <w:rsid w:val="00BC7CCA"/>
    <w:rsid w:val="00BD0AAD"/>
    <w:rsid w:val="00BD0DC4"/>
    <w:rsid w:val="00BD29CC"/>
    <w:rsid w:val="00BD441E"/>
    <w:rsid w:val="00BD4484"/>
    <w:rsid w:val="00BD4934"/>
    <w:rsid w:val="00BD4C6E"/>
    <w:rsid w:val="00BD5352"/>
    <w:rsid w:val="00BD6A48"/>
    <w:rsid w:val="00BD7EBC"/>
    <w:rsid w:val="00BE0BE6"/>
    <w:rsid w:val="00BE2164"/>
    <w:rsid w:val="00BE2278"/>
    <w:rsid w:val="00BE2C6E"/>
    <w:rsid w:val="00BE2F60"/>
    <w:rsid w:val="00BE3B9E"/>
    <w:rsid w:val="00BE5D79"/>
    <w:rsid w:val="00BE6A12"/>
    <w:rsid w:val="00BE6DD5"/>
    <w:rsid w:val="00BE76BC"/>
    <w:rsid w:val="00BE7744"/>
    <w:rsid w:val="00BE799D"/>
    <w:rsid w:val="00BF0309"/>
    <w:rsid w:val="00BF1AEB"/>
    <w:rsid w:val="00BF1BBA"/>
    <w:rsid w:val="00BF2BD6"/>
    <w:rsid w:val="00BF3423"/>
    <w:rsid w:val="00BF35A7"/>
    <w:rsid w:val="00BF35F6"/>
    <w:rsid w:val="00BF3A73"/>
    <w:rsid w:val="00BF3AC7"/>
    <w:rsid w:val="00BF4143"/>
    <w:rsid w:val="00BF428C"/>
    <w:rsid w:val="00BF6488"/>
    <w:rsid w:val="00BF7129"/>
    <w:rsid w:val="00BF74AD"/>
    <w:rsid w:val="00BF76AB"/>
    <w:rsid w:val="00C001F1"/>
    <w:rsid w:val="00C00325"/>
    <w:rsid w:val="00C00726"/>
    <w:rsid w:val="00C0086D"/>
    <w:rsid w:val="00C0197F"/>
    <w:rsid w:val="00C02031"/>
    <w:rsid w:val="00C02795"/>
    <w:rsid w:val="00C02F6C"/>
    <w:rsid w:val="00C0367C"/>
    <w:rsid w:val="00C04717"/>
    <w:rsid w:val="00C05071"/>
    <w:rsid w:val="00C0515C"/>
    <w:rsid w:val="00C05340"/>
    <w:rsid w:val="00C056D0"/>
    <w:rsid w:val="00C05CBC"/>
    <w:rsid w:val="00C060C7"/>
    <w:rsid w:val="00C06384"/>
    <w:rsid w:val="00C06465"/>
    <w:rsid w:val="00C07AA5"/>
    <w:rsid w:val="00C10A85"/>
    <w:rsid w:val="00C12B06"/>
    <w:rsid w:val="00C132E7"/>
    <w:rsid w:val="00C13F58"/>
    <w:rsid w:val="00C141F3"/>
    <w:rsid w:val="00C151AD"/>
    <w:rsid w:val="00C156CF"/>
    <w:rsid w:val="00C15A3C"/>
    <w:rsid w:val="00C15AD3"/>
    <w:rsid w:val="00C15BDB"/>
    <w:rsid w:val="00C15D7D"/>
    <w:rsid w:val="00C15DB1"/>
    <w:rsid w:val="00C17709"/>
    <w:rsid w:val="00C2045F"/>
    <w:rsid w:val="00C20905"/>
    <w:rsid w:val="00C2094F"/>
    <w:rsid w:val="00C21758"/>
    <w:rsid w:val="00C21AF9"/>
    <w:rsid w:val="00C2202C"/>
    <w:rsid w:val="00C227D9"/>
    <w:rsid w:val="00C22C77"/>
    <w:rsid w:val="00C23CA3"/>
    <w:rsid w:val="00C23E23"/>
    <w:rsid w:val="00C24C98"/>
    <w:rsid w:val="00C24F7A"/>
    <w:rsid w:val="00C25573"/>
    <w:rsid w:val="00C25D19"/>
    <w:rsid w:val="00C26E4B"/>
    <w:rsid w:val="00C26E53"/>
    <w:rsid w:val="00C272FD"/>
    <w:rsid w:val="00C273AF"/>
    <w:rsid w:val="00C27F69"/>
    <w:rsid w:val="00C30760"/>
    <w:rsid w:val="00C31973"/>
    <w:rsid w:val="00C31F87"/>
    <w:rsid w:val="00C32373"/>
    <w:rsid w:val="00C3491A"/>
    <w:rsid w:val="00C34D98"/>
    <w:rsid w:val="00C35132"/>
    <w:rsid w:val="00C35856"/>
    <w:rsid w:val="00C35E38"/>
    <w:rsid w:val="00C373A1"/>
    <w:rsid w:val="00C373B1"/>
    <w:rsid w:val="00C3747E"/>
    <w:rsid w:val="00C3797E"/>
    <w:rsid w:val="00C37AE8"/>
    <w:rsid w:val="00C37BA2"/>
    <w:rsid w:val="00C40384"/>
    <w:rsid w:val="00C407B9"/>
    <w:rsid w:val="00C40CBB"/>
    <w:rsid w:val="00C413A7"/>
    <w:rsid w:val="00C41689"/>
    <w:rsid w:val="00C41A20"/>
    <w:rsid w:val="00C41B03"/>
    <w:rsid w:val="00C429EE"/>
    <w:rsid w:val="00C42F8E"/>
    <w:rsid w:val="00C4378A"/>
    <w:rsid w:val="00C444EA"/>
    <w:rsid w:val="00C447C4"/>
    <w:rsid w:val="00C448E4"/>
    <w:rsid w:val="00C44AF0"/>
    <w:rsid w:val="00C45650"/>
    <w:rsid w:val="00C45AF3"/>
    <w:rsid w:val="00C463C4"/>
    <w:rsid w:val="00C47976"/>
    <w:rsid w:val="00C47C35"/>
    <w:rsid w:val="00C50731"/>
    <w:rsid w:val="00C50861"/>
    <w:rsid w:val="00C50A88"/>
    <w:rsid w:val="00C50A98"/>
    <w:rsid w:val="00C50FE9"/>
    <w:rsid w:val="00C513BB"/>
    <w:rsid w:val="00C51765"/>
    <w:rsid w:val="00C520FD"/>
    <w:rsid w:val="00C53C82"/>
    <w:rsid w:val="00C54078"/>
    <w:rsid w:val="00C5519A"/>
    <w:rsid w:val="00C555F2"/>
    <w:rsid w:val="00C55E22"/>
    <w:rsid w:val="00C5654B"/>
    <w:rsid w:val="00C56E77"/>
    <w:rsid w:val="00C56E88"/>
    <w:rsid w:val="00C56EFA"/>
    <w:rsid w:val="00C5700C"/>
    <w:rsid w:val="00C579C0"/>
    <w:rsid w:val="00C606E8"/>
    <w:rsid w:val="00C61165"/>
    <w:rsid w:val="00C627FC"/>
    <w:rsid w:val="00C631BE"/>
    <w:rsid w:val="00C63997"/>
    <w:rsid w:val="00C63B1C"/>
    <w:rsid w:val="00C64375"/>
    <w:rsid w:val="00C64AED"/>
    <w:rsid w:val="00C64CCE"/>
    <w:rsid w:val="00C64E34"/>
    <w:rsid w:val="00C661B1"/>
    <w:rsid w:val="00C66760"/>
    <w:rsid w:val="00C70196"/>
    <w:rsid w:val="00C7231E"/>
    <w:rsid w:val="00C7377B"/>
    <w:rsid w:val="00C73848"/>
    <w:rsid w:val="00C74478"/>
    <w:rsid w:val="00C74B35"/>
    <w:rsid w:val="00C74E02"/>
    <w:rsid w:val="00C75B99"/>
    <w:rsid w:val="00C76731"/>
    <w:rsid w:val="00C80F88"/>
    <w:rsid w:val="00C81B6D"/>
    <w:rsid w:val="00C823AB"/>
    <w:rsid w:val="00C823F5"/>
    <w:rsid w:val="00C82778"/>
    <w:rsid w:val="00C83421"/>
    <w:rsid w:val="00C836ED"/>
    <w:rsid w:val="00C83799"/>
    <w:rsid w:val="00C83DEE"/>
    <w:rsid w:val="00C843D5"/>
    <w:rsid w:val="00C853B3"/>
    <w:rsid w:val="00C869A2"/>
    <w:rsid w:val="00C8729A"/>
    <w:rsid w:val="00C877C4"/>
    <w:rsid w:val="00C87D2E"/>
    <w:rsid w:val="00C87E1D"/>
    <w:rsid w:val="00C90184"/>
    <w:rsid w:val="00C9142D"/>
    <w:rsid w:val="00C9179D"/>
    <w:rsid w:val="00C91BFA"/>
    <w:rsid w:val="00C91C46"/>
    <w:rsid w:val="00C9212F"/>
    <w:rsid w:val="00C921CC"/>
    <w:rsid w:val="00C95768"/>
    <w:rsid w:val="00C95FDF"/>
    <w:rsid w:val="00C9619B"/>
    <w:rsid w:val="00C96FD1"/>
    <w:rsid w:val="00C97425"/>
    <w:rsid w:val="00C977B6"/>
    <w:rsid w:val="00CA0243"/>
    <w:rsid w:val="00CA061B"/>
    <w:rsid w:val="00CA07E4"/>
    <w:rsid w:val="00CA087D"/>
    <w:rsid w:val="00CA0C8C"/>
    <w:rsid w:val="00CA1441"/>
    <w:rsid w:val="00CA2D20"/>
    <w:rsid w:val="00CA2D4A"/>
    <w:rsid w:val="00CA3617"/>
    <w:rsid w:val="00CA44E0"/>
    <w:rsid w:val="00CA470A"/>
    <w:rsid w:val="00CA4B09"/>
    <w:rsid w:val="00CA4C02"/>
    <w:rsid w:val="00CA4D0F"/>
    <w:rsid w:val="00CA4D6B"/>
    <w:rsid w:val="00CA59E5"/>
    <w:rsid w:val="00CA60C5"/>
    <w:rsid w:val="00CA6622"/>
    <w:rsid w:val="00CA6A36"/>
    <w:rsid w:val="00CA70F7"/>
    <w:rsid w:val="00CA75A5"/>
    <w:rsid w:val="00CB01B1"/>
    <w:rsid w:val="00CB052E"/>
    <w:rsid w:val="00CB0807"/>
    <w:rsid w:val="00CB090D"/>
    <w:rsid w:val="00CB0C96"/>
    <w:rsid w:val="00CB0D0A"/>
    <w:rsid w:val="00CB0E81"/>
    <w:rsid w:val="00CB0F51"/>
    <w:rsid w:val="00CB3147"/>
    <w:rsid w:val="00CB3CCB"/>
    <w:rsid w:val="00CB4550"/>
    <w:rsid w:val="00CB48DF"/>
    <w:rsid w:val="00CB6571"/>
    <w:rsid w:val="00CB708B"/>
    <w:rsid w:val="00CB71C5"/>
    <w:rsid w:val="00CB7EBF"/>
    <w:rsid w:val="00CB7ECC"/>
    <w:rsid w:val="00CC11D0"/>
    <w:rsid w:val="00CC1C45"/>
    <w:rsid w:val="00CC37B5"/>
    <w:rsid w:val="00CC3CF5"/>
    <w:rsid w:val="00CC4171"/>
    <w:rsid w:val="00CC490D"/>
    <w:rsid w:val="00CC4992"/>
    <w:rsid w:val="00CC503D"/>
    <w:rsid w:val="00CC72BF"/>
    <w:rsid w:val="00CC751A"/>
    <w:rsid w:val="00CC7D6E"/>
    <w:rsid w:val="00CD0063"/>
    <w:rsid w:val="00CD054A"/>
    <w:rsid w:val="00CD0C5D"/>
    <w:rsid w:val="00CD1855"/>
    <w:rsid w:val="00CD1E40"/>
    <w:rsid w:val="00CD1F2F"/>
    <w:rsid w:val="00CD2886"/>
    <w:rsid w:val="00CD2AA9"/>
    <w:rsid w:val="00CD2ABD"/>
    <w:rsid w:val="00CD2C95"/>
    <w:rsid w:val="00CD2CCB"/>
    <w:rsid w:val="00CD31CB"/>
    <w:rsid w:val="00CD35CC"/>
    <w:rsid w:val="00CD3BE2"/>
    <w:rsid w:val="00CD4004"/>
    <w:rsid w:val="00CD44F2"/>
    <w:rsid w:val="00CD4A73"/>
    <w:rsid w:val="00CD52BF"/>
    <w:rsid w:val="00CD5D13"/>
    <w:rsid w:val="00CD6D24"/>
    <w:rsid w:val="00CD7C17"/>
    <w:rsid w:val="00CD7C23"/>
    <w:rsid w:val="00CD7CB9"/>
    <w:rsid w:val="00CD7EDB"/>
    <w:rsid w:val="00CE068A"/>
    <w:rsid w:val="00CE1271"/>
    <w:rsid w:val="00CE16EF"/>
    <w:rsid w:val="00CE198C"/>
    <w:rsid w:val="00CE1C26"/>
    <w:rsid w:val="00CE1C82"/>
    <w:rsid w:val="00CE2CDE"/>
    <w:rsid w:val="00CE389A"/>
    <w:rsid w:val="00CE3FA4"/>
    <w:rsid w:val="00CE40A2"/>
    <w:rsid w:val="00CE44B0"/>
    <w:rsid w:val="00CE450E"/>
    <w:rsid w:val="00CE462B"/>
    <w:rsid w:val="00CE5861"/>
    <w:rsid w:val="00CE5A8F"/>
    <w:rsid w:val="00CE5FC0"/>
    <w:rsid w:val="00CE5FEB"/>
    <w:rsid w:val="00CE605D"/>
    <w:rsid w:val="00CE6984"/>
    <w:rsid w:val="00CE7925"/>
    <w:rsid w:val="00CE7B26"/>
    <w:rsid w:val="00CF089A"/>
    <w:rsid w:val="00CF0CBE"/>
    <w:rsid w:val="00CF167A"/>
    <w:rsid w:val="00CF1D4F"/>
    <w:rsid w:val="00CF2020"/>
    <w:rsid w:val="00CF22F9"/>
    <w:rsid w:val="00CF282E"/>
    <w:rsid w:val="00CF2E8C"/>
    <w:rsid w:val="00CF3B98"/>
    <w:rsid w:val="00CF3E73"/>
    <w:rsid w:val="00CF40AE"/>
    <w:rsid w:val="00CF4CCE"/>
    <w:rsid w:val="00CF5319"/>
    <w:rsid w:val="00CF5516"/>
    <w:rsid w:val="00CF5A00"/>
    <w:rsid w:val="00CF5D9A"/>
    <w:rsid w:val="00CF7008"/>
    <w:rsid w:val="00D00093"/>
    <w:rsid w:val="00D0097B"/>
    <w:rsid w:val="00D0132B"/>
    <w:rsid w:val="00D01854"/>
    <w:rsid w:val="00D01FEE"/>
    <w:rsid w:val="00D0223B"/>
    <w:rsid w:val="00D032DC"/>
    <w:rsid w:val="00D0344E"/>
    <w:rsid w:val="00D04316"/>
    <w:rsid w:val="00D04F0C"/>
    <w:rsid w:val="00D0549A"/>
    <w:rsid w:val="00D0631F"/>
    <w:rsid w:val="00D07D49"/>
    <w:rsid w:val="00D07E19"/>
    <w:rsid w:val="00D07FDD"/>
    <w:rsid w:val="00D10104"/>
    <w:rsid w:val="00D1065C"/>
    <w:rsid w:val="00D1084D"/>
    <w:rsid w:val="00D10950"/>
    <w:rsid w:val="00D10A21"/>
    <w:rsid w:val="00D10B89"/>
    <w:rsid w:val="00D10C2B"/>
    <w:rsid w:val="00D10C64"/>
    <w:rsid w:val="00D11F19"/>
    <w:rsid w:val="00D11FE4"/>
    <w:rsid w:val="00D12CD3"/>
    <w:rsid w:val="00D12F6B"/>
    <w:rsid w:val="00D14701"/>
    <w:rsid w:val="00D1472E"/>
    <w:rsid w:val="00D14944"/>
    <w:rsid w:val="00D1494F"/>
    <w:rsid w:val="00D16928"/>
    <w:rsid w:val="00D16CDA"/>
    <w:rsid w:val="00D16D99"/>
    <w:rsid w:val="00D16F72"/>
    <w:rsid w:val="00D17096"/>
    <w:rsid w:val="00D172BB"/>
    <w:rsid w:val="00D17BFC"/>
    <w:rsid w:val="00D200D2"/>
    <w:rsid w:val="00D20F77"/>
    <w:rsid w:val="00D2109B"/>
    <w:rsid w:val="00D21214"/>
    <w:rsid w:val="00D21526"/>
    <w:rsid w:val="00D216E5"/>
    <w:rsid w:val="00D21ADD"/>
    <w:rsid w:val="00D22300"/>
    <w:rsid w:val="00D22DCD"/>
    <w:rsid w:val="00D22EA1"/>
    <w:rsid w:val="00D23064"/>
    <w:rsid w:val="00D23B13"/>
    <w:rsid w:val="00D2456F"/>
    <w:rsid w:val="00D254AF"/>
    <w:rsid w:val="00D25CC6"/>
    <w:rsid w:val="00D25EDA"/>
    <w:rsid w:val="00D25EE0"/>
    <w:rsid w:val="00D318B1"/>
    <w:rsid w:val="00D31EB2"/>
    <w:rsid w:val="00D323D3"/>
    <w:rsid w:val="00D32891"/>
    <w:rsid w:val="00D32C29"/>
    <w:rsid w:val="00D333D9"/>
    <w:rsid w:val="00D3458C"/>
    <w:rsid w:val="00D345E8"/>
    <w:rsid w:val="00D34BA9"/>
    <w:rsid w:val="00D34BDB"/>
    <w:rsid w:val="00D371B5"/>
    <w:rsid w:val="00D3751A"/>
    <w:rsid w:val="00D37618"/>
    <w:rsid w:val="00D37A77"/>
    <w:rsid w:val="00D4020D"/>
    <w:rsid w:val="00D40337"/>
    <w:rsid w:val="00D41997"/>
    <w:rsid w:val="00D41D01"/>
    <w:rsid w:val="00D424B6"/>
    <w:rsid w:val="00D435AE"/>
    <w:rsid w:val="00D4361C"/>
    <w:rsid w:val="00D43C89"/>
    <w:rsid w:val="00D4449B"/>
    <w:rsid w:val="00D44832"/>
    <w:rsid w:val="00D44C3B"/>
    <w:rsid w:val="00D44C90"/>
    <w:rsid w:val="00D4537C"/>
    <w:rsid w:val="00D4592C"/>
    <w:rsid w:val="00D47402"/>
    <w:rsid w:val="00D4775A"/>
    <w:rsid w:val="00D47879"/>
    <w:rsid w:val="00D47A21"/>
    <w:rsid w:val="00D47F0F"/>
    <w:rsid w:val="00D50A0E"/>
    <w:rsid w:val="00D50AE5"/>
    <w:rsid w:val="00D51AC2"/>
    <w:rsid w:val="00D5259C"/>
    <w:rsid w:val="00D52907"/>
    <w:rsid w:val="00D52D11"/>
    <w:rsid w:val="00D533A3"/>
    <w:rsid w:val="00D533B1"/>
    <w:rsid w:val="00D54389"/>
    <w:rsid w:val="00D547CC"/>
    <w:rsid w:val="00D54801"/>
    <w:rsid w:val="00D56F0B"/>
    <w:rsid w:val="00D57AB8"/>
    <w:rsid w:val="00D60DDD"/>
    <w:rsid w:val="00D613DF"/>
    <w:rsid w:val="00D62826"/>
    <w:rsid w:val="00D62A78"/>
    <w:rsid w:val="00D62BD6"/>
    <w:rsid w:val="00D640C9"/>
    <w:rsid w:val="00D65999"/>
    <w:rsid w:val="00D65AD5"/>
    <w:rsid w:val="00D65F2D"/>
    <w:rsid w:val="00D6640C"/>
    <w:rsid w:val="00D66643"/>
    <w:rsid w:val="00D6697F"/>
    <w:rsid w:val="00D66A1F"/>
    <w:rsid w:val="00D66D01"/>
    <w:rsid w:val="00D67FB6"/>
    <w:rsid w:val="00D71C95"/>
    <w:rsid w:val="00D71FAA"/>
    <w:rsid w:val="00D72485"/>
    <w:rsid w:val="00D72E27"/>
    <w:rsid w:val="00D73401"/>
    <w:rsid w:val="00D73CF6"/>
    <w:rsid w:val="00D74549"/>
    <w:rsid w:val="00D75063"/>
    <w:rsid w:val="00D75138"/>
    <w:rsid w:val="00D7544F"/>
    <w:rsid w:val="00D75785"/>
    <w:rsid w:val="00D75DD9"/>
    <w:rsid w:val="00D7675B"/>
    <w:rsid w:val="00D77749"/>
    <w:rsid w:val="00D80A68"/>
    <w:rsid w:val="00D81062"/>
    <w:rsid w:val="00D817DC"/>
    <w:rsid w:val="00D818F3"/>
    <w:rsid w:val="00D821E1"/>
    <w:rsid w:val="00D828FD"/>
    <w:rsid w:val="00D8334F"/>
    <w:rsid w:val="00D837B2"/>
    <w:rsid w:val="00D83900"/>
    <w:rsid w:val="00D83931"/>
    <w:rsid w:val="00D83DF2"/>
    <w:rsid w:val="00D84546"/>
    <w:rsid w:val="00D84798"/>
    <w:rsid w:val="00D85D3F"/>
    <w:rsid w:val="00D85EEF"/>
    <w:rsid w:val="00D86883"/>
    <w:rsid w:val="00D87B52"/>
    <w:rsid w:val="00D90A62"/>
    <w:rsid w:val="00D91853"/>
    <w:rsid w:val="00D91E99"/>
    <w:rsid w:val="00D923EF"/>
    <w:rsid w:val="00D9243D"/>
    <w:rsid w:val="00D9421A"/>
    <w:rsid w:val="00D9431E"/>
    <w:rsid w:val="00D94924"/>
    <w:rsid w:val="00D9586A"/>
    <w:rsid w:val="00D95DEE"/>
    <w:rsid w:val="00D96091"/>
    <w:rsid w:val="00D96259"/>
    <w:rsid w:val="00D96D14"/>
    <w:rsid w:val="00D96D17"/>
    <w:rsid w:val="00D976A5"/>
    <w:rsid w:val="00DA012C"/>
    <w:rsid w:val="00DA023C"/>
    <w:rsid w:val="00DA0572"/>
    <w:rsid w:val="00DA0DCA"/>
    <w:rsid w:val="00DA0F50"/>
    <w:rsid w:val="00DA1866"/>
    <w:rsid w:val="00DA225A"/>
    <w:rsid w:val="00DA2E3C"/>
    <w:rsid w:val="00DA32BF"/>
    <w:rsid w:val="00DA390D"/>
    <w:rsid w:val="00DA3B39"/>
    <w:rsid w:val="00DA3C8D"/>
    <w:rsid w:val="00DA444C"/>
    <w:rsid w:val="00DA4C64"/>
    <w:rsid w:val="00DA517C"/>
    <w:rsid w:val="00DA57CA"/>
    <w:rsid w:val="00DA5C56"/>
    <w:rsid w:val="00DA61F1"/>
    <w:rsid w:val="00DA6795"/>
    <w:rsid w:val="00DA67BC"/>
    <w:rsid w:val="00DA6D95"/>
    <w:rsid w:val="00DA6F45"/>
    <w:rsid w:val="00DA70B7"/>
    <w:rsid w:val="00DA7236"/>
    <w:rsid w:val="00DA7252"/>
    <w:rsid w:val="00DA75D4"/>
    <w:rsid w:val="00DB0BAE"/>
    <w:rsid w:val="00DB213D"/>
    <w:rsid w:val="00DB268D"/>
    <w:rsid w:val="00DB3248"/>
    <w:rsid w:val="00DB3A1B"/>
    <w:rsid w:val="00DB4360"/>
    <w:rsid w:val="00DB47E8"/>
    <w:rsid w:val="00DB4C22"/>
    <w:rsid w:val="00DB54BC"/>
    <w:rsid w:val="00DB62D6"/>
    <w:rsid w:val="00DB65DB"/>
    <w:rsid w:val="00DB6D70"/>
    <w:rsid w:val="00DB7481"/>
    <w:rsid w:val="00DB748E"/>
    <w:rsid w:val="00DB7916"/>
    <w:rsid w:val="00DB7F93"/>
    <w:rsid w:val="00DC0428"/>
    <w:rsid w:val="00DC0F5C"/>
    <w:rsid w:val="00DC149D"/>
    <w:rsid w:val="00DC170C"/>
    <w:rsid w:val="00DC1D1E"/>
    <w:rsid w:val="00DC2B43"/>
    <w:rsid w:val="00DC3179"/>
    <w:rsid w:val="00DC33A9"/>
    <w:rsid w:val="00DC3561"/>
    <w:rsid w:val="00DC3B7E"/>
    <w:rsid w:val="00DC4119"/>
    <w:rsid w:val="00DC4D27"/>
    <w:rsid w:val="00DC5D99"/>
    <w:rsid w:val="00DC5DF2"/>
    <w:rsid w:val="00DC6101"/>
    <w:rsid w:val="00DC6762"/>
    <w:rsid w:val="00DC711F"/>
    <w:rsid w:val="00DC743F"/>
    <w:rsid w:val="00DC76D5"/>
    <w:rsid w:val="00DC7E4B"/>
    <w:rsid w:val="00DD057E"/>
    <w:rsid w:val="00DD0586"/>
    <w:rsid w:val="00DD0C0B"/>
    <w:rsid w:val="00DD1603"/>
    <w:rsid w:val="00DD311D"/>
    <w:rsid w:val="00DD67F2"/>
    <w:rsid w:val="00DD6A58"/>
    <w:rsid w:val="00DD6CF0"/>
    <w:rsid w:val="00DD71AF"/>
    <w:rsid w:val="00DD7510"/>
    <w:rsid w:val="00DE0322"/>
    <w:rsid w:val="00DE10C7"/>
    <w:rsid w:val="00DE1AAA"/>
    <w:rsid w:val="00DE1E75"/>
    <w:rsid w:val="00DE1F3F"/>
    <w:rsid w:val="00DE2E04"/>
    <w:rsid w:val="00DE6029"/>
    <w:rsid w:val="00DE61A7"/>
    <w:rsid w:val="00DE6CC3"/>
    <w:rsid w:val="00DE7771"/>
    <w:rsid w:val="00DE7B73"/>
    <w:rsid w:val="00DF0288"/>
    <w:rsid w:val="00DF0CAA"/>
    <w:rsid w:val="00DF125A"/>
    <w:rsid w:val="00DF1574"/>
    <w:rsid w:val="00DF31B4"/>
    <w:rsid w:val="00DF3B9E"/>
    <w:rsid w:val="00DF3D5B"/>
    <w:rsid w:val="00DF3E2E"/>
    <w:rsid w:val="00DF3E53"/>
    <w:rsid w:val="00DF49A3"/>
    <w:rsid w:val="00DF5698"/>
    <w:rsid w:val="00DF5C80"/>
    <w:rsid w:val="00DF5D6E"/>
    <w:rsid w:val="00DF66B8"/>
    <w:rsid w:val="00DF7AA4"/>
    <w:rsid w:val="00E001AC"/>
    <w:rsid w:val="00E00CCA"/>
    <w:rsid w:val="00E00E71"/>
    <w:rsid w:val="00E0168C"/>
    <w:rsid w:val="00E018B4"/>
    <w:rsid w:val="00E01919"/>
    <w:rsid w:val="00E02581"/>
    <w:rsid w:val="00E02604"/>
    <w:rsid w:val="00E02A2A"/>
    <w:rsid w:val="00E0347B"/>
    <w:rsid w:val="00E034B2"/>
    <w:rsid w:val="00E038B5"/>
    <w:rsid w:val="00E0402F"/>
    <w:rsid w:val="00E05188"/>
    <w:rsid w:val="00E0635C"/>
    <w:rsid w:val="00E06BE2"/>
    <w:rsid w:val="00E06FD6"/>
    <w:rsid w:val="00E07229"/>
    <w:rsid w:val="00E07434"/>
    <w:rsid w:val="00E10299"/>
    <w:rsid w:val="00E10A12"/>
    <w:rsid w:val="00E10BD9"/>
    <w:rsid w:val="00E10D1B"/>
    <w:rsid w:val="00E1138E"/>
    <w:rsid w:val="00E1224B"/>
    <w:rsid w:val="00E124F4"/>
    <w:rsid w:val="00E12ADA"/>
    <w:rsid w:val="00E131E3"/>
    <w:rsid w:val="00E13793"/>
    <w:rsid w:val="00E13EC5"/>
    <w:rsid w:val="00E147AE"/>
    <w:rsid w:val="00E1491B"/>
    <w:rsid w:val="00E14A50"/>
    <w:rsid w:val="00E14E1C"/>
    <w:rsid w:val="00E15219"/>
    <w:rsid w:val="00E154D7"/>
    <w:rsid w:val="00E15A76"/>
    <w:rsid w:val="00E15B38"/>
    <w:rsid w:val="00E1612D"/>
    <w:rsid w:val="00E1697B"/>
    <w:rsid w:val="00E174DA"/>
    <w:rsid w:val="00E2047C"/>
    <w:rsid w:val="00E204F5"/>
    <w:rsid w:val="00E20849"/>
    <w:rsid w:val="00E21B92"/>
    <w:rsid w:val="00E220C9"/>
    <w:rsid w:val="00E223A9"/>
    <w:rsid w:val="00E22698"/>
    <w:rsid w:val="00E24073"/>
    <w:rsid w:val="00E249C0"/>
    <w:rsid w:val="00E24CDB"/>
    <w:rsid w:val="00E24D73"/>
    <w:rsid w:val="00E24DD7"/>
    <w:rsid w:val="00E24F97"/>
    <w:rsid w:val="00E25F91"/>
    <w:rsid w:val="00E2605C"/>
    <w:rsid w:val="00E27606"/>
    <w:rsid w:val="00E300A6"/>
    <w:rsid w:val="00E3050B"/>
    <w:rsid w:val="00E309B7"/>
    <w:rsid w:val="00E30DD0"/>
    <w:rsid w:val="00E30E5D"/>
    <w:rsid w:val="00E31502"/>
    <w:rsid w:val="00E31591"/>
    <w:rsid w:val="00E3165C"/>
    <w:rsid w:val="00E32D3E"/>
    <w:rsid w:val="00E3303F"/>
    <w:rsid w:val="00E337C8"/>
    <w:rsid w:val="00E34967"/>
    <w:rsid w:val="00E34B3D"/>
    <w:rsid w:val="00E34CE2"/>
    <w:rsid w:val="00E3527F"/>
    <w:rsid w:val="00E35345"/>
    <w:rsid w:val="00E353B6"/>
    <w:rsid w:val="00E35492"/>
    <w:rsid w:val="00E36ADE"/>
    <w:rsid w:val="00E36F2F"/>
    <w:rsid w:val="00E36F35"/>
    <w:rsid w:val="00E36F76"/>
    <w:rsid w:val="00E37039"/>
    <w:rsid w:val="00E373DF"/>
    <w:rsid w:val="00E37441"/>
    <w:rsid w:val="00E37D85"/>
    <w:rsid w:val="00E37E78"/>
    <w:rsid w:val="00E4021B"/>
    <w:rsid w:val="00E411AA"/>
    <w:rsid w:val="00E413EC"/>
    <w:rsid w:val="00E4159D"/>
    <w:rsid w:val="00E42331"/>
    <w:rsid w:val="00E42CDF"/>
    <w:rsid w:val="00E42CE2"/>
    <w:rsid w:val="00E431A7"/>
    <w:rsid w:val="00E4358D"/>
    <w:rsid w:val="00E44990"/>
    <w:rsid w:val="00E44F9E"/>
    <w:rsid w:val="00E45FB7"/>
    <w:rsid w:val="00E464AD"/>
    <w:rsid w:val="00E466C6"/>
    <w:rsid w:val="00E46AA0"/>
    <w:rsid w:val="00E47761"/>
    <w:rsid w:val="00E52644"/>
    <w:rsid w:val="00E52820"/>
    <w:rsid w:val="00E5287A"/>
    <w:rsid w:val="00E528DC"/>
    <w:rsid w:val="00E52941"/>
    <w:rsid w:val="00E52A9B"/>
    <w:rsid w:val="00E54D92"/>
    <w:rsid w:val="00E5539B"/>
    <w:rsid w:val="00E5588B"/>
    <w:rsid w:val="00E56033"/>
    <w:rsid w:val="00E5697D"/>
    <w:rsid w:val="00E57FED"/>
    <w:rsid w:val="00E6008E"/>
    <w:rsid w:val="00E60310"/>
    <w:rsid w:val="00E60A98"/>
    <w:rsid w:val="00E60B93"/>
    <w:rsid w:val="00E60E3F"/>
    <w:rsid w:val="00E62E48"/>
    <w:rsid w:val="00E62FD8"/>
    <w:rsid w:val="00E638A5"/>
    <w:rsid w:val="00E63EE5"/>
    <w:rsid w:val="00E641A1"/>
    <w:rsid w:val="00E6447E"/>
    <w:rsid w:val="00E64F2B"/>
    <w:rsid w:val="00E64FF1"/>
    <w:rsid w:val="00E6570F"/>
    <w:rsid w:val="00E658FA"/>
    <w:rsid w:val="00E666E9"/>
    <w:rsid w:val="00E672EB"/>
    <w:rsid w:val="00E70788"/>
    <w:rsid w:val="00E714DF"/>
    <w:rsid w:val="00E71A56"/>
    <w:rsid w:val="00E71A85"/>
    <w:rsid w:val="00E71E4A"/>
    <w:rsid w:val="00E72762"/>
    <w:rsid w:val="00E73225"/>
    <w:rsid w:val="00E737F3"/>
    <w:rsid w:val="00E75197"/>
    <w:rsid w:val="00E75391"/>
    <w:rsid w:val="00E75CAE"/>
    <w:rsid w:val="00E75E27"/>
    <w:rsid w:val="00E75EC9"/>
    <w:rsid w:val="00E75FD7"/>
    <w:rsid w:val="00E75FE6"/>
    <w:rsid w:val="00E7651C"/>
    <w:rsid w:val="00E769B4"/>
    <w:rsid w:val="00E76DB2"/>
    <w:rsid w:val="00E77243"/>
    <w:rsid w:val="00E77302"/>
    <w:rsid w:val="00E8046A"/>
    <w:rsid w:val="00E80BA3"/>
    <w:rsid w:val="00E817DC"/>
    <w:rsid w:val="00E81C45"/>
    <w:rsid w:val="00E81DC6"/>
    <w:rsid w:val="00E830F6"/>
    <w:rsid w:val="00E83140"/>
    <w:rsid w:val="00E834BC"/>
    <w:rsid w:val="00E83C8E"/>
    <w:rsid w:val="00E840D4"/>
    <w:rsid w:val="00E84678"/>
    <w:rsid w:val="00E8499C"/>
    <w:rsid w:val="00E855A0"/>
    <w:rsid w:val="00E86306"/>
    <w:rsid w:val="00E867F9"/>
    <w:rsid w:val="00E86B66"/>
    <w:rsid w:val="00E86CB7"/>
    <w:rsid w:val="00E877ED"/>
    <w:rsid w:val="00E9041E"/>
    <w:rsid w:val="00E921A2"/>
    <w:rsid w:val="00E92D2B"/>
    <w:rsid w:val="00E93875"/>
    <w:rsid w:val="00E93DCD"/>
    <w:rsid w:val="00E93FAC"/>
    <w:rsid w:val="00E94D59"/>
    <w:rsid w:val="00E94E98"/>
    <w:rsid w:val="00E955DD"/>
    <w:rsid w:val="00E959A0"/>
    <w:rsid w:val="00E95F01"/>
    <w:rsid w:val="00E96742"/>
    <w:rsid w:val="00E96CE3"/>
    <w:rsid w:val="00E97342"/>
    <w:rsid w:val="00E97992"/>
    <w:rsid w:val="00E97B1F"/>
    <w:rsid w:val="00E97B72"/>
    <w:rsid w:val="00E97E62"/>
    <w:rsid w:val="00EA0D58"/>
    <w:rsid w:val="00EA1792"/>
    <w:rsid w:val="00EA331D"/>
    <w:rsid w:val="00EA33AD"/>
    <w:rsid w:val="00EA373B"/>
    <w:rsid w:val="00EA4BCA"/>
    <w:rsid w:val="00EA4C8D"/>
    <w:rsid w:val="00EA52BA"/>
    <w:rsid w:val="00EA57D6"/>
    <w:rsid w:val="00EA5866"/>
    <w:rsid w:val="00EA5DE3"/>
    <w:rsid w:val="00EA7C82"/>
    <w:rsid w:val="00EB0CA2"/>
    <w:rsid w:val="00EB1028"/>
    <w:rsid w:val="00EB1114"/>
    <w:rsid w:val="00EB155A"/>
    <w:rsid w:val="00EB16D6"/>
    <w:rsid w:val="00EB1D8C"/>
    <w:rsid w:val="00EB1E48"/>
    <w:rsid w:val="00EB1E4B"/>
    <w:rsid w:val="00EB271F"/>
    <w:rsid w:val="00EB2865"/>
    <w:rsid w:val="00EB29E9"/>
    <w:rsid w:val="00EB30C4"/>
    <w:rsid w:val="00EB3D5E"/>
    <w:rsid w:val="00EB492B"/>
    <w:rsid w:val="00EB518E"/>
    <w:rsid w:val="00EB51B1"/>
    <w:rsid w:val="00EB51BF"/>
    <w:rsid w:val="00EB5BF0"/>
    <w:rsid w:val="00EB6178"/>
    <w:rsid w:val="00EB6282"/>
    <w:rsid w:val="00EB6856"/>
    <w:rsid w:val="00EB6D4E"/>
    <w:rsid w:val="00EB73F1"/>
    <w:rsid w:val="00EB7EEC"/>
    <w:rsid w:val="00EC07EB"/>
    <w:rsid w:val="00EC0B91"/>
    <w:rsid w:val="00EC13F4"/>
    <w:rsid w:val="00EC1DF3"/>
    <w:rsid w:val="00EC2E51"/>
    <w:rsid w:val="00EC35EF"/>
    <w:rsid w:val="00EC36F9"/>
    <w:rsid w:val="00EC38FF"/>
    <w:rsid w:val="00EC4FA1"/>
    <w:rsid w:val="00EC4FC5"/>
    <w:rsid w:val="00EC57A2"/>
    <w:rsid w:val="00EC58B0"/>
    <w:rsid w:val="00EC5EB9"/>
    <w:rsid w:val="00EC688D"/>
    <w:rsid w:val="00EC6FC7"/>
    <w:rsid w:val="00EC7DC3"/>
    <w:rsid w:val="00EC7E15"/>
    <w:rsid w:val="00EC7E9B"/>
    <w:rsid w:val="00ED061F"/>
    <w:rsid w:val="00ED1391"/>
    <w:rsid w:val="00ED16C4"/>
    <w:rsid w:val="00ED30CB"/>
    <w:rsid w:val="00ED3967"/>
    <w:rsid w:val="00ED3D76"/>
    <w:rsid w:val="00ED4465"/>
    <w:rsid w:val="00ED4B53"/>
    <w:rsid w:val="00ED4E21"/>
    <w:rsid w:val="00ED5078"/>
    <w:rsid w:val="00ED511E"/>
    <w:rsid w:val="00ED56A4"/>
    <w:rsid w:val="00ED57E6"/>
    <w:rsid w:val="00ED5B55"/>
    <w:rsid w:val="00ED5DFE"/>
    <w:rsid w:val="00ED5FEE"/>
    <w:rsid w:val="00ED615F"/>
    <w:rsid w:val="00ED7387"/>
    <w:rsid w:val="00ED7436"/>
    <w:rsid w:val="00ED7BCA"/>
    <w:rsid w:val="00EE0183"/>
    <w:rsid w:val="00EE1053"/>
    <w:rsid w:val="00EE1424"/>
    <w:rsid w:val="00EE1E30"/>
    <w:rsid w:val="00EE1EBB"/>
    <w:rsid w:val="00EE2574"/>
    <w:rsid w:val="00EE2F3E"/>
    <w:rsid w:val="00EE2FAE"/>
    <w:rsid w:val="00EE38A8"/>
    <w:rsid w:val="00EE3D8F"/>
    <w:rsid w:val="00EE3F03"/>
    <w:rsid w:val="00EE400A"/>
    <w:rsid w:val="00EE4184"/>
    <w:rsid w:val="00EE49CF"/>
    <w:rsid w:val="00EE6066"/>
    <w:rsid w:val="00EE77AC"/>
    <w:rsid w:val="00EE7A89"/>
    <w:rsid w:val="00EF0555"/>
    <w:rsid w:val="00EF09F1"/>
    <w:rsid w:val="00EF207D"/>
    <w:rsid w:val="00EF32FF"/>
    <w:rsid w:val="00EF3FEB"/>
    <w:rsid w:val="00EF41A2"/>
    <w:rsid w:val="00EF45CB"/>
    <w:rsid w:val="00EF5B8D"/>
    <w:rsid w:val="00EF5BFC"/>
    <w:rsid w:val="00EF5C53"/>
    <w:rsid w:val="00EF64F2"/>
    <w:rsid w:val="00EF6CBD"/>
    <w:rsid w:val="00EF6E03"/>
    <w:rsid w:val="00EF7015"/>
    <w:rsid w:val="00EF7261"/>
    <w:rsid w:val="00EF76A1"/>
    <w:rsid w:val="00EF76C3"/>
    <w:rsid w:val="00F00412"/>
    <w:rsid w:val="00F01BDD"/>
    <w:rsid w:val="00F01DF6"/>
    <w:rsid w:val="00F01DFA"/>
    <w:rsid w:val="00F0290E"/>
    <w:rsid w:val="00F03C71"/>
    <w:rsid w:val="00F04913"/>
    <w:rsid w:val="00F051F1"/>
    <w:rsid w:val="00F0529D"/>
    <w:rsid w:val="00F0590D"/>
    <w:rsid w:val="00F060FA"/>
    <w:rsid w:val="00F061BE"/>
    <w:rsid w:val="00F062B0"/>
    <w:rsid w:val="00F06323"/>
    <w:rsid w:val="00F064DF"/>
    <w:rsid w:val="00F0660F"/>
    <w:rsid w:val="00F06B1C"/>
    <w:rsid w:val="00F06CF2"/>
    <w:rsid w:val="00F06D69"/>
    <w:rsid w:val="00F06EDC"/>
    <w:rsid w:val="00F0752A"/>
    <w:rsid w:val="00F07968"/>
    <w:rsid w:val="00F10412"/>
    <w:rsid w:val="00F11207"/>
    <w:rsid w:val="00F12FC9"/>
    <w:rsid w:val="00F1341B"/>
    <w:rsid w:val="00F1379E"/>
    <w:rsid w:val="00F13BC0"/>
    <w:rsid w:val="00F13E29"/>
    <w:rsid w:val="00F146B4"/>
    <w:rsid w:val="00F14D42"/>
    <w:rsid w:val="00F14EF3"/>
    <w:rsid w:val="00F160C3"/>
    <w:rsid w:val="00F165A1"/>
    <w:rsid w:val="00F16B46"/>
    <w:rsid w:val="00F16BED"/>
    <w:rsid w:val="00F17126"/>
    <w:rsid w:val="00F17F3C"/>
    <w:rsid w:val="00F201AF"/>
    <w:rsid w:val="00F201BB"/>
    <w:rsid w:val="00F203DF"/>
    <w:rsid w:val="00F20F30"/>
    <w:rsid w:val="00F220C6"/>
    <w:rsid w:val="00F22847"/>
    <w:rsid w:val="00F22E38"/>
    <w:rsid w:val="00F2309F"/>
    <w:rsid w:val="00F2355A"/>
    <w:rsid w:val="00F23948"/>
    <w:rsid w:val="00F23EDC"/>
    <w:rsid w:val="00F24CD6"/>
    <w:rsid w:val="00F24E89"/>
    <w:rsid w:val="00F254F0"/>
    <w:rsid w:val="00F2669E"/>
    <w:rsid w:val="00F3010A"/>
    <w:rsid w:val="00F30B1A"/>
    <w:rsid w:val="00F30B5B"/>
    <w:rsid w:val="00F30E1D"/>
    <w:rsid w:val="00F33C0C"/>
    <w:rsid w:val="00F34FBC"/>
    <w:rsid w:val="00F35B4D"/>
    <w:rsid w:val="00F36142"/>
    <w:rsid w:val="00F36585"/>
    <w:rsid w:val="00F367DE"/>
    <w:rsid w:val="00F36883"/>
    <w:rsid w:val="00F36A36"/>
    <w:rsid w:val="00F407D5"/>
    <w:rsid w:val="00F411AA"/>
    <w:rsid w:val="00F41AC4"/>
    <w:rsid w:val="00F41FB7"/>
    <w:rsid w:val="00F4207E"/>
    <w:rsid w:val="00F42254"/>
    <w:rsid w:val="00F42C72"/>
    <w:rsid w:val="00F42E63"/>
    <w:rsid w:val="00F43632"/>
    <w:rsid w:val="00F44981"/>
    <w:rsid w:val="00F44E86"/>
    <w:rsid w:val="00F46164"/>
    <w:rsid w:val="00F462ED"/>
    <w:rsid w:val="00F46774"/>
    <w:rsid w:val="00F46C93"/>
    <w:rsid w:val="00F46E7F"/>
    <w:rsid w:val="00F478E6"/>
    <w:rsid w:val="00F507AB"/>
    <w:rsid w:val="00F5210B"/>
    <w:rsid w:val="00F52380"/>
    <w:rsid w:val="00F533EA"/>
    <w:rsid w:val="00F539B0"/>
    <w:rsid w:val="00F54074"/>
    <w:rsid w:val="00F54146"/>
    <w:rsid w:val="00F5477A"/>
    <w:rsid w:val="00F5581D"/>
    <w:rsid w:val="00F55963"/>
    <w:rsid w:val="00F56A33"/>
    <w:rsid w:val="00F56D61"/>
    <w:rsid w:val="00F56F05"/>
    <w:rsid w:val="00F576AF"/>
    <w:rsid w:val="00F57FEF"/>
    <w:rsid w:val="00F601E0"/>
    <w:rsid w:val="00F6027B"/>
    <w:rsid w:val="00F602E0"/>
    <w:rsid w:val="00F6034D"/>
    <w:rsid w:val="00F608DC"/>
    <w:rsid w:val="00F608FC"/>
    <w:rsid w:val="00F61116"/>
    <w:rsid w:val="00F61611"/>
    <w:rsid w:val="00F61C28"/>
    <w:rsid w:val="00F62CC1"/>
    <w:rsid w:val="00F639C5"/>
    <w:rsid w:val="00F63C25"/>
    <w:rsid w:val="00F63EA9"/>
    <w:rsid w:val="00F63F3A"/>
    <w:rsid w:val="00F6573F"/>
    <w:rsid w:val="00F65E3B"/>
    <w:rsid w:val="00F65E99"/>
    <w:rsid w:val="00F65F70"/>
    <w:rsid w:val="00F66031"/>
    <w:rsid w:val="00F661EF"/>
    <w:rsid w:val="00F66200"/>
    <w:rsid w:val="00F66781"/>
    <w:rsid w:val="00F66825"/>
    <w:rsid w:val="00F67383"/>
    <w:rsid w:val="00F67709"/>
    <w:rsid w:val="00F677AF"/>
    <w:rsid w:val="00F67E2F"/>
    <w:rsid w:val="00F700C5"/>
    <w:rsid w:val="00F70A67"/>
    <w:rsid w:val="00F70DE1"/>
    <w:rsid w:val="00F7137F"/>
    <w:rsid w:val="00F71F11"/>
    <w:rsid w:val="00F72CF0"/>
    <w:rsid w:val="00F72F1D"/>
    <w:rsid w:val="00F7359D"/>
    <w:rsid w:val="00F738C8"/>
    <w:rsid w:val="00F73A25"/>
    <w:rsid w:val="00F73C52"/>
    <w:rsid w:val="00F73F1D"/>
    <w:rsid w:val="00F74CD3"/>
    <w:rsid w:val="00F74DC5"/>
    <w:rsid w:val="00F74F0C"/>
    <w:rsid w:val="00F75227"/>
    <w:rsid w:val="00F7563B"/>
    <w:rsid w:val="00F759A0"/>
    <w:rsid w:val="00F76A38"/>
    <w:rsid w:val="00F802D4"/>
    <w:rsid w:val="00F80921"/>
    <w:rsid w:val="00F80B97"/>
    <w:rsid w:val="00F80BFA"/>
    <w:rsid w:val="00F80FA4"/>
    <w:rsid w:val="00F8127F"/>
    <w:rsid w:val="00F81406"/>
    <w:rsid w:val="00F81EA9"/>
    <w:rsid w:val="00F8221E"/>
    <w:rsid w:val="00F8260E"/>
    <w:rsid w:val="00F82723"/>
    <w:rsid w:val="00F82904"/>
    <w:rsid w:val="00F82B47"/>
    <w:rsid w:val="00F8312E"/>
    <w:rsid w:val="00F8326B"/>
    <w:rsid w:val="00F8457E"/>
    <w:rsid w:val="00F84AC1"/>
    <w:rsid w:val="00F85148"/>
    <w:rsid w:val="00F86533"/>
    <w:rsid w:val="00F86FEE"/>
    <w:rsid w:val="00F87476"/>
    <w:rsid w:val="00F875C0"/>
    <w:rsid w:val="00F90070"/>
    <w:rsid w:val="00F90B97"/>
    <w:rsid w:val="00F91587"/>
    <w:rsid w:val="00F91BCB"/>
    <w:rsid w:val="00F91C9E"/>
    <w:rsid w:val="00F91F7F"/>
    <w:rsid w:val="00F931A2"/>
    <w:rsid w:val="00F95D5C"/>
    <w:rsid w:val="00F96485"/>
    <w:rsid w:val="00F965C4"/>
    <w:rsid w:val="00F97228"/>
    <w:rsid w:val="00F97783"/>
    <w:rsid w:val="00F97E1C"/>
    <w:rsid w:val="00FA0C33"/>
    <w:rsid w:val="00FA0F46"/>
    <w:rsid w:val="00FA10A4"/>
    <w:rsid w:val="00FA1700"/>
    <w:rsid w:val="00FA18CA"/>
    <w:rsid w:val="00FA1961"/>
    <w:rsid w:val="00FA3DFC"/>
    <w:rsid w:val="00FA3E4E"/>
    <w:rsid w:val="00FA4947"/>
    <w:rsid w:val="00FA5C26"/>
    <w:rsid w:val="00FA6269"/>
    <w:rsid w:val="00FA6BA8"/>
    <w:rsid w:val="00FB0E8F"/>
    <w:rsid w:val="00FB1F95"/>
    <w:rsid w:val="00FB206D"/>
    <w:rsid w:val="00FB25B2"/>
    <w:rsid w:val="00FB288C"/>
    <w:rsid w:val="00FB29B3"/>
    <w:rsid w:val="00FB2FBB"/>
    <w:rsid w:val="00FB305D"/>
    <w:rsid w:val="00FB319D"/>
    <w:rsid w:val="00FB33DA"/>
    <w:rsid w:val="00FB4407"/>
    <w:rsid w:val="00FB4D21"/>
    <w:rsid w:val="00FB4E1B"/>
    <w:rsid w:val="00FB4E4B"/>
    <w:rsid w:val="00FB6290"/>
    <w:rsid w:val="00FB6629"/>
    <w:rsid w:val="00FB7D34"/>
    <w:rsid w:val="00FC07DA"/>
    <w:rsid w:val="00FC0CE0"/>
    <w:rsid w:val="00FC0D01"/>
    <w:rsid w:val="00FC0E35"/>
    <w:rsid w:val="00FC1239"/>
    <w:rsid w:val="00FC14FF"/>
    <w:rsid w:val="00FC17A9"/>
    <w:rsid w:val="00FC2071"/>
    <w:rsid w:val="00FC26CF"/>
    <w:rsid w:val="00FC27D4"/>
    <w:rsid w:val="00FC334C"/>
    <w:rsid w:val="00FC3CFC"/>
    <w:rsid w:val="00FC40F4"/>
    <w:rsid w:val="00FC529C"/>
    <w:rsid w:val="00FC52EB"/>
    <w:rsid w:val="00FC6474"/>
    <w:rsid w:val="00FC6767"/>
    <w:rsid w:val="00FD023E"/>
    <w:rsid w:val="00FD07DB"/>
    <w:rsid w:val="00FD0FD4"/>
    <w:rsid w:val="00FD0FF4"/>
    <w:rsid w:val="00FD1D18"/>
    <w:rsid w:val="00FD222A"/>
    <w:rsid w:val="00FD364B"/>
    <w:rsid w:val="00FD63BF"/>
    <w:rsid w:val="00FD694B"/>
    <w:rsid w:val="00FD7799"/>
    <w:rsid w:val="00FD7B92"/>
    <w:rsid w:val="00FE0054"/>
    <w:rsid w:val="00FE02A9"/>
    <w:rsid w:val="00FE113B"/>
    <w:rsid w:val="00FE1B98"/>
    <w:rsid w:val="00FE20DC"/>
    <w:rsid w:val="00FE24BF"/>
    <w:rsid w:val="00FE25D7"/>
    <w:rsid w:val="00FE34F2"/>
    <w:rsid w:val="00FE461E"/>
    <w:rsid w:val="00FE5F57"/>
    <w:rsid w:val="00FE6117"/>
    <w:rsid w:val="00FE66AB"/>
    <w:rsid w:val="00FE6766"/>
    <w:rsid w:val="00FE6AAC"/>
    <w:rsid w:val="00FE6F6E"/>
    <w:rsid w:val="00FE7368"/>
    <w:rsid w:val="00FE7387"/>
    <w:rsid w:val="00FF03F7"/>
    <w:rsid w:val="00FF09AD"/>
    <w:rsid w:val="00FF0DE0"/>
    <w:rsid w:val="00FF10A8"/>
    <w:rsid w:val="00FF2322"/>
    <w:rsid w:val="00FF3686"/>
    <w:rsid w:val="00FF3D40"/>
    <w:rsid w:val="00FF448C"/>
    <w:rsid w:val="00FF4ECA"/>
    <w:rsid w:val="00FF5010"/>
    <w:rsid w:val="00FF677F"/>
    <w:rsid w:val="00FF6F55"/>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0C10C7"/>
  <w15:docId w15:val="{61695129-6E5E-49CC-9659-33B74F6A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E1"/>
    <w:pPr>
      <w:spacing w:line="264" w:lineRule="auto"/>
    </w:pPr>
    <w:rPr>
      <w:rFonts w:ascii="Arial" w:hAnsi="Arial"/>
      <w:sz w:val="22"/>
      <w:szCs w:val="24"/>
    </w:rPr>
  </w:style>
  <w:style w:type="paragraph" w:styleId="Heading1">
    <w:name w:val="heading 1"/>
    <w:basedOn w:val="Normal"/>
    <w:next w:val="Normal"/>
    <w:link w:val="Heading1Char"/>
    <w:uiPriority w:val="99"/>
    <w:qFormat/>
    <w:rsid w:val="00464718"/>
    <w:pPr>
      <w:keepNext/>
      <w:jc w:val="center"/>
      <w:outlineLvl w:val="0"/>
    </w:pPr>
    <w:rPr>
      <w:b/>
      <w:sz w:val="28"/>
      <w:szCs w:val="28"/>
    </w:rPr>
  </w:style>
  <w:style w:type="paragraph" w:styleId="Heading4">
    <w:name w:val="heading 4"/>
    <w:basedOn w:val="Normal"/>
    <w:next w:val="Normal"/>
    <w:link w:val="Heading4Char"/>
    <w:unhideWhenUsed/>
    <w:qFormat/>
    <w:locked/>
    <w:rsid w:val="00D4740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5E8"/>
    <w:rPr>
      <w:rFonts w:ascii="Cambria" w:eastAsia="Times New Roman" w:hAnsi="Cambria" w:cs="Times New Roman"/>
      <w:b/>
      <w:bCs/>
      <w:kern w:val="32"/>
      <w:sz w:val="32"/>
      <w:szCs w:val="32"/>
    </w:rPr>
  </w:style>
  <w:style w:type="paragraph" w:styleId="BodyText">
    <w:name w:val="Body Text"/>
    <w:basedOn w:val="Normal"/>
    <w:link w:val="BodyTextChar"/>
    <w:uiPriority w:val="99"/>
    <w:semiHidden/>
    <w:rsid w:val="00464718"/>
    <w:pPr>
      <w:tabs>
        <w:tab w:val="right" w:leader="dot" w:pos="9360"/>
      </w:tabs>
      <w:jc w:val="center"/>
    </w:pPr>
    <w:rPr>
      <w:rFonts w:cs="Courier New"/>
    </w:rPr>
  </w:style>
  <w:style w:type="character" w:customStyle="1" w:styleId="BodyTextChar">
    <w:name w:val="Body Text Char"/>
    <w:basedOn w:val="DefaultParagraphFont"/>
    <w:link w:val="BodyText"/>
    <w:uiPriority w:val="99"/>
    <w:semiHidden/>
    <w:rsid w:val="00FE65E8"/>
    <w:rPr>
      <w:sz w:val="24"/>
      <w:szCs w:val="24"/>
    </w:rPr>
  </w:style>
  <w:style w:type="character" w:styleId="CommentReference">
    <w:name w:val="annotation reference"/>
    <w:basedOn w:val="DefaultParagraphFont"/>
    <w:semiHidden/>
    <w:rsid w:val="001A0A22"/>
    <w:rPr>
      <w:rFonts w:cs="Times New Roman"/>
      <w:sz w:val="16"/>
      <w:szCs w:val="16"/>
    </w:rPr>
  </w:style>
  <w:style w:type="paragraph" w:styleId="CommentText">
    <w:name w:val="annotation text"/>
    <w:basedOn w:val="Normal"/>
    <w:link w:val="CommentTextChar"/>
    <w:semiHidden/>
    <w:rsid w:val="001A0A22"/>
    <w:pPr>
      <w:spacing w:before="120" w:after="120"/>
      <w:jc w:val="both"/>
    </w:pPr>
    <w:rPr>
      <w:sz w:val="20"/>
      <w:szCs w:val="20"/>
    </w:rPr>
  </w:style>
  <w:style w:type="character" w:customStyle="1" w:styleId="CommentTextChar">
    <w:name w:val="Comment Text Char"/>
    <w:basedOn w:val="DefaultParagraphFont"/>
    <w:link w:val="CommentText"/>
    <w:uiPriority w:val="99"/>
    <w:semiHidden/>
    <w:locked/>
    <w:rsid w:val="001A0A22"/>
    <w:rPr>
      <w:rFonts w:ascii="Arial" w:hAnsi="Arial" w:cs="Times New Roman"/>
    </w:rPr>
  </w:style>
  <w:style w:type="paragraph" w:styleId="BalloonText">
    <w:name w:val="Balloon Text"/>
    <w:basedOn w:val="Normal"/>
    <w:link w:val="BalloonTextChar"/>
    <w:uiPriority w:val="99"/>
    <w:semiHidden/>
    <w:rsid w:val="001A0A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0A22"/>
    <w:rPr>
      <w:rFonts w:ascii="Tahoma" w:hAnsi="Tahoma" w:cs="Tahoma"/>
      <w:sz w:val="16"/>
      <w:szCs w:val="16"/>
    </w:rPr>
  </w:style>
  <w:style w:type="paragraph" w:styleId="CommentSubject">
    <w:name w:val="annotation subject"/>
    <w:basedOn w:val="CommentText"/>
    <w:next w:val="CommentText"/>
    <w:link w:val="CommentSubjectChar"/>
    <w:uiPriority w:val="99"/>
    <w:semiHidden/>
    <w:rsid w:val="00516733"/>
    <w:pPr>
      <w:spacing w:before="0"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516733"/>
    <w:rPr>
      <w:rFonts w:ascii="Arial" w:hAnsi="Arial" w:cs="Times New Roman"/>
      <w:b/>
      <w:bCs/>
    </w:rPr>
  </w:style>
  <w:style w:type="paragraph" w:styleId="Header">
    <w:name w:val="header"/>
    <w:basedOn w:val="Normal"/>
    <w:link w:val="HeaderChar"/>
    <w:uiPriority w:val="99"/>
    <w:rsid w:val="00770C68"/>
    <w:pPr>
      <w:tabs>
        <w:tab w:val="center" w:pos="4680"/>
        <w:tab w:val="right" w:pos="9360"/>
      </w:tabs>
    </w:pPr>
  </w:style>
  <w:style w:type="character" w:customStyle="1" w:styleId="HeaderChar">
    <w:name w:val="Header Char"/>
    <w:basedOn w:val="DefaultParagraphFont"/>
    <w:link w:val="Header"/>
    <w:uiPriority w:val="99"/>
    <w:semiHidden/>
    <w:locked/>
    <w:rsid w:val="00770C68"/>
    <w:rPr>
      <w:rFonts w:cs="Times New Roman"/>
      <w:sz w:val="24"/>
      <w:szCs w:val="24"/>
    </w:rPr>
  </w:style>
  <w:style w:type="paragraph" w:styleId="Footer">
    <w:name w:val="footer"/>
    <w:basedOn w:val="Normal"/>
    <w:link w:val="FooterChar"/>
    <w:uiPriority w:val="99"/>
    <w:rsid w:val="00770C68"/>
    <w:pPr>
      <w:tabs>
        <w:tab w:val="center" w:pos="4680"/>
        <w:tab w:val="right" w:pos="9360"/>
      </w:tabs>
    </w:pPr>
  </w:style>
  <w:style w:type="character" w:customStyle="1" w:styleId="FooterChar">
    <w:name w:val="Footer Char"/>
    <w:basedOn w:val="DefaultParagraphFont"/>
    <w:link w:val="Footer"/>
    <w:uiPriority w:val="99"/>
    <w:locked/>
    <w:rsid w:val="00770C68"/>
    <w:rPr>
      <w:rFonts w:cs="Times New Roman"/>
      <w:sz w:val="24"/>
      <w:szCs w:val="24"/>
    </w:rPr>
  </w:style>
  <w:style w:type="paragraph" w:styleId="ListParagraph">
    <w:name w:val="List Paragraph"/>
    <w:basedOn w:val="Normal"/>
    <w:uiPriority w:val="34"/>
    <w:qFormat/>
    <w:rsid w:val="00672361"/>
    <w:pPr>
      <w:ind w:left="720"/>
    </w:pPr>
    <w:rPr>
      <w:rFonts w:eastAsia="Calibri"/>
      <w:szCs w:val="22"/>
    </w:rPr>
  </w:style>
  <w:style w:type="paragraph" w:styleId="BodyText2">
    <w:name w:val="Body Text 2"/>
    <w:basedOn w:val="Normal"/>
    <w:link w:val="BodyText2Char"/>
    <w:uiPriority w:val="99"/>
    <w:semiHidden/>
    <w:unhideWhenUsed/>
    <w:rsid w:val="00166CBF"/>
    <w:pPr>
      <w:spacing w:after="120" w:line="480" w:lineRule="auto"/>
    </w:pPr>
  </w:style>
  <w:style w:type="character" w:customStyle="1" w:styleId="BodyText2Char">
    <w:name w:val="Body Text 2 Char"/>
    <w:basedOn w:val="DefaultParagraphFont"/>
    <w:link w:val="BodyText2"/>
    <w:uiPriority w:val="99"/>
    <w:semiHidden/>
    <w:rsid w:val="00166CBF"/>
    <w:rPr>
      <w:sz w:val="24"/>
      <w:szCs w:val="24"/>
    </w:rPr>
  </w:style>
  <w:style w:type="paragraph" w:styleId="Revision">
    <w:name w:val="Revision"/>
    <w:hidden/>
    <w:uiPriority w:val="99"/>
    <w:semiHidden/>
    <w:rsid w:val="00E641A1"/>
    <w:rPr>
      <w:sz w:val="24"/>
      <w:szCs w:val="24"/>
    </w:rPr>
  </w:style>
  <w:style w:type="paragraph" w:customStyle="1" w:styleId="Default">
    <w:name w:val="Default"/>
    <w:rsid w:val="00E131E3"/>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D47402"/>
    <w:rPr>
      <w:rFonts w:asciiTheme="majorHAnsi" w:eastAsiaTheme="majorEastAsia" w:hAnsiTheme="majorHAnsi" w:cstheme="majorBidi"/>
      <w:b/>
      <w:bCs/>
      <w:i/>
      <w:iCs/>
      <w:color w:val="4F81BD" w:themeColor="accent1"/>
      <w:sz w:val="24"/>
      <w:szCs w:val="24"/>
    </w:rPr>
  </w:style>
  <w:style w:type="paragraph" w:customStyle="1" w:styleId="AcronymList">
    <w:name w:val="AcronymList"/>
    <w:basedOn w:val="Normal"/>
    <w:qFormat/>
    <w:rsid w:val="00EE49CF"/>
    <w:pPr>
      <w:tabs>
        <w:tab w:val="right" w:leader="dot" w:pos="9360"/>
      </w:tabs>
      <w:spacing w:before="120" w:after="40"/>
    </w:pPr>
    <w:rPr>
      <w:rFonts w:eastAsia="Tw Cen MT" w:cs="Microsoft Sans Serif"/>
      <w:szCs w:val="20"/>
      <w:lang w:eastAsia="ja-JP"/>
    </w:rPr>
  </w:style>
  <w:style w:type="paragraph" w:styleId="DocumentMap">
    <w:name w:val="Document Map"/>
    <w:basedOn w:val="Normal"/>
    <w:link w:val="DocumentMapChar"/>
    <w:uiPriority w:val="99"/>
    <w:semiHidden/>
    <w:unhideWhenUsed/>
    <w:rsid w:val="00EE49CF"/>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EE49CF"/>
    <w:rPr>
      <w:rFonts w:ascii="Lucida Grande" w:hAnsi="Lucida Grande" w:cs="Lucida Grande"/>
      <w:sz w:val="24"/>
      <w:szCs w:val="24"/>
    </w:rPr>
  </w:style>
  <w:style w:type="character" w:styleId="Hyperlink">
    <w:name w:val="Hyperlink"/>
    <w:basedOn w:val="DefaultParagraphFont"/>
    <w:uiPriority w:val="99"/>
    <w:unhideWhenUsed/>
    <w:rsid w:val="008D198A"/>
    <w:rPr>
      <w:color w:val="0000FF" w:themeColor="hyperlink"/>
      <w:u w:val="single"/>
    </w:rPr>
  </w:style>
  <w:style w:type="paragraph" w:styleId="NormalWeb">
    <w:name w:val="Normal (Web)"/>
    <w:basedOn w:val="Normal"/>
    <w:uiPriority w:val="99"/>
    <w:unhideWhenUsed/>
    <w:rsid w:val="00D818F3"/>
    <w:pPr>
      <w:spacing w:before="100" w:beforeAutospacing="1" w:after="100" w:afterAutospacing="1" w:line="240" w:lineRule="auto"/>
    </w:pPr>
    <w:rPr>
      <w:rFonts w:ascii="Times New Roman" w:hAnsi="Times New Roman"/>
      <w:sz w:val="24"/>
    </w:rPr>
  </w:style>
  <w:style w:type="character" w:customStyle="1" w:styleId="st">
    <w:name w:val="st"/>
    <w:basedOn w:val="DefaultParagraphFont"/>
    <w:rsid w:val="00EA7C82"/>
  </w:style>
  <w:style w:type="character" w:customStyle="1" w:styleId="tgc">
    <w:name w:val="_tgc"/>
    <w:basedOn w:val="DefaultParagraphFont"/>
    <w:rsid w:val="00130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2704">
      <w:bodyDiv w:val="1"/>
      <w:marLeft w:val="0"/>
      <w:marRight w:val="0"/>
      <w:marTop w:val="0"/>
      <w:marBottom w:val="0"/>
      <w:divBdr>
        <w:top w:val="none" w:sz="0" w:space="0" w:color="auto"/>
        <w:left w:val="none" w:sz="0" w:space="0" w:color="auto"/>
        <w:bottom w:val="none" w:sz="0" w:space="0" w:color="auto"/>
        <w:right w:val="none" w:sz="0" w:space="0" w:color="auto"/>
      </w:divBdr>
    </w:div>
    <w:div w:id="37173251">
      <w:bodyDiv w:val="1"/>
      <w:marLeft w:val="0"/>
      <w:marRight w:val="0"/>
      <w:marTop w:val="0"/>
      <w:marBottom w:val="0"/>
      <w:divBdr>
        <w:top w:val="none" w:sz="0" w:space="0" w:color="auto"/>
        <w:left w:val="none" w:sz="0" w:space="0" w:color="auto"/>
        <w:bottom w:val="none" w:sz="0" w:space="0" w:color="auto"/>
        <w:right w:val="none" w:sz="0" w:space="0" w:color="auto"/>
      </w:divBdr>
      <w:divsChild>
        <w:div w:id="1074663548">
          <w:marLeft w:val="446"/>
          <w:marRight w:val="0"/>
          <w:marTop w:val="134"/>
          <w:marBottom w:val="120"/>
          <w:divBdr>
            <w:top w:val="none" w:sz="0" w:space="0" w:color="auto"/>
            <w:left w:val="none" w:sz="0" w:space="0" w:color="auto"/>
            <w:bottom w:val="none" w:sz="0" w:space="0" w:color="auto"/>
            <w:right w:val="none" w:sz="0" w:space="0" w:color="auto"/>
          </w:divBdr>
        </w:div>
        <w:div w:id="1863980257">
          <w:marLeft w:val="446"/>
          <w:marRight w:val="0"/>
          <w:marTop w:val="134"/>
          <w:marBottom w:val="120"/>
          <w:divBdr>
            <w:top w:val="none" w:sz="0" w:space="0" w:color="auto"/>
            <w:left w:val="none" w:sz="0" w:space="0" w:color="auto"/>
            <w:bottom w:val="none" w:sz="0" w:space="0" w:color="auto"/>
            <w:right w:val="none" w:sz="0" w:space="0" w:color="auto"/>
          </w:divBdr>
        </w:div>
        <w:div w:id="45686481">
          <w:marLeft w:val="1166"/>
          <w:marRight w:val="0"/>
          <w:marTop w:val="115"/>
          <w:marBottom w:val="120"/>
          <w:divBdr>
            <w:top w:val="none" w:sz="0" w:space="0" w:color="auto"/>
            <w:left w:val="none" w:sz="0" w:space="0" w:color="auto"/>
            <w:bottom w:val="none" w:sz="0" w:space="0" w:color="auto"/>
            <w:right w:val="none" w:sz="0" w:space="0" w:color="auto"/>
          </w:divBdr>
        </w:div>
        <w:div w:id="1267084109">
          <w:marLeft w:val="1886"/>
          <w:marRight w:val="0"/>
          <w:marTop w:val="106"/>
          <w:marBottom w:val="120"/>
          <w:divBdr>
            <w:top w:val="none" w:sz="0" w:space="0" w:color="auto"/>
            <w:left w:val="none" w:sz="0" w:space="0" w:color="auto"/>
            <w:bottom w:val="none" w:sz="0" w:space="0" w:color="auto"/>
            <w:right w:val="none" w:sz="0" w:space="0" w:color="auto"/>
          </w:divBdr>
        </w:div>
        <w:div w:id="772285279">
          <w:marLeft w:val="1166"/>
          <w:marRight w:val="0"/>
          <w:marTop w:val="115"/>
          <w:marBottom w:val="120"/>
          <w:divBdr>
            <w:top w:val="none" w:sz="0" w:space="0" w:color="auto"/>
            <w:left w:val="none" w:sz="0" w:space="0" w:color="auto"/>
            <w:bottom w:val="none" w:sz="0" w:space="0" w:color="auto"/>
            <w:right w:val="none" w:sz="0" w:space="0" w:color="auto"/>
          </w:divBdr>
        </w:div>
      </w:divsChild>
    </w:div>
    <w:div w:id="46615579">
      <w:bodyDiv w:val="1"/>
      <w:marLeft w:val="0"/>
      <w:marRight w:val="0"/>
      <w:marTop w:val="0"/>
      <w:marBottom w:val="0"/>
      <w:divBdr>
        <w:top w:val="none" w:sz="0" w:space="0" w:color="auto"/>
        <w:left w:val="none" w:sz="0" w:space="0" w:color="auto"/>
        <w:bottom w:val="none" w:sz="0" w:space="0" w:color="auto"/>
        <w:right w:val="none" w:sz="0" w:space="0" w:color="auto"/>
      </w:divBdr>
      <w:divsChild>
        <w:div w:id="1190802179">
          <w:marLeft w:val="806"/>
          <w:marRight w:val="0"/>
          <w:marTop w:val="134"/>
          <w:marBottom w:val="120"/>
          <w:divBdr>
            <w:top w:val="none" w:sz="0" w:space="0" w:color="auto"/>
            <w:left w:val="none" w:sz="0" w:space="0" w:color="auto"/>
            <w:bottom w:val="none" w:sz="0" w:space="0" w:color="auto"/>
            <w:right w:val="none" w:sz="0" w:space="0" w:color="auto"/>
          </w:divBdr>
        </w:div>
      </w:divsChild>
    </w:div>
    <w:div w:id="67268886">
      <w:bodyDiv w:val="1"/>
      <w:marLeft w:val="0"/>
      <w:marRight w:val="0"/>
      <w:marTop w:val="0"/>
      <w:marBottom w:val="0"/>
      <w:divBdr>
        <w:top w:val="none" w:sz="0" w:space="0" w:color="auto"/>
        <w:left w:val="none" w:sz="0" w:space="0" w:color="auto"/>
        <w:bottom w:val="none" w:sz="0" w:space="0" w:color="auto"/>
        <w:right w:val="none" w:sz="0" w:space="0" w:color="auto"/>
      </w:divBdr>
    </w:div>
    <w:div w:id="135530666">
      <w:bodyDiv w:val="1"/>
      <w:marLeft w:val="0"/>
      <w:marRight w:val="0"/>
      <w:marTop w:val="0"/>
      <w:marBottom w:val="0"/>
      <w:divBdr>
        <w:top w:val="none" w:sz="0" w:space="0" w:color="auto"/>
        <w:left w:val="none" w:sz="0" w:space="0" w:color="auto"/>
        <w:bottom w:val="none" w:sz="0" w:space="0" w:color="auto"/>
        <w:right w:val="none" w:sz="0" w:space="0" w:color="auto"/>
      </w:divBdr>
      <w:divsChild>
        <w:div w:id="879829228">
          <w:marLeft w:val="806"/>
          <w:marRight w:val="0"/>
          <w:marTop w:val="134"/>
          <w:marBottom w:val="0"/>
          <w:divBdr>
            <w:top w:val="none" w:sz="0" w:space="0" w:color="auto"/>
            <w:left w:val="none" w:sz="0" w:space="0" w:color="auto"/>
            <w:bottom w:val="none" w:sz="0" w:space="0" w:color="auto"/>
            <w:right w:val="none" w:sz="0" w:space="0" w:color="auto"/>
          </w:divBdr>
        </w:div>
      </w:divsChild>
    </w:div>
    <w:div w:id="137454247">
      <w:bodyDiv w:val="1"/>
      <w:marLeft w:val="0"/>
      <w:marRight w:val="0"/>
      <w:marTop w:val="0"/>
      <w:marBottom w:val="0"/>
      <w:divBdr>
        <w:top w:val="none" w:sz="0" w:space="0" w:color="auto"/>
        <w:left w:val="none" w:sz="0" w:space="0" w:color="auto"/>
        <w:bottom w:val="none" w:sz="0" w:space="0" w:color="auto"/>
        <w:right w:val="none" w:sz="0" w:space="0" w:color="auto"/>
      </w:divBdr>
      <w:divsChild>
        <w:div w:id="1892302995">
          <w:marLeft w:val="446"/>
          <w:marRight w:val="0"/>
          <w:marTop w:val="134"/>
          <w:marBottom w:val="120"/>
          <w:divBdr>
            <w:top w:val="none" w:sz="0" w:space="0" w:color="auto"/>
            <w:left w:val="none" w:sz="0" w:space="0" w:color="auto"/>
            <w:bottom w:val="none" w:sz="0" w:space="0" w:color="auto"/>
            <w:right w:val="none" w:sz="0" w:space="0" w:color="auto"/>
          </w:divBdr>
        </w:div>
        <w:div w:id="1563714650">
          <w:marLeft w:val="446"/>
          <w:marRight w:val="0"/>
          <w:marTop w:val="134"/>
          <w:marBottom w:val="120"/>
          <w:divBdr>
            <w:top w:val="none" w:sz="0" w:space="0" w:color="auto"/>
            <w:left w:val="none" w:sz="0" w:space="0" w:color="auto"/>
            <w:bottom w:val="none" w:sz="0" w:space="0" w:color="auto"/>
            <w:right w:val="none" w:sz="0" w:space="0" w:color="auto"/>
          </w:divBdr>
        </w:div>
        <w:div w:id="1836990892">
          <w:marLeft w:val="446"/>
          <w:marRight w:val="0"/>
          <w:marTop w:val="134"/>
          <w:marBottom w:val="120"/>
          <w:divBdr>
            <w:top w:val="none" w:sz="0" w:space="0" w:color="auto"/>
            <w:left w:val="none" w:sz="0" w:space="0" w:color="auto"/>
            <w:bottom w:val="none" w:sz="0" w:space="0" w:color="auto"/>
            <w:right w:val="none" w:sz="0" w:space="0" w:color="auto"/>
          </w:divBdr>
        </w:div>
        <w:div w:id="1923370470">
          <w:marLeft w:val="446"/>
          <w:marRight w:val="0"/>
          <w:marTop w:val="134"/>
          <w:marBottom w:val="120"/>
          <w:divBdr>
            <w:top w:val="none" w:sz="0" w:space="0" w:color="auto"/>
            <w:left w:val="none" w:sz="0" w:space="0" w:color="auto"/>
            <w:bottom w:val="none" w:sz="0" w:space="0" w:color="auto"/>
            <w:right w:val="none" w:sz="0" w:space="0" w:color="auto"/>
          </w:divBdr>
        </w:div>
        <w:div w:id="965967518">
          <w:marLeft w:val="446"/>
          <w:marRight w:val="0"/>
          <w:marTop w:val="134"/>
          <w:marBottom w:val="120"/>
          <w:divBdr>
            <w:top w:val="none" w:sz="0" w:space="0" w:color="auto"/>
            <w:left w:val="none" w:sz="0" w:space="0" w:color="auto"/>
            <w:bottom w:val="none" w:sz="0" w:space="0" w:color="auto"/>
            <w:right w:val="none" w:sz="0" w:space="0" w:color="auto"/>
          </w:divBdr>
        </w:div>
        <w:div w:id="1820880545">
          <w:marLeft w:val="446"/>
          <w:marRight w:val="0"/>
          <w:marTop w:val="134"/>
          <w:marBottom w:val="120"/>
          <w:divBdr>
            <w:top w:val="none" w:sz="0" w:space="0" w:color="auto"/>
            <w:left w:val="none" w:sz="0" w:space="0" w:color="auto"/>
            <w:bottom w:val="none" w:sz="0" w:space="0" w:color="auto"/>
            <w:right w:val="none" w:sz="0" w:space="0" w:color="auto"/>
          </w:divBdr>
        </w:div>
        <w:div w:id="1172332037">
          <w:marLeft w:val="446"/>
          <w:marRight w:val="0"/>
          <w:marTop w:val="134"/>
          <w:marBottom w:val="120"/>
          <w:divBdr>
            <w:top w:val="none" w:sz="0" w:space="0" w:color="auto"/>
            <w:left w:val="none" w:sz="0" w:space="0" w:color="auto"/>
            <w:bottom w:val="none" w:sz="0" w:space="0" w:color="auto"/>
            <w:right w:val="none" w:sz="0" w:space="0" w:color="auto"/>
          </w:divBdr>
        </w:div>
      </w:divsChild>
    </w:div>
    <w:div w:id="152991463">
      <w:bodyDiv w:val="1"/>
      <w:marLeft w:val="0"/>
      <w:marRight w:val="0"/>
      <w:marTop w:val="0"/>
      <w:marBottom w:val="0"/>
      <w:divBdr>
        <w:top w:val="none" w:sz="0" w:space="0" w:color="auto"/>
        <w:left w:val="none" w:sz="0" w:space="0" w:color="auto"/>
        <w:bottom w:val="none" w:sz="0" w:space="0" w:color="auto"/>
        <w:right w:val="none" w:sz="0" w:space="0" w:color="auto"/>
      </w:divBdr>
      <w:divsChild>
        <w:div w:id="2069500111">
          <w:marLeft w:val="1166"/>
          <w:marRight w:val="0"/>
          <w:marTop w:val="106"/>
          <w:marBottom w:val="120"/>
          <w:divBdr>
            <w:top w:val="none" w:sz="0" w:space="0" w:color="auto"/>
            <w:left w:val="none" w:sz="0" w:space="0" w:color="auto"/>
            <w:bottom w:val="none" w:sz="0" w:space="0" w:color="auto"/>
            <w:right w:val="none" w:sz="0" w:space="0" w:color="auto"/>
          </w:divBdr>
        </w:div>
        <w:div w:id="1600988046">
          <w:marLeft w:val="1166"/>
          <w:marRight w:val="0"/>
          <w:marTop w:val="106"/>
          <w:marBottom w:val="120"/>
          <w:divBdr>
            <w:top w:val="none" w:sz="0" w:space="0" w:color="auto"/>
            <w:left w:val="none" w:sz="0" w:space="0" w:color="auto"/>
            <w:bottom w:val="none" w:sz="0" w:space="0" w:color="auto"/>
            <w:right w:val="none" w:sz="0" w:space="0" w:color="auto"/>
          </w:divBdr>
        </w:div>
      </w:divsChild>
    </w:div>
    <w:div w:id="170411325">
      <w:bodyDiv w:val="1"/>
      <w:marLeft w:val="0"/>
      <w:marRight w:val="0"/>
      <w:marTop w:val="0"/>
      <w:marBottom w:val="0"/>
      <w:divBdr>
        <w:top w:val="none" w:sz="0" w:space="0" w:color="auto"/>
        <w:left w:val="none" w:sz="0" w:space="0" w:color="auto"/>
        <w:bottom w:val="none" w:sz="0" w:space="0" w:color="auto"/>
        <w:right w:val="none" w:sz="0" w:space="0" w:color="auto"/>
      </w:divBdr>
      <w:divsChild>
        <w:div w:id="2053074945">
          <w:marLeft w:val="446"/>
          <w:marRight w:val="0"/>
          <w:marTop w:val="134"/>
          <w:marBottom w:val="120"/>
          <w:divBdr>
            <w:top w:val="none" w:sz="0" w:space="0" w:color="auto"/>
            <w:left w:val="none" w:sz="0" w:space="0" w:color="auto"/>
            <w:bottom w:val="none" w:sz="0" w:space="0" w:color="auto"/>
            <w:right w:val="none" w:sz="0" w:space="0" w:color="auto"/>
          </w:divBdr>
        </w:div>
      </w:divsChild>
    </w:div>
    <w:div w:id="174275469">
      <w:bodyDiv w:val="1"/>
      <w:marLeft w:val="0"/>
      <w:marRight w:val="0"/>
      <w:marTop w:val="0"/>
      <w:marBottom w:val="0"/>
      <w:divBdr>
        <w:top w:val="none" w:sz="0" w:space="0" w:color="auto"/>
        <w:left w:val="none" w:sz="0" w:space="0" w:color="auto"/>
        <w:bottom w:val="none" w:sz="0" w:space="0" w:color="auto"/>
        <w:right w:val="none" w:sz="0" w:space="0" w:color="auto"/>
      </w:divBdr>
      <w:divsChild>
        <w:div w:id="597100158">
          <w:marLeft w:val="806"/>
          <w:marRight w:val="0"/>
          <w:marTop w:val="134"/>
          <w:marBottom w:val="0"/>
          <w:divBdr>
            <w:top w:val="none" w:sz="0" w:space="0" w:color="auto"/>
            <w:left w:val="none" w:sz="0" w:space="0" w:color="auto"/>
            <w:bottom w:val="none" w:sz="0" w:space="0" w:color="auto"/>
            <w:right w:val="none" w:sz="0" w:space="0" w:color="auto"/>
          </w:divBdr>
        </w:div>
      </w:divsChild>
    </w:div>
    <w:div w:id="190846491">
      <w:bodyDiv w:val="1"/>
      <w:marLeft w:val="0"/>
      <w:marRight w:val="0"/>
      <w:marTop w:val="0"/>
      <w:marBottom w:val="0"/>
      <w:divBdr>
        <w:top w:val="none" w:sz="0" w:space="0" w:color="auto"/>
        <w:left w:val="none" w:sz="0" w:space="0" w:color="auto"/>
        <w:bottom w:val="none" w:sz="0" w:space="0" w:color="auto"/>
        <w:right w:val="none" w:sz="0" w:space="0" w:color="auto"/>
      </w:divBdr>
    </w:div>
    <w:div w:id="200826740">
      <w:bodyDiv w:val="1"/>
      <w:marLeft w:val="0"/>
      <w:marRight w:val="0"/>
      <w:marTop w:val="0"/>
      <w:marBottom w:val="0"/>
      <w:divBdr>
        <w:top w:val="none" w:sz="0" w:space="0" w:color="auto"/>
        <w:left w:val="none" w:sz="0" w:space="0" w:color="auto"/>
        <w:bottom w:val="none" w:sz="0" w:space="0" w:color="auto"/>
        <w:right w:val="none" w:sz="0" w:space="0" w:color="auto"/>
      </w:divBdr>
      <w:divsChild>
        <w:div w:id="28993050">
          <w:marLeft w:val="806"/>
          <w:marRight w:val="0"/>
          <w:marTop w:val="134"/>
          <w:marBottom w:val="120"/>
          <w:divBdr>
            <w:top w:val="none" w:sz="0" w:space="0" w:color="auto"/>
            <w:left w:val="none" w:sz="0" w:space="0" w:color="auto"/>
            <w:bottom w:val="none" w:sz="0" w:space="0" w:color="auto"/>
            <w:right w:val="none" w:sz="0" w:space="0" w:color="auto"/>
          </w:divBdr>
        </w:div>
      </w:divsChild>
    </w:div>
    <w:div w:id="216088620">
      <w:bodyDiv w:val="1"/>
      <w:marLeft w:val="0"/>
      <w:marRight w:val="0"/>
      <w:marTop w:val="0"/>
      <w:marBottom w:val="0"/>
      <w:divBdr>
        <w:top w:val="none" w:sz="0" w:space="0" w:color="auto"/>
        <w:left w:val="none" w:sz="0" w:space="0" w:color="auto"/>
        <w:bottom w:val="none" w:sz="0" w:space="0" w:color="auto"/>
        <w:right w:val="none" w:sz="0" w:space="0" w:color="auto"/>
      </w:divBdr>
    </w:div>
    <w:div w:id="251932814">
      <w:bodyDiv w:val="1"/>
      <w:marLeft w:val="0"/>
      <w:marRight w:val="0"/>
      <w:marTop w:val="0"/>
      <w:marBottom w:val="0"/>
      <w:divBdr>
        <w:top w:val="none" w:sz="0" w:space="0" w:color="auto"/>
        <w:left w:val="none" w:sz="0" w:space="0" w:color="auto"/>
        <w:bottom w:val="none" w:sz="0" w:space="0" w:color="auto"/>
        <w:right w:val="none" w:sz="0" w:space="0" w:color="auto"/>
      </w:divBdr>
      <w:divsChild>
        <w:div w:id="217400599">
          <w:marLeft w:val="446"/>
          <w:marRight w:val="0"/>
          <w:marTop w:val="134"/>
          <w:marBottom w:val="120"/>
          <w:divBdr>
            <w:top w:val="none" w:sz="0" w:space="0" w:color="auto"/>
            <w:left w:val="none" w:sz="0" w:space="0" w:color="auto"/>
            <w:bottom w:val="none" w:sz="0" w:space="0" w:color="auto"/>
            <w:right w:val="none" w:sz="0" w:space="0" w:color="auto"/>
          </w:divBdr>
        </w:div>
      </w:divsChild>
    </w:div>
    <w:div w:id="277639122">
      <w:bodyDiv w:val="1"/>
      <w:marLeft w:val="0"/>
      <w:marRight w:val="0"/>
      <w:marTop w:val="0"/>
      <w:marBottom w:val="0"/>
      <w:divBdr>
        <w:top w:val="none" w:sz="0" w:space="0" w:color="auto"/>
        <w:left w:val="none" w:sz="0" w:space="0" w:color="auto"/>
        <w:bottom w:val="none" w:sz="0" w:space="0" w:color="auto"/>
        <w:right w:val="none" w:sz="0" w:space="0" w:color="auto"/>
      </w:divBdr>
      <w:divsChild>
        <w:div w:id="1314946427">
          <w:marLeft w:val="806"/>
          <w:marRight w:val="0"/>
          <w:marTop w:val="134"/>
          <w:marBottom w:val="0"/>
          <w:divBdr>
            <w:top w:val="none" w:sz="0" w:space="0" w:color="auto"/>
            <w:left w:val="none" w:sz="0" w:space="0" w:color="auto"/>
            <w:bottom w:val="none" w:sz="0" w:space="0" w:color="auto"/>
            <w:right w:val="none" w:sz="0" w:space="0" w:color="auto"/>
          </w:divBdr>
        </w:div>
      </w:divsChild>
    </w:div>
    <w:div w:id="306056773">
      <w:bodyDiv w:val="1"/>
      <w:marLeft w:val="0"/>
      <w:marRight w:val="0"/>
      <w:marTop w:val="0"/>
      <w:marBottom w:val="0"/>
      <w:divBdr>
        <w:top w:val="none" w:sz="0" w:space="0" w:color="auto"/>
        <w:left w:val="none" w:sz="0" w:space="0" w:color="auto"/>
        <w:bottom w:val="none" w:sz="0" w:space="0" w:color="auto"/>
        <w:right w:val="none" w:sz="0" w:space="0" w:color="auto"/>
      </w:divBdr>
      <w:divsChild>
        <w:div w:id="996493457">
          <w:marLeft w:val="446"/>
          <w:marRight w:val="0"/>
          <w:marTop w:val="134"/>
          <w:marBottom w:val="120"/>
          <w:divBdr>
            <w:top w:val="none" w:sz="0" w:space="0" w:color="auto"/>
            <w:left w:val="none" w:sz="0" w:space="0" w:color="auto"/>
            <w:bottom w:val="none" w:sz="0" w:space="0" w:color="auto"/>
            <w:right w:val="none" w:sz="0" w:space="0" w:color="auto"/>
          </w:divBdr>
        </w:div>
      </w:divsChild>
    </w:div>
    <w:div w:id="312292343">
      <w:bodyDiv w:val="1"/>
      <w:marLeft w:val="0"/>
      <w:marRight w:val="0"/>
      <w:marTop w:val="0"/>
      <w:marBottom w:val="0"/>
      <w:divBdr>
        <w:top w:val="none" w:sz="0" w:space="0" w:color="auto"/>
        <w:left w:val="none" w:sz="0" w:space="0" w:color="auto"/>
        <w:bottom w:val="none" w:sz="0" w:space="0" w:color="auto"/>
        <w:right w:val="none" w:sz="0" w:space="0" w:color="auto"/>
      </w:divBdr>
    </w:div>
    <w:div w:id="321352685">
      <w:bodyDiv w:val="1"/>
      <w:marLeft w:val="0"/>
      <w:marRight w:val="0"/>
      <w:marTop w:val="0"/>
      <w:marBottom w:val="0"/>
      <w:divBdr>
        <w:top w:val="none" w:sz="0" w:space="0" w:color="auto"/>
        <w:left w:val="none" w:sz="0" w:space="0" w:color="auto"/>
        <w:bottom w:val="none" w:sz="0" w:space="0" w:color="auto"/>
        <w:right w:val="none" w:sz="0" w:space="0" w:color="auto"/>
      </w:divBdr>
      <w:divsChild>
        <w:div w:id="1487667407">
          <w:marLeft w:val="806"/>
          <w:marRight w:val="0"/>
          <w:marTop w:val="134"/>
          <w:marBottom w:val="0"/>
          <w:divBdr>
            <w:top w:val="none" w:sz="0" w:space="0" w:color="auto"/>
            <w:left w:val="none" w:sz="0" w:space="0" w:color="auto"/>
            <w:bottom w:val="none" w:sz="0" w:space="0" w:color="auto"/>
            <w:right w:val="none" w:sz="0" w:space="0" w:color="auto"/>
          </w:divBdr>
        </w:div>
      </w:divsChild>
    </w:div>
    <w:div w:id="343898686">
      <w:bodyDiv w:val="1"/>
      <w:marLeft w:val="0"/>
      <w:marRight w:val="0"/>
      <w:marTop w:val="0"/>
      <w:marBottom w:val="0"/>
      <w:divBdr>
        <w:top w:val="none" w:sz="0" w:space="0" w:color="auto"/>
        <w:left w:val="none" w:sz="0" w:space="0" w:color="auto"/>
        <w:bottom w:val="none" w:sz="0" w:space="0" w:color="auto"/>
        <w:right w:val="none" w:sz="0" w:space="0" w:color="auto"/>
      </w:divBdr>
      <w:divsChild>
        <w:div w:id="2143033333">
          <w:marLeft w:val="806"/>
          <w:marRight w:val="0"/>
          <w:marTop w:val="134"/>
          <w:marBottom w:val="0"/>
          <w:divBdr>
            <w:top w:val="none" w:sz="0" w:space="0" w:color="auto"/>
            <w:left w:val="none" w:sz="0" w:space="0" w:color="auto"/>
            <w:bottom w:val="none" w:sz="0" w:space="0" w:color="auto"/>
            <w:right w:val="none" w:sz="0" w:space="0" w:color="auto"/>
          </w:divBdr>
        </w:div>
      </w:divsChild>
    </w:div>
    <w:div w:id="350425005">
      <w:bodyDiv w:val="1"/>
      <w:marLeft w:val="0"/>
      <w:marRight w:val="0"/>
      <w:marTop w:val="0"/>
      <w:marBottom w:val="0"/>
      <w:divBdr>
        <w:top w:val="none" w:sz="0" w:space="0" w:color="auto"/>
        <w:left w:val="none" w:sz="0" w:space="0" w:color="auto"/>
        <w:bottom w:val="none" w:sz="0" w:space="0" w:color="auto"/>
        <w:right w:val="none" w:sz="0" w:space="0" w:color="auto"/>
      </w:divBdr>
    </w:div>
    <w:div w:id="364597458">
      <w:bodyDiv w:val="1"/>
      <w:marLeft w:val="0"/>
      <w:marRight w:val="0"/>
      <w:marTop w:val="0"/>
      <w:marBottom w:val="0"/>
      <w:divBdr>
        <w:top w:val="none" w:sz="0" w:space="0" w:color="auto"/>
        <w:left w:val="none" w:sz="0" w:space="0" w:color="auto"/>
        <w:bottom w:val="none" w:sz="0" w:space="0" w:color="auto"/>
        <w:right w:val="none" w:sz="0" w:space="0" w:color="auto"/>
      </w:divBdr>
    </w:div>
    <w:div w:id="373966080">
      <w:bodyDiv w:val="1"/>
      <w:marLeft w:val="0"/>
      <w:marRight w:val="0"/>
      <w:marTop w:val="0"/>
      <w:marBottom w:val="0"/>
      <w:divBdr>
        <w:top w:val="none" w:sz="0" w:space="0" w:color="auto"/>
        <w:left w:val="none" w:sz="0" w:space="0" w:color="auto"/>
        <w:bottom w:val="none" w:sz="0" w:space="0" w:color="auto"/>
        <w:right w:val="none" w:sz="0" w:space="0" w:color="auto"/>
      </w:divBdr>
    </w:div>
    <w:div w:id="430009376">
      <w:bodyDiv w:val="1"/>
      <w:marLeft w:val="0"/>
      <w:marRight w:val="0"/>
      <w:marTop w:val="0"/>
      <w:marBottom w:val="0"/>
      <w:divBdr>
        <w:top w:val="none" w:sz="0" w:space="0" w:color="auto"/>
        <w:left w:val="none" w:sz="0" w:space="0" w:color="auto"/>
        <w:bottom w:val="none" w:sz="0" w:space="0" w:color="auto"/>
        <w:right w:val="none" w:sz="0" w:space="0" w:color="auto"/>
      </w:divBdr>
      <w:divsChild>
        <w:div w:id="1229457039">
          <w:marLeft w:val="806"/>
          <w:marRight w:val="0"/>
          <w:marTop w:val="115"/>
          <w:marBottom w:val="0"/>
          <w:divBdr>
            <w:top w:val="none" w:sz="0" w:space="0" w:color="auto"/>
            <w:left w:val="none" w:sz="0" w:space="0" w:color="auto"/>
            <w:bottom w:val="none" w:sz="0" w:space="0" w:color="auto"/>
            <w:right w:val="none" w:sz="0" w:space="0" w:color="auto"/>
          </w:divBdr>
        </w:div>
        <w:div w:id="746265420">
          <w:marLeft w:val="806"/>
          <w:marRight w:val="0"/>
          <w:marTop w:val="115"/>
          <w:marBottom w:val="0"/>
          <w:divBdr>
            <w:top w:val="none" w:sz="0" w:space="0" w:color="auto"/>
            <w:left w:val="none" w:sz="0" w:space="0" w:color="auto"/>
            <w:bottom w:val="none" w:sz="0" w:space="0" w:color="auto"/>
            <w:right w:val="none" w:sz="0" w:space="0" w:color="auto"/>
          </w:divBdr>
        </w:div>
        <w:div w:id="1382097981">
          <w:marLeft w:val="806"/>
          <w:marRight w:val="0"/>
          <w:marTop w:val="115"/>
          <w:marBottom w:val="0"/>
          <w:divBdr>
            <w:top w:val="none" w:sz="0" w:space="0" w:color="auto"/>
            <w:left w:val="none" w:sz="0" w:space="0" w:color="auto"/>
            <w:bottom w:val="none" w:sz="0" w:space="0" w:color="auto"/>
            <w:right w:val="none" w:sz="0" w:space="0" w:color="auto"/>
          </w:divBdr>
        </w:div>
        <w:div w:id="950866719">
          <w:marLeft w:val="806"/>
          <w:marRight w:val="0"/>
          <w:marTop w:val="115"/>
          <w:marBottom w:val="0"/>
          <w:divBdr>
            <w:top w:val="none" w:sz="0" w:space="0" w:color="auto"/>
            <w:left w:val="none" w:sz="0" w:space="0" w:color="auto"/>
            <w:bottom w:val="none" w:sz="0" w:space="0" w:color="auto"/>
            <w:right w:val="none" w:sz="0" w:space="0" w:color="auto"/>
          </w:divBdr>
        </w:div>
        <w:div w:id="575555183">
          <w:marLeft w:val="806"/>
          <w:marRight w:val="0"/>
          <w:marTop w:val="115"/>
          <w:marBottom w:val="0"/>
          <w:divBdr>
            <w:top w:val="none" w:sz="0" w:space="0" w:color="auto"/>
            <w:left w:val="none" w:sz="0" w:space="0" w:color="auto"/>
            <w:bottom w:val="none" w:sz="0" w:space="0" w:color="auto"/>
            <w:right w:val="none" w:sz="0" w:space="0" w:color="auto"/>
          </w:divBdr>
        </w:div>
        <w:div w:id="1034691147">
          <w:marLeft w:val="806"/>
          <w:marRight w:val="0"/>
          <w:marTop w:val="115"/>
          <w:marBottom w:val="0"/>
          <w:divBdr>
            <w:top w:val="none" w:sz="0" w:space="0" w:color="auto"/>
            <w:left w:val="none" w:sz="0" w:space="0" w:color="auto"/>
            <w:bottom w:val="none" w:sz="0" w:space="0" w:color="auto"/>
            <w:right w:val="none" w:sz="0" w:space="0" w:color="auto"/>
          </w:divBdr>
        </w:div>
      </w:divsChild>
    </w:div>
    <w:div w:id="437916429">
      <w:bodyDiv w:val="1"/>
      <w:marLeft w:val="0"/>
      <w:marRight w:val="0"/>
      <w:marTop w:val="0"/>
      <w:marBottom w:val="0"/>
      <w:divBdr>
        <w:top w:val="none" w:sz="0" w:space="0" w:color="auto"/>
        <w:left w:val="none" w:sz="0" w:space="0" w:color="auto"/>
        <w:bottom w:val="none" w:sz="0" w:space="0" w:color="auto"/>
        <w:right w:val="none" w:sz="0" w:space="0" w:color="auto"/>
      </w:divBdr>
    </w:div>
    <w:div w:id="439222884">
      <w:bodyDiv w:val="1"/>
      <w:marLeft w:val="0"/>
      <w:marRight w:val="0"/>
      <w:marTop w:val="0"/>
      <w:marBottom w:val="0"/>
      <w:divBdr>
        <w:top w:val="none" w:sz="0" w:space="0" w:color="auto"/>
        <w:left w:val="none" w:sz="0" w:space="0" w:color="auto"/>
        <w:bottom w:val="none" w:sz="0" w:space="0" w:color="auto"/>
        <w:right w:val="none" w:sz="0" w:space="0" w:color="auto"/>
      </w:divBdr>
      <w:divsChild>
        <w:div w:id="299893404">
          <w:marLeft w:val="446"/>
          <w:marRight w:val="0"/>
          <w:marTop w:val="134"/>
          <w:marBottom w:val="120"/>
          <w:divBdr>
            <w:top w:val="none" w:sz="0" w:space="0" w:color="auto"/>
            <w:left w:val="none" w:sz="0" w:space="0" w:color="auto"/>
            <w:bottom w:val="none" w:sz="0" w:space="0" w:color="auto"/>
            <w:right w:val="none" w:sz="0" w:space="0" w:color="auto"/>
          </w:divBdr>
        </w:div>
      </w:divsChild>
    </w:div>
    <w:div w:id="450443022">
      <w:bodyDiv w:val="1"/>
      <w:marLeft w:val="0"/>
      <w:marRight w:val="0"/>
      <w:marTop w:val="0"/>
      <w:marBottom w:val="0"/>
      <w:divBdr>
        <w:top w:val="none" w:sz="0" w:space="0" w:color="auto"/>
        <w:left w:val="none" w:sz="0" w:space="0" w:color="auto"/>
        <w:bottom w:val="none" w:sz="0" w:space="0" w:color="auto"/>
        <w:right w:val="none" w:sz="0" w:space="0" w:color="auto"/>
      </w:divBdr>
    </w:div>
    <w:div w:id="454905590">
      <w:bodyDiv w:val="1"/>
      <w:marLeft w:val="0"/>
      <w:marRight w:val="0"/>
      <w:marTop w:val="0"/>
      <w:marBottom w:val="0"/>
      <w:divBdr>
        <w:top w:val="none" w:sz="0" w:space="0" w:color="auto"/>
        <w:left w:val="none" w:sz="0" w:space="0" w:color="auto"/>
        <w:bottom w:val="none" w:sz="0" w:space="0" w:color="auto"/>
        <w:right w:val="none" w:sz="0" w:space="0" w:color="auto"/>
      </w:divBdr>
      <w:divsChild>
        <w:div w:id="284704751">
          <w:marLeft w:val="446"/>
          <w:marRight w:val="0"/>
          <w:marTop w:val="134"/>
          <w:marBottom w:val="120"/>
          <w:divBdr>
            <w:top w:val="none" w:sz="0" w:space="0" w:color="auto"/>
            <w:left w:val="none" w:sz="0" w:space="0" w:color="auto"/>
            <w:bottom w:val="none" w:sz="0" w:space="0" w:color="auto"/>
            <w:right w:val="none" w:sz="0" w:space="0" w:color="auto"/>
          </w:divBdr>
        </w:div>
        <w:div w:id="1240092443">
          <w:marLeft w:val="446"/>
          <w:marRight w:val="0"/>
          <w:marTop w:val="134"/>
          <w:marBottom w:val="120"/>
          <w:divBdr>
            <w:top w:val="none" w:sz="0" w:space="0" w:color="auto"/>
            <w:left w:val="none" w:sz="0" w:space="0" w:color="auto"/>
            <w:bottom w:val="none" w:sz="0" w:space="0" w:color="auto"/>
            <w:right w:val="none" w:sz="0" w:space="0" w:color="auto"/>
          </w:divBdr>
        </w:div>
        <w:div w:id="1764960836">
          <w:marLeft w:val="446"/>
          <w:marRight w:val="0"/>
          <w:marTop w:val="134"/>
          <w:marBottom w:val="120"/>
          <w:divBdr>
            <w:top w:val="none" w:sz="0" w:space="0" w:color="auto"/>
            <w:left w:val="none" w:sz="0" w:space="0" w:color="auto"/>
            <w:bottom w:val="none" w:sz="0" w:space="0" w:color="auto"/>
            <w:right w:val="none" w:sz="0" w:space="0" w:color="auto"/>
          </w:divBdr>
        </w:div>
        <w:div w:id="1972124462">
          <w:marLeft w:val="446"/>
          <w:marRight w:val="0"/>
          <w:marTop w:val="134"/>
          <w:marBottom w:val="120"/>
          <w:divBdr>
            <w:top w:val="none" w:sz="0" w:space="0" w:color="auto"/>
            <w:left w:val="none" w:sz="0" w:space="0" w:color="auto"/>
            <w:bottom w:val="none" w:sz="0" w:space="0" w:color="auto"/>
            <w:right w:val="none" w:sz="0" w:space="0" w:color="auto"/>
          </w:divBdr>
        </w:div>
        <w:div w:id="1600214243">
          <w:marLeft w:val="446"/>
          <w:marRight w:val="0"/>
          <w:marTop w:val="134"/>
          <w:marBottom w:val="120"/>
          <w:divBdr>
            <w:top w:val="none" w:sz="0" w:space="0" w:color="auto"/>
            <w:left w:val="none" w:sz="0" w:space="0" w:color="auto"/>
            <w:bottom w:val="none" w:sz="0" w:space="0" w:color="auto"/>
            <w:right w:val="none" w:sz="0" w:space="0" w:color="auto"/>
          </w:divBdr>
        </w:div>
      </w:divsChild>
    </w:div>
    <w:div w:id="462113478">
      <w:bodyDiv w:val="1"/>
      <w:marLeft w:val="0"/>
      <w:marRight w:val="0"/>
      <w:marTop w:val="0"/>
      <w:marBottom w:val="0"/>
      <w:divBdr>
        <w:top w:val="none" w:sz="0" w:space="0" w:color="auto"/>
        <w:left w:val="none" w:sz="0" w:space="0" w:color="auto"/>
        <w:bottom w:val="none" w:sz="0" w:space="0" w:color="auto"/>
        <w:right w:val="none" w:sz="0" w:space="0" w:color="auto"/>
      </w:divBdr>
      <w:divsChild>
        <w:div w:id="1946116517">
          <w:marLeft w:val="806"/>
          <w:marRight w:val="0"/>
          <w:marTop w:val="134"/>
          <w:marBottom w:val="0"/>
          <w:divBdr>
            <w:top w:val="none" w:sz="0" w:space="0" w:color="auto"/>
            <w:left w:val="none" w:sz="0" w:space="0" w:color="auto"/>
            <w:bottom w:val="none" w:sz="0" w:space="0" w:color="auto"/>
            <w:right w:val="none" w:sz="0" w:space="0" w:color="auto"/>
          </w:divBdr>
        </w:div>
        <w:div w:id="491944421">
          <w:marLeft w:val="806"/>
          <w:marRight w:val="0"/>
          <w:marTop w:val="134"/>
          <w:marBottom w:val="0"/>
          <w:divBdr>
            <w:top w:val="none" w:sz="0" w:space="0" w:color="auto"/>
            <w:left w:val="none" w:sz="0" w:space="0" w:color="auto"/>
            <w:bottom w:val="none" w:sz="0" w:space="0" w:color="auto"/>
            <w:right w:val="none" w:sz="0" w:space="0" w:color="auto"/>
          </w:divBdr>
        </w:div>
        <w:div w:id="1749881686">
          <w:marLeft w:val="806"/>
          <w:marRight w:val="0"/>
          <w:marTop w:val="134"/>
          <w:marBottom w:val="0"/>
          <w:divBdr>
            <w:top w:val="none" w:sz="0" w:space="0" w:color="auto"/>
            <w:left w:val="none" w:sz="0" w:space="0" w:color="auto"/>
            <w:bottom w:val="none" w:sz="0" w:space="0" w:color="auto"/>
            <w:right w:val="none" w:sz="0" w:space="0" w:color="auto"/>
          </w:divBdr>
        </w:div>
        <w:div w:id="1226989916">
          <w:marLeft w:val="806"/>
          <w:marRight w:val="0"/>
          <w:marTop w:val="134"/>
          <w:marBottom w:val="0"/>
          <w:divBdr>
            <w:top w:val="none" w:sz="0" w:space="0" w:color="auto"/>
            <w:left w:val="none" w:sz="0" w:space="0" w:color="auto"/>
            <w:bottom w:val="none" w:sz="0" w:space="0" w:color="auto"/>
            <w:right w:val="none" w:sz="0" w:space="0" w:color="auto"/>
          </w:divBdr>
        </w:div>
      </w:divsChild>
    </w:div>
    <w:div w:id="468480836">
      <w:bodyDiv w:val="1"/>
      <w:marLeft w:val="0"/>
      <w:marRight w:val="0"/>
      <w:marTop w:val="0"/>
      <w:marBottom w:val="0"/>
      <w:divBdr>
        <w:top w:val="none" w:sz="0" w:space="0" w:color="auto"/>
        <w:left w:val="none" w:sz="0" w:space="0" w:color="auto"/>
        <w:bottom w:val="none" w:sz="0" w:space="0" w:color="auto"/>
        <w:right w:val="none" w:sz="0" w:space="0" w:color="auto"/>
      </w:divBdr>
    </w:div>
    <w:div w:id="480848829">
      <w:bodyDiv w:val="1"/>
      <w:marLeft w:val="0"/>
      <w:marRight w:val="0"/>
      <w:marTop w:val="0"/>
      <w:marBottom w:val="0"/>
      <w:divBdr>
        <w:top w:val="none" w:sz="0" w:space="0" w:color="auto"/>
        <w:left w:val="none" w:sz="0" w:space="0" w:color="auto"/>
        <w:bottom w:val="none" w:sz="0" w:space="0" w:color="auto"/>
        <w:right w:val="none" w:sz="0" w:space="0" w:color="auto"/>
      </w:divBdr>
    </w:div>
    <w:div w:id="531841751">
      <w:bodyDiv w:val="1"/>
      <w:marLeft w:val="0"/>
      <w:marRight w:val="0"/>
      <w:marTop w:val="0"/>
      <w:marBottom w:val="0"/>
      <w:divBdr>
        <w:top w:val="none" w:sz="0" w:space="0" w:color="auto"/>
        <w:left w:val="none" w:sz="0" w:space="0" w:color="auto"/>
        <w:bottom w:val="none" w:sz="0" w:space="0" w:color="auto"/>
        <w:right w:val="none" w:sz="0" w:space="0" w:color="auto"/>
      </w:divBdr>
    </w:div>
    <w:div w:id="551114042">
      <w:bodyDiv w:val="1"/>
      <w:marLeft w:val="0"/>
      <w:marRight w:val="0"/>
      <w:marTop w:val="0"/>
      <w:marBottom w:val="0"/>
      <w:divBdr>
        <w:top w:val="none" w:sz="0" w:space="0" w:color="auto"/>
        <w:left w:val="none" w:sz="0" w:space="0" w:color="auto"/>
        <w:bottom w:val="none" w:sz="0" w:space="0" w:color="auto"/>
        <w:right w:val="none" w:sz="0" w:space="0" w:color="auto"/>
      </w:divBdr>
      <w:divsChild>
        <w:div w:id="172500138">
          <w:marLeft w:val="806"/>
          <w:marRight w:val="0"/>
          <w:marTop w:val="115"/>
          <w:marBottom w:val="0"/>
          <w:divBdr>
            <w:top w:val="none" w:sz="0" w:space="0" w:color="auto"/>
            <w:left w:val="none" w:sz="0" w:space="0" w:color="auto"/>
            <w:bottom w:val="none" w:sz="0" w:space="0" w:color="auto"/>
            <w:right w:val="none" w:sz="0" w:space="0" w:color="auto"/>
          </w:divBdr>
        </w:div>
        <w:div w:id="859927621">
          <w:marLeft w:val="806"/>
          <w:marRight w:val="0"/>
          <w:marTop w:val="115"/>
          <w:marBottom w:val="0"/>
          <w:divBdr>
            <w:top w:val="none" w:sz="0" w:space="0" w:color="auto"/>
            <w:left w:val="none" w:sz="0" w:space="0" w:color="auto"/>
            <w:bottom w:val="none" w:sz="0" w:space="0" w:color="auto"/>
            <w:right w:val="none" w:sz="0" w:space="0" w:color="auto"/>
          </w:divBdr>
        </w:div>
        <w:div w:id="772822268">
          <w:marLeft w:val="806"/>
          <w:marRight w:val="0"/>
          <w:marTop w:val="115"/>
          <w:marBottom w:val="0"/>
          <w:divBdr>
            <w:top w:val="none" w:sz="0" w:space="0" w:color="auto"/>
            <w:left w:val="none" w:sz="0" w:space="0" w:color="auto"/>
            <w:bottom w:val="none" w:sz="0" w:space="0" w:color="auto"/>
            <w:right w:val="none" w:sz="0" w:space="0" w:color="auto"/>
          </w:divBdr>
        </w:div>
        <w:div w:id="1594122911">
          <w:marLeft w:val="806"/>
          <w:marRight w:val="0"/>
          <w:marTop w:val="115"/>
          <w:marBottom w:val="0"/>
          <w:divBdr>
            <w:top w:val="none" w:sz="0" w:space="0" w:color="auto"/>
            <w:left w:val="none" w:sz="0" w:space="0" w:color="auto"/>
            <w:bottom w:val="none" w:sz="0" w:space="0" w:color="auto"/>
            <w:right w:val="none" w:sz="0" w:space="0" w:color="auto"/>
          </w:divBdr>
        </w:div>
        <w:div w:id="492600550">
          <w:marLeft w:val="806"/>
          <w:marRight w:val="0"/>
          <w:marTop w:val="115"/>
          <w:marBottom w:val="0"/>
          <w:divBdr>
            <w:top w:val="none" w:sz="0" w:space="0" w:color="auto"/>
            <w:left w:val="none" w:sz="0" w:space="0" w:color="auto"/>
            <w:bottom w:val="none" w:sz="0" w:space="0" w:color="auto"/>
            <w:right w:val="none" w:sz="0" w:space="0" w:color="auto"/>
          </w:divBdr>
        </w:div>
      </w:divsChild>
    </w:div>
    <w:div w:id="556090288">
      <w:bodyDiv w:val="1"/>
      <w:marLeft w:val="0"/>
      <w:marRight w:val="0"/>
      <w:marTop w:val="0"/>
      <w:marBottom w:val="0"/>
      <w:divBdr>
        <w:top w:val="none" w:sz="0" w:space="0" w:color="auto"/>
        <w:left w:val="none" w:sz="0" w:space="0" w:color="auto"/>
        <w:bottom w:val="none" w:sz="0" w:space="0" w:color="auto"/>
        <w:right w:val="none" w:sz="0" w:space="0" w:color="auto"/>
      </w:divBdr>
    </w:div>
    <w:div w:id="617876921">
      <w:bodyDiv w:val="1"/>
      <w:marLeft w:val="0"/>
      <w:marRight w:val="0"/>
      <w:marTop w:val="0"/>
      <w:marBottom w:val="0"/>
      <w:divBdr>
        <w:top w:val="none" w:sz="0" w:space="0" w:color="auto"/>
        <w:left w:val="none" w:sz="0" w:space="0" w:color="auto"/>
        <w:bottom w:val="none" w:sz="0" w:space="0" w:color="auto"/>
        <w:right w:val="none" w:sz="0" w:space="0" w:color="auto"/>
      </w:divBdr>
    </w:div>
    <w:div w:id="650988358">
      <w:bodyDiv w:val="1"/>
      <w:marLeft w:val="0"/>
      <w:marRight w:val="0"/>
      <w:marTop w:val="0"/>
      <w:marBottom w:val="0"/>
      <w:divBdr>
        <w:top w:val="none" w:sz="0" w:space="0" w:color="auto"/>
        <w:left w:val="none" w:sz="0" w:space="0" w:color="auto"/>
        <w:bottom w:val="none" w:sz="0" w:space="0" w:color="auto"/>
        <w:right w:val="none" w:sz="0" w:space="0" w:color="auto"/>
      </w:divBdr>
    </w:div>
    <w:div w:id="728571119">
      <w:bodyDiv w:val="1"/>
      <w:marLeft w:val="0"/>
      <w:marRight w:val="0"/>
      <w:marTop w:val="0"/>
      <w:marBottom w:val="0"/>
      <w:divBdr>
        <w:top w:val="none" w:sz="0" w:space="0" w:color="auto"/>
        <w:left w:val="none" w:sz="0" w:space="0" w:color="auto"/>
        <w:bottom w:val="none" w:sz="0" w:space="0" w:color="auto"/>
        <w:right w:val="none" w:sz="0" w:space="0" w:color="auto"/>
      </w:divBdr>
      <w:divsChild>
        <w:div w:id="1239511327">
          <w:marLeft w:val="806"/>
          <w:marRight w:val="0"/>
          <w:marTop w:val="130"/>
          <w:marBottom w:val="120"/>
          <w:divBdr>
            <w:top w:val="none" w:sz="0" w:space="0" w:color="auto"/>
            <w:left w:val="none" w:sz="0" w:space="0" w:color="auto"/>
            <w:bottom w:val="none" w:sz="0" w:space="0" w:color="auto"/>
            <w:right w:val="none" w:sz="0" w:space="0" w:color="auto"/>
          </w:divBdr>
        </w:div>
        <w:div w:id="1681199200">
          <w:marLeft w:val="806"/>
          <w:marRight w:val="0"/>
          <w:marTop w:val="130"/>
          <w:marBottom w:val="120"/>
          <w:divBdr>
            <w:top w:val="none" w:sz="0" w:space="0" w:color="auto"/>
            <w:left w:val="none" w:sz="0" w:space="0" w:color="auto"/>
            <w:bottom w:val="none" w:sz="0" w:space="0" w:color="auto"/>
            <w:right w:val="none" w:sz="0" w:space="0" w:color="auto"/>
          </w:divBdr>
        </w:div>
        <w:div w:id="100105379">
          <w:marLeft w:val="806"/>
          <w:marRight w:val="0"/>
          <w:marTop w:val="130"/>
          <w:marBottom w:val="120"/>
          <w:divBdr>
            <w:top w:val="none" w:sz="0" w:space="0" w:color="auto"/>
            <w:left w:val="none" w:sz="0" w:space="0" w:color="auto"/>
            <w:bottom w:val="none" w:sz="0" w:space="0" w:color="auto"/>
            <w:right w:val="none" w:sz="0" w:space="0" w:color="auto"/>
          </w:divBdr>
        </w:div>
        <w:div w:id="745567198">
          <w:marLeft w:val="806"/>
          <w:marRight w:val="0"/>
          <w:marTop w:val="130"/>
          <w:marBottom w:val="120"/>
          <w:divBdr>
            <w:top w:val="none" w:sz="0" w:space="0" w:color="auto"/>
            <w:left w:val="none" w:sz="0" w:space="0" w:color="auto"/>
            <w:bottom w:val="none" w:sz="0" w:space="0" w:color="auto"/>
            <w:right w:val="none" w:sz="0" w:space="0" w:color="auto"/>
          </w:divBdr>
        </w:div>
      </w:divsChild>
    </w:div>
    <w:div w:id="737897398">
      <w:bodyDiv w:val="1"/>
      <w:marLeft w:val="0"/>
      <w:marRight w:val="0"/>
      <w:marTop w:val="0"/>
      <w:marBottom w:val="0"/>
      <w:divBdr>
        <w:top w:val="none" w:sz="0" w:space="0" w:color="auto"/>
        <w:left w:val="none" w:sz="0" w:space="0" w:color="auto"/>
        <w:bottom w:val="none" w:sz="0" w:space="0" w:color="auto"/>
        <w:right w:val="none" w:sz="0" w:space="0" w:color="auto"/>
      </w:divBdr>
      <w:divsChild>
        <w:div w:id="475102524">
          <w:marLeft w:val="1166"/>
          <w:marRight w:val="0"/>
          <w:marTop w:val="115"/>
          <w:marBottom w:val="120"/>
          <w:divBdr>
            <w:top w:val="none" w:sz="0" w:space="0" w:color="auto"/>
            <w:left w:val="none" w:sz="0" w:space="0" w:color="auto"/>
            <w:bottom w:val="none" w:sz="0" w:space="0" w:color="auto"/>
            <w:right w:val="none" w:sz="0" w:space="0" w:color="auto"/>
          </w:divBdr>
        </w:div>
        <w:div w:id="94600755">
          <w:marLeft w:val="1166"/>
          <w:marRight w:val="0"/>
          <w:marTop w:val="115"/>
          <w:marBottom w:val="120"/>
          <w:divBdr>
            <w:top w:val="none" w:sz="0" w:space="0" w:color="auto"/>
            <w:left w:val="none" w:sz="0" w:space="0" w:color="auto"/>
            <w:bottom w:val="none" w:sz="0" w:space="0" w:color="auto"/>
            <w:right w:val="none" w:sz="0" w:space="0" w:color="auto"/>
          </w:divBdr>
        </w:div>
        <w:div w:id="164828955">
          <w:marLeft w:val="1166"/>
          <w:marRight w:val="0"/>
          <w:marTop w:val="115"/>
          <w:marBottom w:val="120"/>
          <w:divBdr>
            <w:top w:val="none" w:sz="0" w:space="0" w:color="auto"/>
            <w:left w:val="none" w:sz="0" w:space="0" w:color="auto"/>
            <w:bottom w:val="none" w:sz="0" w:space="0" w:color="auto"/>
            <w:right w:val="none" w:sz="0" w:space="0" w:color="auto"/>
          </w:divBdr>
        </w:div>
        <w:div w:id="1846358589">
          <w:marLeft w:val="1166"/>
          <w:marRight w:val="0"/>
          <w:marTop w:val="115"/>
          <w:marBottom w:val="120"/>
          <w:divBdr>
            <w:top w:val="none" w:sz="0" w:space="0" w:color="auto"/>
            <w:left w:val="none" w:sz="0" w:space="0" w:color="auto"/>
            <w:bottom w:val="none" w:sz="0" w:space="0" w:color="auto"/>
            <w:right w:val="none" w:sz="0" w:space="0" w:color="auto"/>
          </w:divBdr>
        </w:div>
        <w:div w:id="1552498070">
          <w:marLeft w:val="1166"/>
          <w:marRight w:val="0"/>
          <w:marTop w:val="115"/>
          <w:marBottom w:val="120"/>
          <w:divBdr>
            <w:top w:val="none" w:sz="0" w:space="0" w:color="auto"/>
            <w:left w:val="none" w:sz="0" w:space="0" w:color="auto"/>
            <w:bottom w:val="none" w:sz="0" w:space="0" w:color="auto"/>
            <w:right w:val="none" w:sz="0" w:space="0" w:color="auto"/>
          </w:divBdr>
        </w:div>
        <w:div w:id="800685036">
          <w:marLeft w:val="1166"/>
          <w:marRight w:val="0"/>
          <w:marTop w:val="115"/>
          <w:marBottom w:val="120"/>
          <w:divBdr>
            <w:top w:val="none" w:sz="0" w:space="0" w:color="auto"/>
            <w:left w:val="none" w:sz="0" w:space="0" w:color="auto"/>
            <w:bottom w:val="none" w:sz="0" w:space="0" w:color="auto"/>
            <w:right w:val="none" w:sz="0" w:space="0" w:color="auto"/>
          </w:divBdr>
        </w:div>
      </w:divsChild>
    </w:div>
    <w:div w:id="756512773">
      <w:bodyDiv w:val="1"/>
      <w:marLeft w:val="0"/>
      <w:marRight w:val="0"/>
      <w:marTop w:val="0"/>
      <w:marBottom w:val="0"/>
      <w:divBdr>
        <w:top w:val="none" w:sz="0" w:space="0" w:color="auto"/>
        <w:left w:val="none" w:sz="0" w:space="0" w:color="auto"/>
        <w:bottom w:val="none" w:sz="0" w:space="0" w:color="auto"/>
        <w:right w:val="none" w:sz="0" w:space="0" w:color="auto"/>
      </w:divBdr>
    </w:div>
    <w:div w:id="760637737">
      <w:bodyDiv w:val="1"/>
      <w:marLeft w:val="0"/>
      <w:marRight w:val="0"/>
      <w:marTop w:val="0"/>
      <w:marBottom w:val="0"/>
      <w:divBdr>
        <w:top w:val="none" w:sz="0" w:space="0" w:color="auto"/>
        <w:left w:val="none" w:sz="0" w:space="0" w:color="auto"/>
        <w:bottom w:val="none" w:sz="0" w:space="0" w:color="auto"/>
        <w:right w:val="none" w:sz="0" w:space="0" w:color="auto"/>
      </w:divBdr>
      <w:divsChild>
        <w:div w:id="373775435">
          <w:marLeft w:val="446"/>
          <w:marRight w:val="0"/>
          <w:marTop w:val="134"/>
          <w:marBottom w:val="120"/>
          <w:divBdr>
            <w:top w:val="none" w:sz="0" w:space="0" w:color="auto"/>
            <w:left w:val="none" w:sz="0" w:space="0" w:color="auto"/>
            <w:bottom w:val="none" w:sz="0" w:space="0" w:color="auto"/>
            <w:right w:val="none" w:sz="0" w:space="0" w:color="auto"/>
          </w:divBdr>
        </w:div>
        <w:div w:id="1525945977">
          <w:marLeft w:val="446"/>
          <w:marRight w:val="0"/>
          <w:marTop w:val="134"/>
          <w:marBottom w:val="120"/>
          <w:divBdr>
            <w:top w:val="none" w:sz="0" w:space="0" w:color="auto"/>
            <w:left w:val="none" w:sz="0" w:space="0" w:color="auto"/>
            <w:bottom w:val="none" w:sz="0" w:space="0" w:color="auto"/>
            <w:right w:val="none" w:sz="0" w:space="0" w:color="auto"/>
          </w:divBdr>
        </w:div>
        <w:div w:id="530144025">
          <w:marLeft w:val="446"/>
          <w:marRight w:val="0"/>
          <w:marTop w:val="134"/>
          <w:marBottom w:val="120"/>
          <w:divBdr>
            <w:top w:val="none" w:sz="0" w:space="0" w:color="auto"/>
            <w:left w:val="none" w:sz="0" w:space="0" w:color="auto"/>
            <w:bottom w:val="none" w:sz="0" w:space="0" w:color="auto"/>
            <w:right w:val="none" w:sz="0" w:space="0" w:color="auto"/>
          </w:divBdr>
        </w:div>
        <w:div w:id="1748461209">
          <w:marLeft w:val="446"/>
          <w:marRight w:val="0"/>
          <w:marTop w:val="134"/>
          <w:marBottom w:val="120"/>
          <w:divBdr>
            <w:top w:val="none" w:sz="0" w:space="0" w:color="auto"/>
            <w:left w:val="none" w:sz="0" w:space="0" w:color="auto"/>
            <w:bottom w:val="none" w:sz="0" w:space="0" w:color="auto"/>
            <w:right w:val="none" w:sz="0" w:space="0" w:color="auto"/>
          </w:divBdr>
        </w:div>
      </w:divsChild>
    </w:div>
    <w:div w:id="768702423">
      <w:bodyDiv w:val="1"/>
      <w:marLeft w:val="0"/>
      <w:marRight w:val="0"/>
      <w:marTop w:val="0"/>
      <w:marBottom w:val="0"/>
      <w:divBdr>
        <w:top w:val="none" w:sz="0" w:space="0" w:color="auto"/>
        <w:left w:val="none" w:sz="0" w:space="0" w:color="auto"/>
        <w:bottom w:val="none" w:sz="0" w:space="0" w:color="auto"/>
        <w:right w:val="none" w:sz="0" w:space="0" w:color="auto"/>
      </w:divBdr>
    </w:div>
    <w:div w:id="850726884">
      <w:bodyDiv w:val="1"/>
      <w:marLeft w:val="0"/>
      <w:marRight w:val="0"/>
      <w:marTop w:val="0"/>
      <w:marBottom w:val="0"/>
      <w:divBdr>
        <w:top w:val="none" w:sz="0" w:space="0" w:color="auto"/>
        <w:left w:val="none" w:sz="0" w:space="0" w:color="auto"/>
        <w:bottom w:val="none" w:sz="0" w:space="0" w:color="auto"/>
        <w:right w:val="none" w:sz="0" w:space="0" w:color="auto"/>
      </w:divBdr>
      <w:divsChild>
        <w:div w:id="1149326186">
          <w:marLeft w:val="446"/>
          <w:marRight w:val="0"/>
          <w:marTop w:val="134"/>
          <w:marBottom w:val="120"/>
          <w:divBdr>
            <w:top w:val="none" w:sz="0" w:space="0" w:color="auto"/>
            <w:left w:val="none" w:sz="0" w:space="0" w:color="auto"/>
            <w:bottom w:val="none" w:sz="0" w:space="0" w:color="auto"/>
            <w:right w:val="none" w:sz="0" w:space="0" w:color="auto"/>
          </w:divBdr>
        </w:div>
      </w:divsChild>
    </w:div>
    <w:div w:id="862326168">
      <w:bodyDiv w:val="1"/>
      <w:marLeft w:val="0"/>
      <w:marRight w:val="0"/>
      <w:marTop w:val="0"/>
      <w:marBottom w:val="0"/>
      <w:divBdr>
        <w:top w:val="none" w:sz="0" w:space="0" w:color="auto"/>
        <w:left w:val="none" w:sz="0" w:space="0" w:color="auto"/>
        <w:bottom w:val="none" w:sz="0" w:space="0" w:color="auto"/>
        <w:right w:val="none" w:sz="0" w:space="0" w:color="auto"/>
      </w:divBdr>
    </w:div>
    <w:div w:id="887450854">
      <w:bodyDiv w:val="1"/>
      <w:marLeft w:val="0"/>
      <w:marRight w:val="0"/>
      <w:marTop w:val="0"/>
      <w:marBottom w:val="0"/>
      <w:divBdr>
        <w:top w:val="none" w:sz="0" w:space="0" w:color="auto"/>
        <w:left w:val="none" w:sz="0" w:space="0" w:color="auto"/>
        <w:bottom w:val="none" w:sz="0" w:space="0" w:color="auto"/>
        <w:right w:val="none" w:sz="0" w:space="0" w:color="auto"/>
      </w:divBdr>
      <w:divsChild>
        <w:div w:id="824203500">
          <w:marLeft w:val="446"/>
          <w:marRight w:val="0"/>
          <w:marTop w:val="154"/>
          <w:marBottom w:val="120"/>
          <w:divBdr>
            <w:top w:val="none" w:sz="0" w:space="0" w:color="auto"/>
            <w:left w:val="none" w:sz="0" w:space="0" w:color="auto"/>
            <w:bottom w:val="none" w:sz="0" w:space="0" w:color="auto"/>
            <w:right w:val="none" w:sz="0" w:space="0" w:color="auto"/>
          </w:divBdr>
        </w:div>
        <w:div w:id="2000039117">
          <w:marLeft w:val="446"/>
          <w:marRight w:val="0"/>
          <w:marTop w:val="154"/>
          <w:marBottom w:val="120"/>
          <w:divBdr>
            <w:top w:val="none" w:sz="0" w:space="0" w:color="auto"/>
            <w:left w:val="none" w:sz="0" w:space="0" w:color="auto"/>
            <w:bottom w:val="none" w:sz="0" w:space="0" w:color="auto"/>
            <w:right w:val="none" w:sz="0" w:space="0" w:color="auto"/>
          </w:divBdr>
        </w:div>
        <w:div w:id="1380979963">
          <w:marLeft w:val="446"/>
          <w:marRight w:val="0"/>
          <w:marTop w:val="154"/>
          <w:marBottom w:val="120"/>
          <w:divBdr>
            <w:top w:val="none" w:sz="0" w:space="0" w:color="auto"/>
            <w:left w:val="none" w:sz="0" w:space="0" w:color="auto"/>
            <w:bottom w:val="none" w:sz="0" w:space="0" w:color="auto"/>
            <w:right w:val="none" w:sz="0" w:space="0" w:color="auto"/>
          </w:divBdr>
        </w:div>
        <w:div w:id="1739093583">
          <w:marLeft w:val="446"/>
          <w:marRight w:val="0"/>
          <w:marTop w:val="154"/>
          <w:marBottom w:val="120"/>
          <w:divBdr>
            <w:top w:val="none" w:sz="0" w:space="0" w:color="auto"/>
            <w:left w:val="none" w:sz="0" w:space="0" w:color="auto"/>
            <w:bottom w:val="none" w:sz="0" w:space="0" w:color="auto"/>
            <w:right w:val="none" w:sz="0" w:space="0" w:color="auto"/>
          </w:divBdr>
        </w:div>
        <w:div w:id="1583491143">
          <w:marLeft w:val="446"/>
          <w:marRight w:val="0"/>
          <w:marTop w:val="154"/>
          <w:marBottom w:val="120"/>
          <w:divBdr>
            <w:top w:val="none" w:sz="0" w:space="0" w:color="auto"/>
            <w:left w:val="none" w:sz="0" w:space="0" w:color="auto"/>
            <w:bottom w:val="none" w:sz="0" w:space="0" w:color="auto"/>
            <w:right w:val="none" w:sz="0" w:space="0" w:color="auto"/>
          </w:divBdr>
        </w:div>
      </w:divsChild>
    </w:div>
    <w:div w:id="892691313">
      <w:bodyDiv w:val="1"/>
      <w:marLeft w:val="0"/>
      <w:marRight w:val="0"/>
      <w:marTop w:val="0"/>
      <w:marBottom w:val="0"/>
      <w:divBdr>
        <w:top w:val="none" w:sz="0" w:space="0" w:color="auto"/>
        <w:left w:val="none" w:sz="0" w:space="0" w:color="auto"/>
        <w:bottom w:val="none" w:sz="0" w:space="0" w:color="auto"/>
        <w:right w:val="none" w:sz="0" w:space="0" w:color="auto"/>
      </w:divBdr>
    </w:div>
    <w:div w:id="893128146">
      <w:bodyDiv w:val="1"/>
      <w:marLeft w:val="0"/>
      <w:marRight w:val="0"/>
      <w:marTop w:val="0"/>
      <w:marBottom w:val="0"/>
      <w:divBdr>
        <w:top w:val="none" w:sz="0" w:space="0" w:color="auto"/>
        <w:left w:val="none" w:sz="0" w:space="0" w:color="auto"/>
        <w:bottom w:val="none" w:sz="0" w:space="0" w:color="auto"/>
        <w:right w:val="none" w:sz="0" w:space="0" w:color="auto"/>
      </w:divBdr>
    </w:div>
    <w:div w:id="948241693">
      <w:bodyDiv w:val="1"/>
      <w:marLeft w:val="0"/>
      <w:marRight w:val="0"/>
      <w:marTop w:val="0"/>
      <w:marBottom w:val="0"/>
      <w:divBdr>
        <w:top w:val="none" w:sz="0" w:space="0" w:color="auto"/>
        <w:left w:val="none" w:sz="0" w:space="0" w:color="auto"/>
        <w:bottom w:val="none" w:sz="0" w:space="0" w:color="auto"/>
        <w:right w:val="none" w:sz="0" w:space="0" w:color="auto"/>
      </w:divBdr>
      <w:divsChild>
        <w:div w:id="1482379945">
          <w:marLeft w:val="446"/>
          <w:marRight w:val="0"/>
          <w:marTop w:val="134"/>
          <w:marBottom w:val="120"/>
          <w:divBdr>
            <w:top w:val="none" w:sz="0" w:space="0" w:color="auto"/>
            <w:left w:val="none" w:sz="0" w:space="0" w:color="auto"/>
            <w:bottom w:val="none" w:sz="0" w:space="0" w:color="auto"/>
            <w:right w:val="none" w:sz="0" w:space="0" w:color="auto"/>
          </w:divBdr>
        </w:div>
        <w:div w:id="1469591584">
          <w:marLeft w:val="446"/>
          <w:marRight w:val="0"/>
          <w:marTop w:val="134"/>
          <w:marBottom w:val="120"/>
          <w:divBdr>
            <w:top w:val="none" w:sz="0" w:space="0" w:color="auto"/>
            <w:left w:val="none" w:sz="0" w:space="0" w:color="auto"/>
            <w:bottom w:val="none" w:sz="0" w:space="0" w:color="auto"/>
            <w:right w:val="none" w:sz="0" w:space="0" w:color="auto"/>
          </w:divBdr>
        </w:div>
        <w:div w:id="2076314481">
          <w:marLeft w:val="446"/>
          <w:marRight w:val="0"/>
          <w:marTop w:val="134"/>
          <w:marBottom w:val="120"/>
          <w:divBdr>
            <w:top w:val="none" w:sz="0" w:space="0" w:color="auto"/>
            <w:left w:val="none" w:sz="0" w:space="0" w:color="auto"/>
            <w:bottom w:val="none" w:sz="0" w:space="0" w:color="auto"/>
            <w:right w:val="none" w:sz="0" w:space="0" w:color="auto"/>
          </w:divBdr>
        </w:div>
        <w:div w:id="1951741557">
          <w:marLeft w:val="446"/>
          <w:marRight w:val="0"/>
          <w:marTop w:val="134"/>
          <w:marBottom w:val="120"/>
          <w:divBdr>
            <w:top w:val="none" w:sz="0" w:space="0" w:color="auto"/>
            <w:left w:val="none" w:sz="0" w:space="0" w:color="auto"/>
            <w:bottom w:val="none" w:sz="0" w:space="0" w:color="auto"/>
            <w:right w:val="none" w:sz="0" w:space="0" w:color="auto"/>
          </w:divBdr>
        </w:div>
      </w:divsChild>
    </w:div>
    <w:div w:id="955213360">
      <w:bodyDiv w:val="1"/>
      <w:marLeft w:val="0"/>
      <w:marRight w:val="0"/>
      <w:marTop w:val="0"/>
      <w:marBottom w:val="0"/>
      <w:divBdr>
        <w:top w:val="none" w:sz="0" w:space="0" w:color="auto"/>
        <w:left w:val="none" w:sz="0" w:space="0" w:color="auto"/>
        <w:bottom w:val="none" w:sz="0" w:space="0" w:color="auto"/>
        <w:right w:val="none" w:sz="0" w:space="0" w:color="auto"/>
      </w:divBdr>
      <w:divsChild>
        <w:div w:id="1217475075">
          <w:marLeft w:val="446"/>
          <w:marRight w:val="0"/>
          <w:marTop w:val="134"/>
          <w:marBottom w:val="120"/>
          <w:divBdr>
            <w:top w:val="none" w:sz="0" w:space="0" w:color="auto"/>
            <w:left w:val="none" w:sz="0" w:space="0" w:color="auto"/>
            <w:bottom w:val="none" w:sz="0" w:space="0" w:color="auto"/>
            <w:right w:val="none" w:sz="0" w:space="0" w:color="auto"/>
          </w:divBdr>
        </w:div>
        <w:div w:id="1016662703">
          <w:marLeft w:val="446"/>
          <w:marRight w:val="0"/>
          <w:marTop w:val="134"/>
          <w:marBottom w:val="120"/>
          <w:divBdr>
            <w:top w:val="none" w:sz="0" w:space="0" w:color="auto"/>
            <w:left w:val="none" w:sz="0" w:space="0" w:color="auto"/>
            <w:bottom w:val="none" w:sz="0" w:space="0" w:color="auto"/>
            <w:right w:val="none" w:sz="0" w:space="0" w:color="auto"/>
          </w:divBdr>
        </w:div>
        <w:div w:id="310595553">
          <w:marLeft w:val="446"/>
          <w:marRight w:val="0"/>
          <w:marTop w:val="134"/>
          <w:marBottom w:val="120"/>
          <w:divBdr>
            <w:top w:val="none" w:sz="0" w:space="0" w:color="auto"/>
            <w:left w:val="none" w:sz="0" w:space="0" w:color="auto"/>
            <w:bottom w:val="none" w:sz="0" w:space="0" w:color="auto"/>
            <w:right w:val="none" w:sz="0" w:space="0" w:color="auto"/>
          </w:divBdr>
        </w:div>
        <w:div w:id="1839036824">
          <w:marLeft w:val="446"/>
          <w:marRight w:val="0"/>
          <w:marTop w:val="134"/>
          <w:marBottom w:val="120"/>
          <w:divBdr>
            <w:top w:val="none" w:sz="0" w:space="0" w:color="auto"/>
            <w:left w:val="none" w:sz="0" w:space="0" w:color="auto"/>
            <w:bottom w:val="none" w:sz="0" w:space="0" w:color="auto"/>
            <w:right w:val="none" w:sz="0" w:space="0" w:color="auto"/>
          </w:divBdr>
        </w:div>
        <w:div w:id="344790417">
          <w:marLeft w:val="446"/>
          <w:marRight w:val="0"/>
          <w:marTop w:val="134"/>
          <w:marBottom w:val="120"/>
          <w:divBdr>
            <w:top w:val="none" w:sz="0" w:space="0" w:color="auto"/>
            <w:left w:val="none" w:sz="0" w:space="0" w:color="auto"/>
            <w:bottom w:val="none" w:sz="0" w:space="0" w:color="auto"/>
            <w:right w:val="none" w:sz="0" w:space="0" w:color="auto"/>
          </w:divBdr>
        </w:div>
        <w:div w:id="1844659753">
          <w:marLeft w:val="446"/>
          <w:marRight w:val="0"/>
          <w:marTop w:val="134"/>
          <w:marBottom w:val="120"/>
          <w:divBdr>
            <w:top w:val="none" w:sz="0" w:space="0" w:color="auto"/>
            <w:left w:val="none" w:sz="0" w:space="0" w:color="auto"/>
            <w:bottom w:val="none" w:sz="0" w:space="0" w:color="auto"/>
            <w:right w:val="none" w:sz="0" w:space="0" w:color="auto"/>
          </w:divBdr>
        </w:div>
      </w:divsChild>
    </w:div>
    <w:div w:id="994458611">
      <w:bodyDiv w:val="1"/>
      <w:marLeft w:val="0"/>
      <w:marRight w:val="0"/>
      <w:marTop w:val="0"/>
      <w:marBottom w:val="0"/>
      <w:divBdr>
        <w:top w:val="none" w:sz="0" w:space="0" w:color="auto"/>
        <w:left w:val="none" w:sz="0" w:space="0" w:color="auto"/>
        <w:bottom w:val="none" w:sz="0" w:space="0" w:color="auto"/>
        <w:right w:val="none" w:sz="0" w:space="0" w:color="auto"/>
      </w:divBdr>
      <w:divsChild>
        <w:div w:id="1448114795">
          <w:marLeft w:val="1166"/>
          <w:marRight w:val="0"/>
          <w:marTop w:val="115"/>
          <w:marBottom w:val="0"/>
          <w:divBdr>
            <w:top w:val="none" w:sz="0" w:space="0" w:color="auto"/>
            <w:left w:val="none" w:sz="0" w:space="0" w:color="auto"/>
            <w:bottom w:val="none" w:sz="0" w:space="0" w:color="auto"/>
            <w:right w:val="none" w:sz="0" w:space="0" w:color="auto"/>
          </w:divBdr>
        </w:div>
        <w:div w:id="1987933482">
          <w:marLeft w:val="1166"/>
          <w:marRight w:val="0"/>
          <w:marTop w:val="115"/>
          <w:marBottom w:val="0"/>
          <w:divBdr>
            <w:top w:val="none" w:sz="0" w:space="0" w:color="auto"/>
            <w:left w:val="none" w:sz="0" w:space="0" w:color="auto"/>
            <w:bottom w:val="none" w:sz="0" w:space="0" w:color="auto"/>
            <w:right w:val="none" w:sz="0" w:space="0" w:color="auto"/>
          </w:divBdr>
        </w:div>
        <w:div w:id="2092309925">
          <w:marLeft w:val="1166"/>
          <w:marRight w:val="0"/>
          <w:marTop w:val="115"/>
          <w:marBottom w:val="0"/>
          <w:divBdr>
            <w:top w:val="none" w:sz="0" w:space="0" w:color="auto"/>
            <w:left w:val="none" w:sz="0" w:space="0" w:color="auto"/>
            <w:bottom w:val="none" w:sz="0" w:space="0" w:color="auto"/>
            <w:right w:val="none" w:sz="0" w:space="0" w:color="auto"/>
          </w:divBdr>
        </w:div>
        <w:div w:id="1708026509">
          <w:marLeft w:val="1166"/>
          <w:marRight w:val="0"/>
          <w:marTop w:val="115"/>
          <w:marBottom w:val="0"/>
          <w:divBdr>
            <w:top w:val="none" w:sz="0" w:space="0" w:color="auto"/>
            <w:left w:val="none" w:sz="0" w:space="0" w:color="auto"/>
            <w:bottom w:val="none" w:sz="0" w:space="0" w:color="auto"/>
            <w:right w:val="none" w:sz="0" w:space="0" w:color="auto"/>
          </w:divBdr>
        </w:div>
        <w:div w:id="1210725755">
          <w:marLeft w:val="1166"/>
          <w:marRight w:val="0"/>
          <w:marTop w:val="115"/>
          <w:marBottom w:val="0"/>
          <w:divBdr>
            <w:top w:val="none" w:sz="0" w:space="0" w:color="auto"/>
            <w:left w:val="none" w:sz="0" w:space="0" w:color="auto"/>
            <w:bottom w:val="none" w:sz="0" w:space="0" w:color="auto"/>
            <w:right w:val="none" w:sz="0" w:space="0" w:color="auto"/>
          </w:divBdr>
        </w:div>
        <w:div w:id="1176773721">
          <w:marLeft w:val="1166"/>
          <w:marRight w:val="0"/>
          <w:marTop w:val="115"/>
          <w:marBottom w:val="0"/>
          <w:divBdr>
            <w:top w:val="none" w:sz="0" w:space="0" w:color="auto"/>
            <w:left w:val="none" w:sz="0" w:space="0" w:color="auto"/>
            <w:bottom w:val="none" w:sz="0" w:space="0" w:color="auto"/>
            <w:right w:val="none" w:sz="0" w:space="0" w:color="auto"/>
          </w:divBdr>
        </w:div>
        <w:div w:id="54281159">
          <w:marLeft w:val="1166"/>
          <w:marRight w:val="0"/>
          <w:marTop w:val="115"/>
          <w:marBottom w:val="0"/>
          <w:divBdr>
            <w:top w:val="none" w:sz="0" w:space="0" w:color="auto"/>
            <w:left w:val="none" w:sz="0" w:space="0" w:color="auto"/>
            <w:bottom w:val="none" w:sz="0" w:space="0" w:color="auto"/>
            <w:right w:val="none" w:sz="0" w:space="0" w:color="auto"/>
          </w:divBdr>
        </w:div>
      </w:divsChild>
    </w:div>
    <w:div w:id="1034117637">
      <w:bodyDiv w:val="1"/>
      <w:marLeft w:val="0"/>
      <w:marRight w:val="0"/>
      <w:marTop w:val="0"/>
      <w:marBottom w:val="0"/>
      <w:divBdr>
        <w:top w:val="none" w:sz="0" w:space="0" w:color="auto"/>
        <w:left w:val="none" w:sz="0" w:space="0" w:color="auto"/>
        <w:bottom w:val="none" w:sz="0" w:space="0" w:color="auto"/>
        <w:right w:val="none" w:sz="0" w:space="0" w:color="auto"/>
      </w:divBdr>
    </w:div>
    <w:div w:id="1074623796">
      <w:bodyDiv w:val="1"/>
      <w:marLeft w:val="0"/>
      <w:marRight w:val="0"/>
      <w:marTop w:val="0"/>
      <w:marBottom w:val="0"/>
      <w:divBdr>
        <w:top w:val="none" w:sz="0" w:space="0" w:color="auto"/>
        <w:left w:val="none" w:sz="0" w:space="0" w:color="auto"/>
        <w:bottom w:val="none" w:sz="0" w:space="0" w:color="auto"/>
        <w:right w:val="none" w:sz="0" w:space="0" w:color="auto"/>
      </w:divBdr>
    </w:div>
    <w:div w:id="1083070120">
      <w:bodyDiv w:val="1"/>
      <w:marLeft w:val="0"/>
      <w:marRight w:val="0"/>
      <w:marTop w:val="0"/>
      <w:marBottom w:val="0"/>
      <w:divBdr>
        <w:top w:val="none" w:sz="0" w:space="0" w:color="auto"/>
        <w:left w:val="none" w:sz="0" w:space="0" w:color="auto"/>
        <w:bottom w:val="none" w:sz="0" w:space="0" w:color="auto"/>
        <w:right w:val="none" w:sz="0" w:space="0" w:color="auto"/>
      </w:divBdr>
      <w:divsChild>
        <w:div w:id="2017923998">
          <w:marLeft w:val="446"/>
          <w:marRight w:val="0"/>
          <w:marTop w:val="134"/>
          <w:marBottom w:val="120"/>
          <w:divBdr>
            <w:top w:val="none" w:sz="0" w:space="0" w:color="auto"/>
            <w:left w:val="none" w:sz="0" w:space="0" w:color="auto"/>
            <w:bottom w:val="none" w:sz="0" w:space="0" w:color="auto"/>
            <w:right w:val="none" w:sz="0" w:space="0" w:color="auto"/>
          </w:divBdr>
        </w:div>
        <w:div w:id="381485406">
          <w:marLeft w:val="446"/>
          <w:marRight w:val="0"/>
          <w:marTop w:val="134"/>
          <w:marBottom w:val="120"/>
          <w:divBdr>
            <w:top w:val="none" w:sz="0" w:space="0" w:color="auto"/>
            <w:left w:val="none" w:sz="0" w:space="0" w:color="auto"/>
            <w:bottom w:val="none" w:sz="0" w:space="0" w:color="auto"/>
            <w:right w:val="none" w:sz="0" w:space="0" w:color="auto"/>
          </w:divBdr>
        </w:div>
        <w:div w:id="1925455838">
          <w:marLeft w:val="446"/>
          <w:marRight w:val="0"/>
          <w:marTop w:val="134"/>
          <w:marBottom w:val="120"/>
          <w:divBdr>
            <w:top w:val="none" w:sz="0" w:space="0" w:color="auto"/>
            <w:left w:val="none" w:sz="0" w:space="0" w:color="auto"/>
            <w:bottom w:val="none" w:sz="0" w:space="0" w:color="auto"/>
            <w:right w:val="none" w:sz="0" w:space="0" w:color="auto"/>
          </w:divBdr>
        </w:div>
        <w:div w:id="161242466">
          <w:marLeft w:val="446"/>
          <w:marRight w:val="0"/>
          <w:marTop w:val="134"/>
          <w:marBottom w:val="120"/>
          <w:divBdr>
            <w:top w:val="none" w:sz="0" w:space="0" w:color="auto"/>
            <w:left w:val="none" w:sz="0" w:space="0" w:color="auto"/>
            <w:bottom w:val="none" w:sz="0" w:space="0" w:color="auto"/>
            <w:right w:val="none" w:sz="0" w:space="0" w:color="auto"/>
          </w:divBdr>
        </w:div>
        <w:div w:id="742411061">
          <w:marLeft w:val="446"/>
          <w:marRight w:val="0"/>
          <w:marTop w:val="134"/>
          <w:marBottom w:val="120"/>
          <w:divBdr>
            <w:top w:val="none" w:sz="0" w:space="0" w:color="auto"/>
            <w:left w:val="none" w:sz="0" w:space="0" w:color="auto"/>
            <w:bottom w:val="none" w:sz="0" w:space="0" w:color="auto"/>
            <w:right w:val="none" w:sz="0" w:space="0" w:color="auto"/>
          </w:divBdr>
        </w:div>
      </w:divsChild>
    </w:div>
    <w:div w:id="1086807130">
      <w:bodyDiv w:val="1"/>
      <w:marLeft w:val="0"/>
      <w:marRight w:val="0"/>
      <w:marTop w:val="0"/>
      <w:marBottom w:val="0"/>
      <w:divBdr>
        <w:top w:val="none" w:sz="0" w:space="0" w:color="auto"/>
        <w:left w:val="none" w:sz="0" w:space="0" w:color="auto"/>
        <w:bottom w:val="none" w:sz="0" w:space="0" w:color="auto"/>
        <w:right w:val="none" w:sz="0" w:space="0" w:color="auto"/>
      </w:divBdr>
      <w:divsChild>
        <w:div w:id="940841917">
          <w:marLeft w:val="806"/>
          <w:marRight w:val="0"/>
          <w:marTop w:val="134"/>
          <w:marBottom w:val="120"/>
          <w:divBdr>
            <w:top w:val="none" w:sz="0" w:space="0" w:color="auto"/>
            <w:left w:val="none" w:sz="0" w:space="0" w:color="auto"/>
            <w:bottom w:val="none" w:sz="0" w:space="0" w:color="auto"/>
            <w:right w:val="none" w:sz="0" w:space="0" w:color="auto"/>
          </w:divBdr>
        </w:div>
      </w:divsChild>
    </w:div>
    <w:div w:id="1122579597">
      <w:bodyDiv w:val="1"/>
      <w:marLeft w:val="0"/>
      <w:marRight w:val="0"/>
      <w:marTop w:val="0"/>
      <w:marBottom w:val="0"/>
      <w:divBdr>
        <w:top w:val="none" w:sz="0" w:space="0" w:color="auto"/>
        <w:left w:val="none" w:sz="0" w:space="0" w:color="auto"/>
        <w:bottom w:val="none" w:sz="0" w:space="0" w:color="auto"/>
        <w:right w:val="none" w:sz="0" w:space="0" w:color="auto"/>
      </w:divBdr>
      <w:divsChild>
        <w:div w:id="79639030">
          <w:marLeft w:val="547"/>
          <w:marRight w:val="0"/>
          <w:marTop w:val="154"/>
          <w:marBottom w:val="0"/>
          <w:divBdr>
            <w:top w:val="none" w:sz="0" w:space="0" w:color="auto"/>
            <w:left w:val="none" w:sz="0" w:space="0" w:color="auto"/>
            <w:bottom w:val="none" w:sz="0" w:space="0" w:color="auto"/>
            <w:right w:val="none" w:sz="0" w:space="0" w:color="auto"/>
          </w:divBdr>
        </w:div>
      </w:divsChild>
    </w:div>
    <w:div w:id="1123188218">
      <w:bodyDiv w:val="1"/>
      <w:marLeft w:val="0"/>
      <w:marRight w:val="0"/>
      <w:marTop w:val="0"/>
      <w:marBottom w:val="0"/>
      <w:divBdr>
        <w:top w:val="none" w:sz="0" w:space="0" w:color="auto"/>
        <w:left w:val="none" w:sz="0" w:space="0" w:color="auto"/>
        <w:bottom w:val="none" w:sz="0" w:space="0" w:color="auto"/>
        <w:right w:val="none" w:sz="0" w:space="0" w:color="auto"/>
      </w:divBdr>
    </w:div>
    <w:div w:id="1162237589">
      <w:bodyDiv w:val="1"/>
      <w:marLeft w:val="0"/>
      <w:marRight w:val="0"/>
      <w:marTop w:val="0"/>
      <w:marBottom w:val="0"/>
      <w:divBdr>
        <w:top w:val="none" w:sz="0" w:space="0" w:color="auto"/>
        <w:left w:val="none" w:sz="0" w:space="0" w:color="auto"/>
        <w:bottom w:val="none" w:sz="0" w:space="0" w:color="auto"/>
        <w:right w:val="none" w:sz="0" w:space="0" w:color="auto"/>
      </w:divBdr>
    </w:div>
    <w:div w:id="1171723765">
      <w:bodyDiv w:val="1"/>
      <w:marLeft w:val="0"/>
      <w:marRight w:val="0"/>
      <w:marTop w:val="0"/>
      <w:marBottom w:val="0"/>
      <w:divBdr>
        <w:top w:val="none" w:sz="0" w:space="0" w:color="auto"/>
        <w:left w:val="none" w:sz="0" w:space="0" w:color="auto"/>
        <w:bottom w:val="none" w:sz="0" w:space="0" w:color="auto"/>
        <w:right w:val="none" w:sz="0" w:space="0" w:color="auto"/>
      </w:divBdr>
      <w:divsChild>
        <w:div w:id="1049722520">
          <w:marLeft w:val="1166"/>
          <w:marRight w:val="0"/>
          <w:marTop w:val="134"/>
          <w:marBottom w:val="120"/>
          <w:divBdr>
            <w:top w:val="none" w:sz="0" w:space="0" w:color="auto"/>
            <w:left w:val="none" w:sz="0" w:space="0" w:color="auto"/>
            <w:bottom w:val="none" w:sz="0" w:space="0" w:color="auto"/>
            <w:right w:val="none" w:sz="0" w:space="0" w:color="auto"/>
          </w:divBdr>
        </w:div>
      </w:divsChild>
    </w:div>
    <w:div w:id="1223829842">
      <w:bodyDiv w:val="1"/>
      <w:marLeft w:val="0"/>
      <w:marRight w:val="0"/>
      <w:marTop w:val="0"/>
      <w:marBottom w:val="0"/>
      <w:divBdr>
        <w:top w:val="none" w:sz="0" w:space="0" w:color="auto"/>
        <w:left w:val="none" w:sz="0" w:space="0" w:color="auto"/>
        <w:bottom w:val="none" w:sz="0" w:space="0" w:color="auto"/>
        <w:right w:val="none" w:sz="0" w:space="0" w:color="auto"/>
      </w:divBdr>
      <w:divsChild>
        <w:div w:id="1869491984">
          <w:marLeft w:val="806"/>
          <w:marRight w:val="0"/>
          <w:marTop w:val="134"/>
          <w:marBottom w:val="120"/>
          <w:divBdr>
            <w:top w:val="none" w:sz="0" w:space="0" w:color="auto"/>
            <w:left w:val="none" w:sz="0" w:space="0" w:color="auto"/>
            <w:bottom w:val="none" w:sz="0" w:space="0" w:color="auto"/>
            <w:right w:val="none" w:sz="0" w:space="0" w:color="auto"/>
          </w:divBdr>
        </w:div>
        <w:div w:id="136997360">
          <w:marLeft w:val="806"/>
          <w:marRight w:val="0"/>
          <w:marTop w:val="134"/>
          <w:marBottom w:val="120"/>
          <w:divBdr>
            <w:top w:val="none" w:sz="0" w:space="0" w:color="auto"/>
            <w:left w:val="none" w:sz="0" w:space="0" w:color="auto"/>
            <w:bottom w:val="none" w:sz="0" w:space="0" w:color="auto"/>
            <w:right w:val="none" w:sz="0" w:space="0" w:color="auto"/>
          </w:divBdr>
        </w:div>
        <w:div w:id="1071973456">
          <w:marLeft w:val="806"/>
          <w:marRight w:val="0"/>
          <w:marTop w:val="134"/>
          <w:marBottom w:val="120"/>
          <w:divBdr>
            <w:top w:val="none" w:sz="0" w:space="0" w:color="auto"/>
            <w:left w:val="none" w:sz="0" w:space="0" w:color="auto"/>
            <w:bottom w:val="none" w:sz="0" w:space="0" w:color="auto"/>
            <w:right w:val="none" w:sz="0" w:space="0" w:color="auto"/>
          </w:divBdr>
        </w:div>
        <w:div w:id="2137989388">
          <w:marLeft w:val="806"/>
          <w:marRight w:val="0"/>
          <w:marTop w:val="134"/>
          <w:marBottom w:val="120"/>
          <w:divBdr>
            <w:top w:val="none" w:sz="0" w:space="0" w:color="auto"/>
            <w:left w:val="none" w:sz="0" w:space="0" w:color="auto"/>
            <w:bottom w:val="none" w:sz="0" w:space="0" w:color="auto"/>
            <w:right w:val="none" w:sz="0" w:space="0" w:color="auto"/>
          </w:divBdr>
        </w:div>
      </w:divsChild>
    </w:div>
    <w:div w:id="1230845647">
      <w:bodyDiv w:val="1"/>
      <w:marLeft w:val="0"/>
      <w:marRight w:val="0"/>
      <w:marTop w:val="0"/>
      <w:marBottom w:val="0"/>
      <w:divBdr>
        <w:top w:val="none" w:sz="0" w:space="0" w:color="auto"/>
        <w:left w:val="none" w:sz="0" w:space="0" w:color="auto"/>
        <w:bottom w:val="none" w:sz="0" w:space="0" w:color="auto"/>
        <w:right w:val="none" w:sz="0" w:space="0" w:color="auto"/>
      </w:divBdr>
    </w:div>
    <w:div w:id="1298409683">
      <w:bodyDiv w:val="1"/>
      <w:marLeft w:val="0"/>
      <w:marRight w:val="0"/>
      <w:marTop w:val="0"/>
      <w:marBottom w:val="0"/>
      <w:divBdr>
        <w:top w:val="none" w:sz="0" w:space="0" w:color="auto"/>
        <w:left w:val="none" w:sz="0" w:space="0" w:color="auto"/>
        <w:bottom w:val="none" w:sz="0" w:space="0" w:color="auto"/>
        <w:right w:val="none" w:sz="0" w:space="0" w:color="auto"/>
      </w:divBdr>
    </w:div>
    <w:div w:id="1319724423">
      <w:bodyDiv w:val="1"/>
      <w:marLeft w:val="0"/>
      <w:marRight w:val="0"/>
      <w:marTop w:val="0"/>
      <w:marBottom w:val="0"/>
      <w:divBdr>
        <w:top w:val="none" w:sz="0" w:space="0" w:color="auto"/>
        <w:left w:val="none" w:sz="0" w:space="0" w:color="auto"/>
        <w:bottom w:val="none" w:sz="0" w:space="0" w:color="auto"/>
        <w:right w:val="none" w:sz="0" w:space="0" w:color="auto"/>
      </w:divBdr>
      <w:divsChild>
        <w:div w:id="1682270327">
          <w:marLeft w:val="446"/>
          <w:marRight w:val="0"/>
          <w:marTop w:val="134"/>
          <w:marBottom w:val="120"/>
          <w:divBdr>
            <w:top w:val="none" w:sz="0" w:space="0" w:color="auto"/>
            <w:left w:val="none" w:sz="0" w:space="0" w:color="auto"/>
            <w:bottom w:val="none" w:sz="0" w:space="0" w:color="auto"/>
            <w:right w:val="none" w:sz="0" w:space="0" w:color="auto"/>
          </w:divBdr>
        </w:div>
        <w:div w:id="222838571">
          <w:marLeft w:val="446"/>
          <w:marRight w:val="0"/>
          <w:marTop w:val="134"/>
          <w:marBottom w:val="120"/>
          <w:divBdr>
            <w:top w:val="none" w:sz="0" w:space="0" w:color="auto"/>
            <w:left w:val="none" w:sz="0" w:space="0" w:color="auto"/>
            <w:bottom w:val="none" w:sz="0" w:space="0" w:color="auto"/>
            <w:right w:val="none" w:sz="0" w:space="0" w:color="auto"/>
          </w:divBdr>
        </w:div>
        <w:div w:id="201676017">
          <w:marLeft w:val="446"/>
          <w:marRight w:val="0"/>
          <w:marTop w:val="134"/>
          <w:marBottom w:val="120"/>
          <w:divBdr>
            <w:top w:val="none" w:sz="0" w:space="0" w:color="auto"/>
            <w:left w:val="none" w:sz="0" w:space="0" w:color="auto"/>
            <w:bottom w:val="none" w:sz="0" w:space="0" w:color="auto"/>
            <w:right w:val="none" w:sz="0" w:space="0" w:color="auto"/>
          </w:divBdr>
        </w:div>
      </w:divsChild>
    </w:div>
    <w:div w:id="1325089099">
      <w:bodyDiv w:val="1"/>
      <w:marLeft w:val="0"/>
      <w:marRight w:val="0"/>
      <w:marTop w:val="0"/>
      <w:marBottom w:val="0"/>
      <w:divBdr>
        <w:top w:val="none" w:sz="0" w:space="0" w:color="auto"/>
        <w:left w:val="none" w:sz="0" w:space="0" w:color="auto"/>
        <w:bottom w:val="none" w:sz="0" w:space="0" w:color="auto"/>
        <w:right w:val="none" w:sz="0" w:space="0" w:color="auto"/>
      </w:divBdr>
      <w:divsChild>
        <w:div w:id="1214391284">
          <w:marLeft w:val="446"/>
          <w:marRight w:val="0"/>
          <w:marTop w:val="134"/>
          <w:marBottom w:val="120"/>
          <w:divBdr>
            <w:top w:val="none" w:sz="0" w:space="0" w:color="auto"/>
            <w:left w:val="none" w:sz="0" w:space="0" w:color="auto"/>
            <w:bottom w:val="none" w:sz="0" w:space="0" w:color="auto"/>
            <w:right w:val="none" w:sz="0" w:space="0" w:color="auto"/>
          </w:divBdr>
        </w:div>
        <w:div w:id="1603295090">
          <w:marLeft w:val="446"/>
          <w:marRight w:val="0"/>
          <w:marTop w:val="134"/>
          <w:marBottom w:val="120"/>
          <w:divBdr>
            <w:top w:val="none" w:sz="0" w:space="0" w:color="auto"/>
            <w:left w:val="none" w:sz="0" w:space="0" w:color="auto"/>
            <w:bottom w:val="none" w:sz="0" w:space="0" w:color="auto"/>
            <w:right w:val="none" w:sz="0" w:space="0" w:color="auto"/>
          </w:divBdr>
        </w:div>
      </w:divsChild>
    </w:div>
    <w:div w:id="1345668573">
      <w:marLeft w:val="0"/>
      <w:marRight w:val="0"/>
      <w:marTop w:val="0"/>
      <w:marBottom w:val="0"/>
      <w:divBdr>
        <w:top w:val="none" w:sz="0" w:space="0" w:color="auto"/>
        <w:left w:val="none" w:sz="0" w:space="0" w:color="auto"/>
        <w:bottom w:val="none" w:sz="0" w:space="0" w:color="auto"/>
        <w:right w:val="none" w:sz="0" w:space="0" w:color="auto"/>
      </w:divBdr>
    </w:div>
    <w:div w:id="1350059847">
      <w:bodyDiv w:val="1"/>
      <w:marLeft w:val="0"/>
      <w:marRight w:val="0"/>
      <w:marTop w:val="0"/>
      <w:marBottom w:val="0"/>
      <w:divBdr>
        <w:top w:val="none" w:sz="0" w:space="0" w:color="auto"/>
        <w:left w:val="none" w:sz="0" w:space="0" w:color="auto"/>
        <w:bottom w:val="none" w:sz="0" w:space="0" w:color="auto"/>
        <w:right w:val="none" w:sz="0" w:space="0" w:color="auto"/>
      </w:divBdr>
    </w:div>
    <w:div w:id="1354114459">
      <w:bodyDiv w:val="1"/>
      <w:marLeft w:val="0"/>
      <w:marRight w:val="0"/>
      <w:marTop w:val="0"/>
      <w:marBottom w:val="0"/>
      <w:divBdr>
        <w:top w:val="none" w:sz="0" w:space="0" w:color="auto"/>
        <w:left w:val="none" w:sz="0" w:space="0" w:color="auto"/>
        <w:bottom w:val="none" w:sz="0" w:space="0" w:color="auto"/>
        <w:right w:val="none" w:sz="0" w:space="0" w:color="auto"/>
      </w:divBdr>
      <w:divsChild>
        <w:div w:id="2060081024">
          <w:marLeft w:val="446"/>
          <w:marRight w:val="0"/>
          <w:marTop w:val="144"/>
          <w:marBottom w:val="120"/>
          <w:divBdr>
            <w:top w:val="none" w:sz="0" w:space="0" w:color="auto"/>
            <w:left w:val="none" w:sz="0" w:space="0" w:color="auto"/>
            <w:bottom w:val="none" w:sz="0" w:space="0" w:color="auto"/>
            <w:right w:val="none" w:sz="0" w:space="0" w:color="auto"/>
          </w:divBdr>
        </w:div>
        <w:div w:id="2077169179">
          <w:marLeft w:val="1166"/>
          <w:marRight w:val="0"/>
          <w:marTop w:val="115"/>
          <w:marBottom w:val="120"/>
          <w:divBdr>
            <w:top w:val="none" w:sz="0" w:space="0" w:color="auto"/>
            <w:left w:val="none" w:sz="0" w:space="0" w:color="auto"/>
            <w:bottom w:val="none" w:sz="0" w:space="0" w:color="auto"/>
            <w:right w:val="none" w:sz="0" w:space="0" w:color="auto"/>
          </w:divBdr>
        </w:div>
        <w:div w:id="360283815">
          <w:marLeft w:val="446"/>
          <w:marRight w:val="0"/>
          <w:marTop w:val="144"/>
          <w:marBottom w:val="120"/>
          <w:divBdr>
            <w:top w:val="none" w:sz="0" w:space="0" w:color="auto"/>
            <w:left w:val="none" w:sz="0" w:space="0" w:color="auto"/>
            <w:bottom w:val="none" w:sz="0" w:space="0" w:color="auto"/>
            <w:right w:val="none" w:sz="0" w:space="0" w:color="auto"/>
          </w:divBdr>
        </w:div>
        <w:div w:id="1958675747">
          <w:marLeft w:val="1166"/>
          <w:marRight w:val="0"/>
          <w:marTop w:val="115"/>
          <w:marBottom w:val="120"/>
          <w:divBdr>
            <w:top w:val="none" w:sz="0" w:space="0" w:color="auto"/>
            <w:left w:val="none" w:sz="0" w:space="0" w:color="auto"/>
            <w:bottom w:val="none" w:sz="0" w:space="0" w:color="auto"/>
            <w:right w:val="none" w:sz="0" w:space="0" w:color="auto"/>
          </w:divBdr>
        </w:div>
        <w:div w:id="670914645">
          <w:marLeft w:val="446"/>
          <w:marRight w:val="0"/>
          <w:marTop w:val="144"/>
          <w:marBottom w:val="120"/>
          <w:divBdr>
            <w:top w:val="none" w:sz="0" w:space="0" w:color="auto"/>
            <w:left w:val="none" w:sz="0" w:space="0" w:color="auto"/>
            <w:bottom w:val="none" w:sz="0" w:space="0" w:color="auto"/>
            <w:right w:val="none" w:sz="0" w:space="0" w:color="auto"/>
          </w:divBdr>
        </w:div>
        <w:div w:id="1488472473">
          <w:marLeft w:val="1166"/>
          <w:marRight w:val="0"/>
          <w:marTop w:val="115"/>
          <w:marBottom w:val="120"/>
          <w:divBdr>
            <w:top w:val="none" w:sz="0" w:space="0" w:color="auto"/>
            <w:left w:val="none" w:sz="0" w:space="0" w:color="auto"/>
            <w:bottom w:val="none" w:sz="0" w:space="0" w:color="auto"/>
            <w:right w:val="none" w:sz="0" w:space="0" w:color="auto"/>
          </w:divBdr>
        </w:div>
        <w:div w:id="561449470">
          <w:marLeft w:val="446"/>
          <w:marRight w:val="0"/>
          <w:marTop w:val="144"/>
          <w:marBottom w:val="120"/>
          <w:divBdr>
            <w:top w:val="none" w:sz="0" w:space="0" w:color="auto"/>
            <w:left w:val="none" w:sz="0" w:space="0" w:color="auto"/>
            <w:bottom w:val="none" w:sz="0" w:space="0" w:color="auto"/>
            <w:right w:val="none" w:sz="0" w:space="0" w:color="auto"/>
          </w:divBdr>
        </w:div>
        <w:div w:id="1365060169">
          <w:marLeft w:val="1166"/>
          <w:marRight w:val="0"/>
          <w:marTop w:val="115"/>
          <w:marBottom w:val="120"/>
          <w:divBdr>
            <w:top w:val="none" w:sz="0" w:space="0" w:color="auto"/>
            <w:left w:val="none" w:sz="0" w:space="0" w:color="auto"/>
            <w:bottom w:val="none" w:sz="0" w:space="0" w:color="auto"/>
            <w:right w:val="none" w:sz="0" w:space="0" w:color="auto"/>
          </w:divBdr>
        </w:div>
      </w:divsChild>
    </w:div>
    <w:div w:id="1362127303">
      <w:bodyDiv w:val="1"/>
      <w:marLeft w:val="0"/>
      <w:marRight w:val="0"/>
      <w:marTop w:val="0"/>
      <w:marBottom w:val="0"/>
      <w:divBdr>
        <w:top w:val="none" w:sz="0" w:space="0" w:color="auto"/>
        <w:left w:val="none" w:sz="0" w:space="0" w:color="auto"/>
        <w:bottom w:val="none" w:sz="0" w:space="0" w:color="auto"/>
        <w:right w:val="none" w:sz="0" w:space="0" w:color="auto"/>
      </w:divBdr>
    </w:div>
    <w:div w:id="1370765555">
      <w:bodyDiv w:val="1"/>
      <w:marLeft w:val="0"/>
      <w:marRight w:val="0"/>
      <w:marTop w:val="0"/>
      <w:marBottom w:val="0"/>
      <w:divBdr>
        <w:top w:val="none" w:sz="0" w:space="0" w:color="auto"/>
        <w:left w:val="none" w:sz="0" w:space="0" w:color="auto"/>
        <w:bottom w:val="none" w:sz="0" w:space="0" w:color="auto"/>
        <w:right w:val="none" w:sz="0" w:space="0" w:color="auto"/>
      </w:divBdr>
      <w:divsChild>
        <w:div w:id="1135103649">
          <w:marLeft w:val="446"/>
          <w:marRight w:val="0"/>
          <w:marTop w:val="154"/>
          <w:marBottom w:val="120"/>
          <w:divBdr>
            <w:top w:val="none" w:sz="0" w:space="0" w:color="auto"/>
            <w:left w:val="none" w:sz="0" w:space="0" w:color="auto"/>
            <w:bottom w:val="none" w:sz="0" w:space="0" w:color="auto"/>
            <w:right w:val="none" w:sz="0" w:space="0" w:color="auto"/>
          </w:divBdr>
        </w:div>
        <w:div w:id="239290286">
          <w:marLeft w:val="446"/>
          <w:marRight w:val="0"/>
          <w:marTop w:val="154"/>
          <w:marBottom w:val="120"/>
          <w:divBdr>
            <w:top w:val="none" w:sz="0" w:space="0" w:color="auto"/>
            <w:left w:val="none" w:sz="0" w:space="0" w:color="auto"/>
            <w:bottom w:val="none" w:sz="0" w:space="0" w:color="auto"/>
            <w:right w:val="none" w:sz="0" w:space="0" w:color="auto"/>
          </w:divBdr>
        </w:div>
        <w:div w:id="1822039518">
          <w:marLeft w:val="446"/>
          <w:marRight w:val="0"/>
          <w:marTop w:val="154"/>
          <w:marBottom w:val="120"/>
          <w:divBdr>
            <w:top w:val="none" w:sz="0" w:space="0" w:color="auto"/>
            <w:left w:val="none" w:sz="0" w:space="0" w:color="auto"/>
            <w:bottom w:val="none" w:sz="0" w:space="0" w:color="auto"/>
            <w:right w:val="none" w:sz="0" w:space="0" w:color="auto"/>
          </w:divBdr>
        </w:div>
        <w:div w:id="1450785561">
          <w:marLeft w:val="446"/>
          <w:marRight w:val="0"/>
          <w:marTop w:val="154"/>
          <w:marBottom w:val="120"/>
          <w:divBdr>
            <w:top w:val="none" w:sz="0" w:space="0" w:color="auto"/>
            <w:left w:val="none" w:sz="0" w:space="0" w:color="auto"/>
            <w:bottom w:val="none" w:sz="0" w:space="0" w:color="auto"/>
            <w:right w:val="none" w:sz="0" w:space="0" w:color="auto"/>
          </w:divBdr>
        </w:div>
      </w:divsChild>
    </w:div>
    <w:div w:id="1426728009">
      <w:bodyDiv w:val="1"/>
      <w:marLeft w:val="0"/>
      <w:marRight w:val="0"/>
      <w:marTop w:val="0"/>
      <w:marBottom w:val="0"/>
      <w:divBdr>
        <w:top w:val="none" w:sz="0" w:space="0" w:color="auto"/>
        <w:left w:val="none" w:sz="0" w:space="0" w:color="auto"/>
        <w:bottom w:val="none" w:sz="0" w:space="0" w:color="auto"/>
        <w:right w:val="none" w:sz="0" w:space="0" w:color="auto"/>
      </w:divBdr>
    </w:div>
    <w:div w:id="1428622099">
      <w:bodyDiv w:val="1"/>
      <w:marLeft w:val="0"/>
      <w:marRight w:val="0"/>
      <w:marTop w:val="0"/>
      <w:marBottom w:val="0"/>
      <w:divBdr>
        <w:top w:val="none" w:sz="0" w:space="0" w:color="auto"/>
        <w:left w:val="none" w:sz="0" w:space="0" w:color="auto"/>
        <w:bottom w:val="none" w:sz="0" w:space="0" w:color="auto"/>
        <w:right w:val="none" w:sz="0" w:space="0" w:color="auto"/>
      </w:divBdr>
      <w:divsChild>
        <w:div w:id="336003488">
          <w:marLeft w:val="806"/>
          <w:marRight w:val="0"/>
          <w:marTop w:val="134"/>
          <w:marBottom w:val="0"/>
          <w:divBdr>
            <w:top w:val="none" w:sz="0" w:space="0" w:color="auto"/>
            <w:left w:val="none" w:sz="0" w:space="0" w:color="auto"/>
            <w:bottom w:val="none" w:sz="0" w:space="0" w:color="auto"/>
            <w:right w:val="none" w:sz="0" w:space="0" w:color="auto"/>
          </w:divBdr>
        </w:div>
      </w:divsChild>
    </w:div>
    <w:div w:id="1443843899">
      <w:bodyDiv w:val="1"/>
      <w:marLeft w:val="0"/>
      <w:marRight w:val="0"/>
      <w:marTop w:val="0"/>
      <w:marBottom w:val="0"/>
      <w:divBdr>
        <w:top w:val="none" w:sz="0" w:space="0" w:color="auto"/>
        <w:left w:val="none" w:sz="0" w:space="0" w:color="auto"/>
        <w:bottom w:val="none" w:sz="0" w:space="0" w:color="auto"/>
        <w:right w:val="none" w:sz="0" w:space="0" w:color="auto"/>
      </w:divBdr>
      <w:divsChild>
        <w:div w:id="1929145641">
          <w:marLeft w:val="1166"/>
          <w:marRight w:val="0"/>
          <w:marTop w:val="134"/>
          <w:marBottom w:val="120"/>
          <w:divBdr>
            <w:top w:val="none" w:sz="0" w:space="0" w:color="auto"/>
            <w:left w:val="none" w:sz="0" w:space="0" w:color="auto"/>
            <w:bottom w:val="none" w:sz="0" w:space="0" w:color="auto"/>
            <w:right w:val="none" w:sz="0" w:space="0" w:color="auto"/>
          </w:divBdr>
        </w:div>
      </w:divsChild>
    </w:div>
    <w:div w:id="1472331868">
      <w:bodyDiv w:val="1"/>
      <w:marLeft w:val="0"/>
      <w:marRight w:val="0"/>
      <w:marTop w:val="0"/>
      <w:marBottom w:val="0"/>
      <w:divBdr>
        <w:top w:val="none" w:sz="0" w:space="0" w:color="auto"/>
        <w:left w:val="none" w:sz="0" w:space="0" w:color="auto"/>
        <w:bottom w:val="none" w:sz="0" w:space="0" w:color="auto"/>
        <w:right w:val="none" w:sz="0" w:space="0" w:color="auto"/>
      </w:divBdr>
    </w:div>
    <w:div w:id="1474954510">
      <w:bodyDiv w:val="1"/>
      <w:marLeft w:val="0"/>
      <w:marRight w:val="0"/>
      <w:marTop w:val="0"/>
      <w:marBottom w:val="0"/>
      <w:divBdr>
        <w:top w:val="none" w:sz="0" w:space="0" w:color="auto"/>
        <w:left w:val="none" w:sz="0" w:space="0" w:color="auto"/>
        <w:bottom w:val="none" w:sz="0" w:space="0" w:color="auto"/>
        <w:right w:val="none" w:sz="0" w:space="0" w:color="auto"/>
      </w:divBdr>
    </w:div>
    <w:div w:id="1520778223">
      <w:bodyDiv w:val="1"/>
      <w:marLeft w:val="0"/>
      <w:marRight w:val="0"/>
      <w:marTop w:val="0"/>
      <w:marBottom w:val="0"/>
      <w:divBdr>
        <w:top w:val="none" w:sz="0" w:space="0" w:color="auto"/>
        <w:left w:val="none" w:sz="0" w:space="0" w:color="auto"/>
        <w:bottom w:val="none" w:sz="0" w:space="0" w:color="auto"/>
        <w:right w:val="none" w:sz="0" w:space="0" w:color="auto"/>
      </w:divBdr>
      <w:divsChild>
        <w:div w:id="207765117">
          <w:marLeft w:val="806"/>
          <w:marRight w:val="0"/>
          <w:marTop w:val="134"/>
          <w:marBottom w:val="120"/>
          <w:divBdr>
            <w:top w:val="none" w:sz="0" w:space="0" w:color="auto"/>
            <w:left w:val="none" w:sz="0" w:space="0" w:color="auto"/>
            <w:bottom w:val="none" w:sz="0" w:space="0" w:color="auto"/>
            <w:right w:val="none" w:sz="0" w:space="0" w:color="auto"/>
          </w:divBdr>
        </w:div>
        <w:div w:id="1534877947">
          <w:marLeft w:val="806"/>
          <w:marRight w:val="0"/>
          <w:marTop w:val="134"/>
          <w:marBottom w:val="120"/>
          <w:divBdr>
            <w:top w:val="none" w:sz="0" w:space="0" w:color="auto"/>
            <w:left w:val="none" w:sz="0" w:space="0" w:color="auto"/>
            <w:bottom w:val="none" w:sz="0" w:space="0" w:color="auto"/>
            <w:right w:val="none" w:sz="0" w:space="0" w:color="auto"/>
          </w:divBdr>
        </w:div>
        <w:div w:id="128980801">
          <w:marLeft w:val="806"/>
          <w:marRight w:val="0"/>
          <w:marTop w:val="134"/>
          <w:marBottom w:val="120"/>
          <w:divBdr>
            <w:top w:val="none" w:sz="0" w:space="0" w:color="auto"/>
            <w:left w:val="none" w:sz="0" w:space="0" w:color="auto"/>
            <w:bottom w:val="none" w:sz="0" w:space="0" w:color="auto"/>
            <w:right w:val="none" w:sz="0" w:space="0" w:color="auto"/>
          </w:divBdr>
        </w:div>
        <w:div w:id="481893597">
          <w:marLeft w:val="806"/>
          <w:marRight w:val="0"/>
          <w:marTop w:val="134"/>
          <w:marBottom w:val="120"/>
          <w:divBdr>
            <w:top w:val="none" w:sz="0" w:space="0" w:color="auto"/>
            <w:left w:val="none" w:sz="0" w:space="0" w:color="auto"/>
            <w:bottom w:val="none" w:sz="0" w:space="0" w:color="auto"/>
            <w:right w:val="none" w:sz="0" w:space="0" w:color="auto"/>
          </w:divBdr>
        </w:div>
      </w:divsChild>
    </w:div>
    <w:div w:id="1521698305">
      <w:bodyDiv w:val="1"/>
      <w:marLeft w:val="0"/>
      <w:marRight w:val="0"/>
      <w:marTop w:val="0"/>
      <w:marBottom w:val="0"/>
      <w:divBdr>
        <w:top w:val="none" w:sz="0" w:space="0" w:color="auto"/>
        <w:left w:val="none" w:sz="0" w:space="0" w:color="auto"/>
        <w:bottom w:val="none" w:sz="0" w:space="0" w:color="auto"/>
        <w:right w:val="none" w:sz="0" w:space="0" w:color="auto"/>
      </w:divBdr>
    </w:div>
    <w:div w:id="1591160608">
      <w:bodyDiv w:val="1"/>
      <w:marLeft w:val="0"/>
      <w:marRight w:val="0"/>
      <w:marTop w:val="0"/>
      <w:marBottom w:val="0"/>
      <w:divBdr>
        <w:top w:val="none" w:sz="0" w:space="0" w:color="auto"/>
        <w:left w:val="none" w:sz="0" w:space="0" w:color="auto"/>
        <w:bottom w:val="none" w:sz="0" w:space="0" w:color="auto"/>
        <w:right w:val="none" w:sz="0" w:space="0" w:color="auto"/>
      </w:divBdr>
      <w:divsChild>
        <w:div w:id="995380938">
          <w:marLeft w:val="446"/>
          <w:marRight w:val="0"/>
          <w:marTop w:val="134"/>
          <w:marBottom w:val="120"/>
          <w:divBdr>
            <w:top w:val="none" w:sz="0" w:space="0" w:color="auto"/>
            <w:left w:val="none" w:sz="0" w:space="0" w:color="auto"/>
            <w:bottom w:val="none" w:sz="0" w:space="0" w:color="auto"/>
            <w:right w:val="none" w:sz="0" w:space="0" w:color="auto"/>
          </w:divBdr>
        </w:div>
        <w:div w:id="1283920292">
          <w:marLeft w:val="446"/>
          <w:marRight w:val="0"/>
          <w:marTop w:val="134"/>
          <w:marBottom w:val="120"/>
          <w:divBdr>
            <w:top w:val="none" w:sz="0" w:space="0" w:color="auto"/>
            <w:left w:val="none" w:sz="0" w:space="0" w:color="auto"/>
            <w:bottom w:val="none" w:sz="0" w:space="0" w:color="auto"/>
            <w:right w:val="none" w:sz="0" w:space="0" w:color="auto"/>
          </w:divBdr>
        </w:div>
        <w:div w:id="1235581723">
          <w:marLeft w:val="1166"/>
          <w:marRight w:val="0"/>
          <w:marTop w:val="115"/>
          <w:marBottom w:val="120"/>
          <w:divBdr>
            <w:top w:val="none" w:sz="0" w:space="0" w:color="auto"/>
            <w:left w:val="none" w:sz="0" w:space="0" w:color="auto"/>
            <w:bottom w:val="none" w:sz="0" w:space="0" w:color="auto"/>
            <w:right w:val="none" w:sz="0" w:space="0" w:color="auto"/>
          </w:divBdr>
        </w:div>
        <w:div w:id="811291893">
          <w:marLeft w:val="1166"/>
          <w:marRight w:val="0"/>
          <w:marTop w:val="115"/>
          <w:marBottom w:val="120"/>
          <w:divBdr>
            <w:top w:val="none" w:sz="0" w:space="0" w:color="auto"/>
            <w:left w:val="none" w:sz="0" w:space="0" w:color="auto"/>
            <w:bottom w:val="none" w:sz="0" w:space="0" w:color="auto"/>
            <w:right w:val="none" w:sz="0" w:space="0" w:color="auto"/>
          </w:divBdr>
        </w:div>
        <w:div w:id="720134490">
          <w:marLeft w:val="446"/>
          <w:marRight w:val="0"/>
          <w:marTop w:val="134"/>
          <w:marBottom w:val="120"/>
          <w:divBdr>
            <w:top w:val="none" w:sz="0" w:space="0" w:color="auto"/>
            <w:left w:val="none" w:sz="0" w:space="0" w:color="auto"/>
            <w:bottom w:val="none" w:sz="0" w:space="0" w:color="auto"/>
            <w:right w:val="none" w:sz="0" w:space="0" w:color="auto"/>
          </w:divBdr>
        </w:div>
      </w:divsChild>
    </w:div>
    <w:div w:id="1603100839">
      <w:bodyDiv w:val="1"/>
      <w:marLeft w:val="0"/>
      <w:marRight w:val="0"/>
      <w:marTop w:val="0"/>
      <w:marBottom w:val="0"/>
      <w:divBdr>
        <w:top w:val="none" w:sz="0" w:space="0" w:color="auto"/>
        <w:left w:val="none" w:sz="0" w:space="0" w:color="auto"/>
        <w:bottom w:val="none" w:sz="0" w:space="0" w:color="auto"/>
        <w:right w:val="none" w:sz="0" w:space="0" w:color="auto"/>
      </w:divBdr>
      <w:divsChild>
        <w:div w:id="1952928826">
          <w:marLeft w:val="806"/>
          <w:marRight w:val="0"/>
          <w:marTop w:val="134"/>
          <w:marBottom w:val="0"/>
          <w:divBdr>
            <w:top w:val="none" w:sz="0" w:space="0" w:color="auto"/>
            <w:left w:val="none" w:sz="0" w:space="0" w:color="auto"/>
            <w:bottom w:val="none" w:sz="0" w:space="0" w:color="auto"/>
            <w:right w:val="none" w:sz="0" w:space="0" w:color="auto"/>
          </w:divBdr>
        </w:div>
        <w:div w:id="1280063975">
          <w:marLeft w:val="806"/>
          <w:marRight w:val="0"/>
          <w:marTop w:val="134"/>
          <w:marBottom w:val="0"/>
          <w:divBdr>
            <w:top w:val="none" w:sz="0" w:space="0" w:color="auto"/>
            <w:left w:val="none" w:sz="0" w:space="0" w:color="auto"/>
            <w:bottom w:val="none" w:sz="0" w:space="0" w:color="auto"/>
            <w:right w:val="none" w:sz="0" w:space="0" w:color="auto"/>
          </w:divBdr>
        </w:div>
        <w:div w:id="1816995368">
          <w:marLeft w:val="806"/>
          <w:marRight w:val="0"/>
          <w:marTop w:val="134"/>
          <w:marBottom w:val="0"/>
          <w:divBdr>
            <w:top w:val="none" w:sz="0" w:space="0" w:color="auto"/>
            <w:left w:val="none" w:sz="0" w:space="0" w:color="auto"/>
            <w:bottom w:val="none" w:sz="0" w:space="0" w:color="auto"/>
            <w:right w:val="none" w:sz="0" w:space="0" w:color="auto"/>
          </w:divBdr>
        </w:div>
        <w:div w:id="1900313287">
          <w:marLeft w:val="806"/>
          <w:marRight w:val="0"/>
          <w:marTop w:val="134"/>
          <w:marBottom w:val="0"/>
          <w:divBdr>
            <w:top w:val="none" w:sz="0" w:space="0" w:color="auto"/>
            <w:left w:val="none" w:sz="0" w:space="0" w:color="auto"/>
            <w:bottom w:val="none" w:sz="0" w:space="0" w:color="auto"/>
            <w:right w:val="none" w:sz="0" w:space="0" w:color="auto"/>
          </w:divBdr>
        </w:div>
      </w:divsChild>
    </w:div>
    <w:div w:id="1606038679">
      <w:bodyDiv w:val="1"/>
      <w:marLeft w:val="0"/>
      <w:marRight w:val="0"/>
      <w:marTop w:val="0"/>
      <w:marBottom w:val="0"/>
      <w:divBdr>
        <w:top w:val="none" w:sz="0" w:space="0" w:color="auto"/>
        <w:left w:val="none" w:sz="0" w:space="0" w:color="auto"/>
        <w:bottom w:val="none" w:sz="0" w:space="0" w:color="auto"/>
        <w:right w:val="none" w:sz="0" w:space="0" w:color="auto"/>
      </w:divBdr>
      <w:divsChild>
        <w:div w:id="1403604105">
          <w:marLeft w:val="446"/>
          <w:marRight w:val="0"/>
          <w:marTop w:val="134"/>
          <w:marBottom w:val="120"/>
          <w:divBdr>
            <w:top w:val="none" w:sz="0" w:space="0" w:color="auto"/>
            <w:left w:val="none" w:sz="0" w:space="0" w:color="auto"/>
            <w:bottom w:val="none" w:sz="0" w:space="0" w:color="auto"/>
            <w:right w:val="none" w:sz="0" w:space="0" w:color="auto"/>
          </w:divBdr>
        </w:div>
        <w:div w:id="965353540">
          <w:marLeft w:val="1166"/>
          <w:marRight w:val="0"/>
          <w:marTop w:val="115"/>
          <w:marBottom w:val="120"/>
          <w:divBdr>
            <w:top w:val="none" w:sz="0" w:space="0" w:color="auto"/>
            <w:left w:val="none" w:sz="0" w:space="0" w:color="auto"/>
            <w:bottom w:val="none" w:sz="0" w:space="0" w:color="auto"/>
            <w:right w:val="none" w:sz="0" w:space="0" w:color="auto"/>
          </w:divBdr>
        </w:div>
        <w:div w:id="1807821658">
          <w:marLeft w:val="446"/>
          <w:marRight w:val="0"/>
          <w:marTop w:val="134"/>
          <w:marBottom w:val="120"/>
          <w:divBdr>
            <w:top w:val="none" w:sz="0" w:space="0" w:color="auto"/>
            <w:left w:val="none" w:sz="0" w:space="0" w:color="auto"/>
            <w:bottom w:val="none" w:sz="0" w:space="0" w:color="auto"/>
            <w:right w:val="none" w:sz="0" w:space="0" w:color="auto"/>
          </w:divBdr>
        </w:div>
        <w:div w:id="677194999">
          <w:marLeft w:val="1166"/>
          <w:marRight w:val="0"/>
          <w:marTop w:val="115"/>
          <w:marBottom w:val="120"/>
          <w:divBdr>
            <w:top w:val="none" w:sz="0" w:space="0" w:color="auto"/>
            <w:left w:val="none" w:sz="0" w:space="0" w:color="auto"/>
            <w:bottom w:val="none" w:sz="0" w:space="0" w:color="auto"/>
            <w:right w:val="none" w:sz="0" w:space="0" w:color="auto"/>
          </w:divBdr>
        </w:div>
        <w:div w:id="643631640">
          <w:marLeft w:val="446"/>
          <w:marRight w:val="0"/>
          <w:marTop w:val="134"/>
          <w:marBottom w:val="120"/>
          <w:divBdr>
            <w:top w:val="none" w:sz="0" w:space="0" w:color="auto"/>
            <w:left w:val="none" w:sz="0" w:space="0" w:color="auto"/>
            <w:bottom w:val="none" w:sz="0" w:space="0" w:color="auto"/>
            <w:right w:val="none" w:sz="0" w:space="0" w:color="auto"/>
          </w:divBdr>
        </w:div>
        <w:div w:id="1001739357">
          <w:marLeft w:val="1166"/>
          <w:marRight w:val="0"/>
          <w:marTop w:val="115"/>
          <w:marBottom w:val="120"/>
          <w:divBdr>
            <w:top w:val="none" w:sz="0" w:space="0" w:color="auto"/>
            <w:left w:val="none" w:sz="0" w:space="0" w:color="auto"/>
            <w:bottom w:val="none" w:sz="0" w:space="0" w:color="auto"/>
            <w:right w:val="none" w:sz="0" w:space="0" w:color="auto"/>
          </w:divBdr>
        </w:div>
        <w:div w:id="113058003">
          <w:marLeft w:val="446"/>
          <w:marRight w:val="0"/>
          <w:marTop w:val="134"/>
          <w:marBottom w:val="120"/>
          <w:divBdr>
            <w:top w:val="none" w:sz="0" w:space="0" w:color="auto"/>
            <w:left w:val="none" w:sz="0" w:space="0" w:color="auto"/>
            <w:bottom w:val="none" w:sz="0" w:space="0" w:color="auto"/>
            <w:right w:val="none" w:sz="0" w:space="0" w:color="auto"/>
          </w:divBdr>
        </w:div>
        <w:div w:id="1100221440">
          <w:marLeft w:val="1166"/>
          <w:marRight w:val="0"/>
          <w:marTop w:val="115"/>
          <w:marBottom w:val="120"/>
          <w:divBdr>
            <w:top w:val="none" w:sz="0" w:space="0" w:color="auto"/>
            <w:left w:val="none" w:sz="0" w:space="0" w:color="auto"/>
            <w:bottom w:val="none" w:sz="0" w:space="0" w:color="auto"/>
            <w:right w:val="none" w:sz="0" w:space="0" w:color="auto"/>
          </w:divBdr>
        </w:div>
      </w:divsChild>
    </w:div>
    <w:div w:id="1606187764">
      <w:bodyDiv w:val="1"/>
      <w:marLeft w:val="0"/>
      <w:marRight w:val="0"/>
      <w:marTop w:val="0"/>
      <w:marBottom w:val="0"/>
      <w:divBdr>
        <w:top w:val="none" w:sz="0" w:space="0" w:color="auto"/>
        <w:left w:val="none" w:sz="0" w:space="0" w:color="auto"/>
        <w:bottom w:val="none" w:sz="0" w:space="0" w:color="auto"/>
        <w:right w:val="none" w:sz="0" w:space="0" w:color="auto"/>
      </w:divBdr>
    </w:div>
    <w:div w:id="1615017775">
      <w:bodyDiv w:val="1"/>
      <w:marLeft w:val="0"/>
      <w:marRight w:val="0"/>
      <w:marTop w:val="0"/>
      <w:marBottom w:val="0"/>
      <w:divBdr>
        <w:top w:val="none" w:sz="0" w:space="0" w:color="auto"/>
        <w:left w:val="none" w:sz="0" w:space="0" w:color="auto"/>
        <w:bottom w:val="none" w:sz="0" w:space="0" w:color="auto"/>
        <w:right w:val="none" w:sz="0" w:space="0" w:color="auto"/>
      </w:divBdr>
      <w:divsChild>
        <w:div w:id="1502887886">
          <w:marLeft w:val="446"/>
          <w:marRight w:val="0"/>
          <w:marTop w:val="154"/>
          <w:marBottom w:val="120"/>
          <w:divBdr>
            <w:top w:val="none" w:sz="0" w:space="0" w:color="auto"/>
            <w:left w:val="none" w:sz="0" w:space="0" w:color="auto"/>
            <w:bottom w:val="none" w:sz="0" w:space="0" w:color="auto"/>
            <w:right w:val="none" w:sz="0" w:space="0" w:color="auto"/>
          </w:divBdr>
        </w:div>
        <w:div w:id="1268808370">
          <w:marLeft w:val="446"/>
          <w:marRight w:val="0"/>
          <w:marTop w:val="154"/>
          <w:marBottom w:val="120"/>
          <w:divBdr>
            <w:top w:val="none" w:sz="0" w:space="0" w:color="auto"/>
            <w:left w:val="none" w:sz="0" w:space="0" w:color="auto"/>
            <w:bottom w:val="none" w:sz="0" w:space="0" w:color="auto"/>
            <w:right w:val="none" w:sz="0" w:space="0" w:color="auto"/>
          </w:divBdr>
        </w:div>
        <w:div w:id="546064817">
          <w:marLeft w:val="1166"/>
          <w:marRight w:val="0"/>
          <w:marTop w:val="134"/>
          <w:marBottom w:val="120"/>
          <w:divBdr>
            <w:top w:val="none" w:sz="0" w:space="0" w:color="auto"/>
            <w:left w:val="none" w:sz="0" w:space="0" w:color="auto"/>
            <w:bottom w:val="none" w:sz="0" w:space="0" w:color="auto"/>
            <w:right w:val="none" w:sz="0" w:space="0" w:color="auto"/>
          </w:divBdr>
        </w:div>
        <w:div w:id="535386734">
          <w:marLeft w:val="1166"/>
          <w:marRight w:val="0"/>
          <w:marTop w:val="134"/>
          <w:marBottom w:val="120"/>
          <w:divBdr>
            <w:top w:val="none" w:sz="0" w:space="0" w:color="auto"/>
            <w:left w:val="none" w:sz="0" w:space="0" w:color="auto"/>
            <w:bottom w:val="none" w:sz="0" w:space="0" w:color="auto"/>
            <w:right w:val="none" w:sz="0" w:space="0" w:color="auto"/>
          </w:divBdr>
        </w:div>
      </w:divsChild>
    </w:div>
    <w:div w:id="1663701759">
      <w:bodyDiv w:val="1"/>
      <w:marLeft w:val="0"/>
      <w:marRight w:val="0"/>
      <w:marTop w:val="0"/>
      <w:marBottom w:val="0"/>
      <w:divBdr>
        <w:top w:val="none" w:sz="0" w:space="0" w:color="auto"/>
        <w:left w:val="none" w:sz="0" w:space="0" w:color="auto"/>
        <w:bottom w:val="none" w:sz="0" w:space="0" w:color="auto"/>
        <w:right w:val="none" w:sz="0" w:space="0" w:color="auto"/>
      </w:divBdr>
    </w:div>
    <w:div w:id="1664965428">
      <w:bodyDiv w:val="1"/>
      <w:marLeft w:val="0"/>
      <w:marRight w:val="0"/>
      <w:marTop w:val="0"/>
      <w:marBottom w:val="0"/>
      <w:divBdr>
        <w:top w:val="none" w:sz="0" w:space="0" w:color="auto"/>
        <w:left w:val="none" w:sz="0" w:space="0" w:color="auto"/>
        <w:bottom w:val="none" w:sz="0" w:space="0" w:color="auto"/>
        <w:right w:val="none" w:sz="0" w:space="0" w:color="auto"/>
      </w:divBdr>
    </w:div>
    <w:div w:id="1728333803">
      <w:bodyDiv w:val="1"/>
      <w:marLeft w:val="0"/>
      <w:marRight w:val="0"/>
      <w:marTop w:val="0"/>
      <w:marBottom w:val="0"/>
      <w:divBdr>
        <w:top w:val="none" w:sz="0" w:space="0" w:color="auto"/>
        <w:left w:val="none" w:sz="0" w:space="0" w:color="auto"/>
        <w:bottom w:val="none" w:sz="0" w:space="0" w:color="auto"/>
        <w:right w:val="none" w:sz="0" w:space="0" w:color="auto"/>
      </w:divBdr>
    </w:div>
    <w:div w:id="1745570057">
      <w:bodyDiv w:val="1"/>
      <w:marLeft w:val="0"/>
      <w:marRight w:val="0"/>
      <w:marTop w:val="0"/>
      <w:marBottom w:val="0"/>
      <w:divBdr>
        <w:top w:val="none" w:sz="0" w:space="0" w:color="auto"/>
        <w:left w:val="none" w:sz="0" w:space="0" w:color="auto"/>
        <w:bottom w:val="none" w:sz="0" w:space="0" w:color="auto"/>
        <w:right w:val="none" w:sz="0" w:space="0" w:color="auto"/>
      </w:divBdr>
    </w:div>
    <w:div w:id="1760565273">
      <w:bodyDiv w:val="1"/>
      <w:marLeft w:val="0"/>
      <w:marRight w:val="0"/>
      <w:marTop w:val="0"/>
      <w:marBottom w:val="0"/>
      <w:divBdr>
        <w:top w:val="none" w:sz="0" w:space="0" w:color="auto"/>
        <w:left w:val="none" w:sz="0" w:space="0" w:color="auto"/>
        <w:bottom w:val="none" w:sz="0" w:space="0" w:color="auto"/>
        <w:right w:val="none" w:sz="0" w:space="0" w:color="auto"/>
      </w:divBdr>
    </w:div>
    <w:div w:id="1766922175">
      <w:bodyDiv w:val="1"/>
      <w:marLeft w:val="0"/>
      <w:marRight w:val="0"/>
      <w:marTop w:val="0"/>
      <w:marBottom w:val="0"/>
      <w:divBdr>
        <w:top w:val="none" w:sz="0" w:space="0" w:color="auto"/>
        <w:left w:val="none" w:sz="0" w:space="0" w:color="auto"/>
        <w:bottom w:val="none" w:sz="0" w:space="0" w:color="auto"/>
        <w:right w:val="none" w:sz="0" w:space="0" w:color="auto"/>
      </w:divBdr>
      <w:divsChild>
        <w:div w:id="69817966">
          <w:marLeft w:val="806"/>
          <w:marRight w:val="0"/>
          <w:marTop w:val="134"/>
          <w:marBottom w:val="0"/>
          <w:divBdr>
            <w:top w:val="none" w:sz="0" w:space="0" w:color="auto"/>
            <w:left w:val="none" w:sz="0" w:space="0" w:color="auto"/>
            <w:bottom w:val="none" w:sz="0" w:space="0" w:color="auto"/>
            <w:right w:val="none" w:sz="0" w:space="0" w:color="auto"/>
          </w:divBdr>
        </w:div>
      </w:divsChild>
    </w:div>
    <w:div w:id="1804611777">
      <w:bodyDiv w:val="1"/>
      <w:marLeft w:val="0"/>
      <w:marRight w:val="0"/>
      <w:marTop w:val="0"/>
      <w:marBottom w:val="0"/>
      <w:divBdr>
        <w:top w:val="none" w:sz="0" w:space="0" w:color="auto"/>
        <w:left w:val="none" w:sz="0" w:space="0" w:color="auto"/>
        <w:bottom w:val="none" w:sz="0" w:space="0" w:color="auto"/>
        <w:right w:val="none" w:sz="0" w:space="0" w:color="auto"/>
      </w:divBdr>
      <w:divsChild>
        <w:div w:id="959533576">
          <w:marLeft w:val="446"/>
          <w:marRight w:val="0"/>
          <w:marTop w:val="106"/>
          <w:marBottom w:val="120"/>
          <w:divBdr>
            <w:top w:val="none" w:sz="0" w:space="0" w:color="auto"/>
            <w:left w:val="none" w:sz="0" w:space="0" w:color="auto"/>
            <w:bottom w:val="none" w:sz="0" w:space="0" w:color="auto"/>
            <w:right w:val="none" w:sz="0" w:space="0" w:color="auto"/>
          </w:divBdr>
        </w:div>
        <w:div w:id="534543050">
          <w:marLeft w:val="446"/>
          <w:marRight w:val="0"/>
          <w:marTop w:val="106"/>
          <w:marBottom w:val="120"/>
          <w:divBdr>
            <w:top w:val="none" w:sz="0" w:space="0" w:color="auto"/>
            <w:left w:val="none" w:sz="0" w:space="0" w:color="auto"/>
            <w:bottom w:val="none" w:sz="0" w:space="0" w:color="auto"/>
            <w:right w:val="none" w:sz="0" w:space="0" w:color="auto"/>
          </w:divBdr>
        </w:div>
        <w:div w:id="1420715200">
          <w:marLeft w:val="446"/>
          <w:marRight w:val="0"/>
          <w:marTop w:val="106"/>
          <w:marBottom w:val="120"/>
          <w:divBdr>
            <w:top w:val="none" w:sz="0" w:space="0" w:color="auto"/>
            <w:left w:val="none" w:sz="0" w:space="0" w:color="auto"/>
            <w:bottom w:val="none" w:sz="0" w:space="0" w:color="auto"/>
            <w:right w:val="none" w:sz="0" w:space="0" w:color="auto"/>
          </w:divBdr>
        </w:div>
        <w:div w:id="831409447">
          <w:marLeft w:val="446"/>
          <w:marRight w:val="0"/>
          <w:marTop w:val="106"/>
          <w:marBottom w:val="120"/>
          <w:divBdr>
            <w:top w:val="none" w:sz="0" w:space="0" w:color="auto"/>
            <w:left w:val="none" w:sz="0" w:space="0" w:color="auto"/>
            <w:bottom w:val="none" w:sz="0" w:space="0" w:color="auto"/>
            <w:right w:val="none" w:sz="0" w:space="0" w:color="auto"/>
          </w:divBdr>
        </w:div>
        <w:div w:id="1630211173">
          <w:marLeft w:val="446"/>
          <w:marRight w:val="0"/>
          <w:marTop w:val="106"/>
          <w:marBottom w:val="120"/>
          <w:divBdr>
            <w:top w:val="none" w:sz="0" w:space="0" w:color="auto"/>
            <w:left w:val="none" w:sz="0" w:space="0" w:color="auto"/>
            <w:bottom w:val="none" w:sz="0" w:space="0" w:color="auto"/>
            <w:right w:val="none" w:sz="0" w:space="0" w:color="auto"/>
          </w:divBdr>
        </w:div>
        <w:div w:id="2146072394">
          <w:marLeft w:val="446"/>
          <w:marRight w:val="0"/>
          <w:marTop w:val="106"/>
          <w:marBottom w:val="120"/>
          <w:divBdr>
            <w:top w:val="none" w:sz="0" w:space="0" w:color="auto"/>
            <w:left w:val="none" w:sz="0" w:space="0" w:color="auto"/>
            <w:bottom w:val="none" w:sz="0" w:space="0" w:color="auto"/>
            <w:right w:val="none" w:sz="0" w:space="0" w:color="auto"/>
          </w:divBdr>
        </w:div>
        <w:div w:id="136336141">
          <w:marLeft w:val="446"/>
          <w:marRight w:val="0"/>
          <w:marTop w:val="106"/>
          <w:marBottom w:val="120"/>
          <w:divBdr>
            <w:top w:val="none" w:sz="0" w:space="0" w:color="auto"/>
            <w:left w:val="none" w:sz="0" w:space="0" w:color="auto"/>
            <w:bottom w:val="none" w:sz="0" w:space="0" w:color="auto"/>
            <w:right w:val="none" w:sz="0" w:space="0" w:color="auto"/>
          </w:divBdr>
        </w:div>
        <w:div w:id="893664199">
          <w:marLeft w:val="446"/>
          <w:marRight w:val="0"/>
          <w:marTop w:val="106"/>
          <w:marBottom w:val="120"/>
          <w:divBdr>
            <w:top w:val="none" w:sz="0" w:space="0" w:color="auto"/>
            <w:left w:val="none" w:sz="0" w:space="0" w:color="auto"/>
            <w:bottom w:val="none" w:sz="0" w:space="0" w:color="auto"/>
            <w:right w:val="none" w:sz="0" w:space="0" w:color="auto"/>
          </w:divBdr>
        </w:div>
      </w:divsChild>
    </w:div>
    <w:div w:id="1805194333">
      <w:bodyDiv w:val="1"/>
      <w:marLeft w:val="0"/>
      <w:marRight w:val="0"/>
      <w:marTop w:val="0"/>
      <w:marBottom w:val="0"/>
      <w:divBdr>
        <w:top w:val="none" w:sz="0" w:space="0" w:color="auto"/>
        <w:left w:val="none" w:sz="0" w:space="0" w:color="auto"/>
        <w:bottom w:val="none" w:sz="0" w:space="0" w:color="auto"/>
        <w:right w:val="none" w:sz="0" w:space="0" w:color="auto"/>
      </w:divBdr>
      <w:divsChild>
        <w:div w:id="1433284506">
          <w:marLeft w:val="1166"/>
          <w:marRight w:val="0"/>
          <w:marTop w:val="134"/>
          <w:marBottom w:val="120"/>
          <w:divBdr>
            <w:top w:val="none" w:sz="0" w:space="0" w:color="auto"/>
            <w:left w:val="none" w:sz="0" w:space="0" w:color="auto"/>
            <w:bottom w:val="none" w:sz="0" w:space="0" w:color="auto"/>
            <w:right w:val="none" w:sz="0" w:space="0" w:color="auto"/>
          </w:divBdr>
        </w:div>
        <w:div w:id="793208715">
          <w:marLeft w:val="1166"/>
          <w:marRight w:val="0"/>
          <w:marTop w:val="134"/>
          <w:marBottom w:val="120"/>
          <w:divBdr>
            <w:top w:val="none" w:sz="0" w:space="0" w:color="auto"/>
            <w:left w:val="none" w:sz="0" w:space="0" w:color="auto"/>
            <w:bottom w:val="none" w:sz="0" w:space="0" w:color="auto"/>
            <w:right w:val="none" w:sz="0" w:space="0" w:color="auto"/>
          </w:divBdr>
        </w:div>
        <w:div w:id="1506940919">
          <w:marLeft w:val="1166"/>
          <w:marRight w:val="0"/>
          <w:marTop w:val="134"/>
          <w:marBottom w:val="120"/>
          <w:divBdr>
            <w:top w:val="none" w:sz="0" w:space="0" w:color="auto"/>
            <w:left w:val="none" w:sz="0" w:space="0" w:color="auto"/>
            <w:bottom w:val="none" w:sz="0" w:space="0" w:color="auto"/>
            <w:right w:val="none" w:sz="0" w:space="0" w:color="auto"/>
          </w:divBdr>
        </w:div>
      </w:divsChild>
    </w:div>
    <w:div w:id="1914658237">
      <w:bodyDiv w:val="1"/>
      <w:marLeft w:val="0"/>
      <w:marRight w:val="0"/>
      <w:marTop w:val="0"/>
      <w:marBottom w:val="0"/>
      <w:divBdr>
        <w:top w:val="none" w:sz="0" w:space="0" w:color="auto"/>
        <w:left w:val="none" w:sz="0" w:space="0" w:color="auto"/>
        <w:bottom w:val="none" w:sz="0" w:space="0" w:color="auto"/>
        <w:right w:val="none" w:sz="0" w:space="0" w:color="auto"/>
      </w:divBdr>
      <w:divsChild>
        <w:div w:id="465927663">
          <w:marLeft w:val="806"/>
          <w:marRight w:val="0"/>
          <w:marTop w:val="134"/>
          <w:marBottom w:val="120"/>
          <w:divBdr>
            <w:top w:val="none" w:sz="0" w:space="0" w:color="auto"/>
            <w:left w:val="none" w:sz="0" w:space="0" w:color="auto"/>
            <w:bottom w:val="none" w:sz="0" w:space="0" w:color="auto"/>
            <w:right w:val="none" w:sz="0" w:space="0" w:color="auto"/>
          </w:divBdr>
        </w:div>
        <w:div w:id="1906987897">
          <w:marLeft w:val="806"/>
          <w:marRight w:val="0"/>
          <w:marTop w:val="134"/>
          <w:marBottom w:val="120"/>
          <w:divBdr>
            <w:top w:val="none" w:sz="0" w:space="0" w:color="auto"/>
            <w:left w:val="none" w:sz="0" w:space="0" w:color="auto"/>
            <w:bottom w:val="none" w:sz="0" w:space="0" w:color="auto"/>
            <w:right w:val="none" w:sz="0" w:space="0" w:color="auto"/>
          </w:divBdr>
        </w:div>
        <w:div w:id="1785883835">
          <w:marLeft w:val="806"/>
          <w:marRight w:val="0"/>
          <w:marTop w:val="134"/>
          <w:marBottom w:val="120"/>
          <w:divBdr>
            <w:top w:val="none" w:sz="0" w:space="0" w:color="auto"/>
            <w:left w:val="none" w:sz="0" w:space="0" w:color="auto"/>
            <w:bottom w:val="none" w:sz="0" w:space="0" w:color="auto"/>
            <w:right w:val="none" w:sz="0" w:space="0" w:color="auto"/>
          </w:divBdr>
        </w:div>
      </w:divsChild>
    </w:div>
    <w:div w:id="2050564531">
      <w:bodyDiv w:val="1"/>
      <w:marLeft w:val="0"/>
      <w:marRight w:val="0"/>
      <w:marTop w:val="0"/>
      <w:marBottom w:val="0"/>
      <w:divBdr>
        <w:top w:val="none" w:sz="0" w:space="0" w:color="auto"/>
        <w:left w:val="none" w:sz="0" w:space="0" w:color="auto"/>
        <w:bottom w:val="none" w:sz="0" w:space="0" w:color="auto"/>
        <w:right w:val="none" w:sz="0" w:space="0" w:color="auto"/>
      </w:divBdr>
      <w:divsChild>
        <w:div w:id="325326911">
          <w:marLeft w:val="446"/>
          <w:marRight w:val="0"/>
          <w:marTop w:val="134"/>
          <w:marBottom w:val="120"/>
          <w:divBdr>
            <w:top w:val="none" w:sz="0" w:space="0" w:color="auto"/>
            <w:left w:val="none" w:sz="0" w:space="0" w:color="auto"/>
            <w:bottom w:val="none" w:sz="0" w:space="0" w:color="auto"/>
            <w:right w:val="none" w:sz="0" w:space="0" w:color="auto"/>
          </w:divBdr>
        </w:div>
        <w:div w:id="839538674">
          <w:marLeft w:val="446"/>
          <w:marRight w:val="0"/>
          <w:marTop w:val="134"/>
          <w:marBottom w:val="120"/>
          <w:divBdr>
            <w:top w:val="none" w:sz="0" w:space="0" w:color="auto"/>
            <w:left w:val="none" w:sz="0" w:space="0" w:color="auto"/>
            <w:bottom w:val="none" w:sz="0" w:space="0" w:color="auto"/>
            <w:right w:val="none" w:sz="0" w:space="0" w:color="auto"/>
          </w:divBdr>
        </w:div>
      </w:divsChild>
    </w:div>
    <w:div w:id="2068915789">
      <w:bodyDiv w:val="1"/>
      <w:marLeft w:val="0"/>
      <w:marRight w:val="0"/>
      <w:marTop w:val="0"/>
      <w:marBottom w:val="0"/>
      <w:divBdr>
        <w:top w:val="none" w:sz="0" w:space="0" w:color="auto"/>
        <w:left w:val="none" w:sz="0" w:space="0" w:color="auto"/>
        <w:bottom w:val="none" w:sz="0" w:space="0" w:color="auto"/>
        <w:right w:val="none" w:sz="0" w:space="0" w:color="auto"/>
      </w:divBdr>
      <w:divsChild>
        <w:div w:id="840856219">
          <w:marLeft w:val="446"/>
          <w:marRight w:val="0"/>
          <w:marTop w:val="134"/>
          <w:marBottom w:val="120"/>
          <w:divBdr>
            <w:top w:val="none" w:sz="0" w:space="0" w:color="auto"/>
            <w:left w:val="none" w:sz="0" w:space="0" w:color="auto"/>
            <w:bottom w:val="none" w:sz="0" w:space="0" w:color="auto"/>
            <w:right w:val="none" w:sz="0" w:space="0" w:color="auto"/>
          </w:divBdr>
        </w:div>
        <w:div w:id="1092435450">
          <w:marLeft w:val="446"/>
          <w:marRight w:val="0"/>
          <w:marTop w:val="134"/>
          <w:marBottom w:val="120"/>
          <w:divBdr>
            <w:top w:val="none" w:sz="0" w:space="0" w:color="auto"/>
            <w:left w:val="none" w:sz="0" w:space="0" w:color="auto"/>
            <w:bottom w:val="none" w:sz="0" w:space="0" w:color="auto"/>
            <w:right w:val="none" w:sz="0" w:space="0" w:color="auto"/>
          </w:divBdr>
        </w:div>
        <w:div w:id="1252590522">
          <w:marLeft w:val="446"/>
          <w:marRight w:val="0"/>
          <w:marTop w:val="134"/>
          <w:marBottom w:val="120"/>
          <w:divBdr>
            <w:top w:val="none" w:sz="0" w:space="0" w:color="auto"/>
            <w:left w:val="none" w:sz="0" w:space="0" w:color="auto"/>
            <w:bottom w:val="none" w:sz="0" w:space="0" w:color="auto"/>
            <w:right w:val="none" w:sz="0" w:space="0" w:color="auto"/>
          </w:divBdr>
        </w:div>
        <w:div w:id="268322650">
          <w:marLeft w:val="446"/>
          <w:marRight w:val="0"/>
          <w:marTop w:val="134"/>
          <w:marBottom w:val="120"/>
          <w:divBdr>
            <w:top w:val="none" w:sz="0" w:space="0" w:color="auto"/>
            <w:left w:val="none" w:sz="0" w:space="0" w:color="auto"/>
            <w:bottom w:val="none" w:sz="0" w:space="0" w:color="auto"/>
            <w:right w:val="none" w:sz="0" w:space="0" w:color="auto"/>
          </w:divBdr>
        </w:div>
        <w:div w:id="1902448831">
          <w:marLeft w:val="446"/>
          <w:marRight w:val="0"/>
          <w:marTop w:val="134"/>
          <w:marBottom w:val="120"/>
          <w:divBdr>
            <w:top w:val="none" w:sz="0" w:space="0" w:color="auto"/>
            <w:left w:val="none" w:sz="0" w:space="0" w:color="auto"/>
            <w:bottom w:val="none" w:sz="0" w:space="0" w:color="auto"/>
            <w:right w:val="none" w:sz="0" w:space="0" w:color="auto"/>
          </w:divBdr>
        </w:div>
      </w:divsChild>
    </w:div>
    <w:div w:id="2079160782">
      <w:bodyDiv w:val="1"/>
      <w:marLeft w:val="0"/>
      <w:marRight w:val="0"/>
      <w:marTop w:val="0"/>
      <w:marBottom w:val="0"/>
      <w:divBdr>
        <w:top w:val="none" w:sz="0" w:space="0" w:color="auto"/>
        <w:left w:val="none" w:sz="0" w:space="0" w:color="auto"/>
        <w:bottom w:val="none" w:sz="0" w:space="0" w:color="auto"/>
        <w:right w:val="none" w:sz="0" w:space="0" w:color="auto"/>
      </w:divBdr>
      <w:divsChild>
        <w:div w:id="1559515512">
          <w:marLeft w:val="1166"/>
          <w:marRight w:val="0"/>
          <w:marTop w:val="106"/>
          <w:marBottom w:val="0"/>
          <w:divBdr>
            <w:top w:val="none" w:sz="0" w:space="0" w:color="auto"/>
            <w:left w:val="none" w:sz="0" w:space="0" w:color="auto"/>
            <w:bottom w:val="none" w:sz="0" w:space="0" w:color="auto"/>
            <w:right w:val="none" w:sz="0" w:space="0" w:color="auto"/>
          </w:divBdr>
        </w:div>
        <w:div w:id="290749765">
          <w:marLeft w:val="1166"/>
          <w:marRight w:val="0"/>
          <w:marTop w:val="106"/>
          <w:marBottom w:val="0"/>
          <w:divBdr>
            <w:top w:val="none" w:sz="0" w:space="0" w:color="auto"/>
            <w:left w:val="none" w:sz="0" w:space="0" w:color="auto"/>
            <w:bottom w:val="none" w:sz="0" w:space="0" w:color="auto"/>
            <w:right w:val="none" w:sz="0" w:space="0" w:color="auto"/>
          </w:divBdr>
        </w:div>
        <w:div w:id="1975796188">
          <w:marLeft w:val="1166"/>
          <w:marRight w:val="0"/>
          <w:marTop w:val="106"/>
          <w:marBottom w:val="0"/>
          <w:divBdr>
            <w:top w:val="none" w:sz="0" w:space="0" w:color="auto"/>
            <w:left w:val="none" w:sz="0" w:space="0" w:color="auto"/>
            <w:bottom w:val="none" w:sz="0" w:space="0" w:color="auto"/>
            <w:right w:val="none" w:sz="0" w:space="0" w:color="auto"/>
          </w:divBdr>
        </w:div>
        <w:div w:id="850679402">
          <w:marLeft w:val="1166"/>
          <w:marRight w:val="0"/>
          <w:marTop w:val="106"/>
          <w:marBottom w:val="0"/>
          <w:divBdr>
            <w:top w:val="none" w:sz="0" w:space="0" w:color="auto"/>
            <w:left w:val="none" w:sz="0" w:space="0" w:color="auto"/>
            <w:bottom w:val="none" w:sz="0" w:space="0" w:color="auto"/>
            <w:right w:val="none" w:sz="0" w:space="0" w:color="auto"/>
          </w:divBdr>
        </w:div>
        <w:div w:id="1040127320">
          <w:marLeft w:val="1166"/>
          <w:marRight w:val="0"/>
          <w:marTop w:val="106"/>
          <w:marBottom w:val="0"/>
          <w:divBdr>
            <w:top w:val="none" w:sz="0" w:space="0" w:color="auto"/>
            <w:left w:val="none" w:sz="0" w:space="0" w:color="auto"/>
            <w:bottom w:val="none" w:sz="0" w:space="0" w:color="auto"/>
            <w:right w:val="none" w:sz="0" w:space="0" w:color="auto"/>
          </w:divBdr>
        </w:div>
        <w:div w:id="1903907377">
          <w:marLeft w:val="1166"/>
          <w:marRight w:val="0"/>
          <w:marTop w:val="106"/>
          <w:marBottom w:val="0"/>
          <w:divBdr>
            <w:top w:val="none" w:sz="0" w:space="0" w:color="auto"/>
            <w:left w:val="none" w:sz="0" w:space="0" w:color="auto"/>
            <w:bottom w:val="none" w:sz="0" w:space="0" w:color="auto"/>
            <w:right w:val="none" w:sz="0" w:space="0" w:color="auto"/>
          </w:divBdr>
        </w:div>
        <w:div w:id="1340279894">
          <w:marLeft w:val="1166"/>
          <w:marRight w:val="0"/>
          <w:marTop w:val="106"/>
          <w:marBottom w:val="0"/>
          <w:divBdr>
            <w:top w:val="none" w:sz="0" w:space="0" w:color="auto"/>
            <w:left w:val="none" w:sz="0" w:space="0" w:color="auto"/>
            <w:bottom w:val="none" w:sz="0" w:space="0" w:color="auto"/>
            <w:right w:val="none" w:sz="0" w:space="0" w:color="auto"/>
          </w:divBdr>
        </w:div>
        <w:div w:id="1023365725">
          <w:marLeft w:val="1166"/>
          <w:marRight w:val="0"/>
          <w:marTop w:val="106"/>
          <w:marBottom w:val="0"/>
          <w:divBdr>
            <w:top w:val="none" w:sz="0" w:space="0" w:color="auto"/>
            <w:left w:val="none" w:sz="0" w:space="0" w:color="auto"/>
            <w:bottom w:val="none" w:sz="0" w:space="0" w:color="auto"/>
            <w:right w:val="none" w:sz="0" w:space="0" w:color="auto"/>
          </w:divBdr>
        </w:div>
        <w:div w:id="1396123373">
          <w:marLeft w:val="1166"/>
          <w:marRight w:val="0"/>
          <w:marTop w:val="106"/>
          <w:marBottom w:val="0"/>
          <w:divBdr>
            <w:top w:val="none" w:sz="0" w:space="0" w:color="auto"/>
            <w:left w:val="none" w:sz="0" w:space="0" w:color="auto"/>
            <w:bottom w:val="none" w:sz="0" w:space="0" w:color="auto"/>
            <w:right w:val="none" w:sz="0" w:space="0" w:color="auto"/>
          </w:divBdr>
        </w:div>
        <w:div w:id="1606577686">
          <w:marLeft w:val="1166"/>
          <w:marRight w:val="0"/>
          <w:marTop w:val="106"/>
          <w:marBottom w:val="0"/>
          <w:divBdr>
            <w:top w:val="none" w:sz="0" w:space="0" w:color="auto"/>
            <w:left w:val="none" w:sz="0" w:space="0" w:color="auto"/>
            <w:bottom w:val="none" w:sz="0" w:space="0" w:color="auto"/>
            <w:right w:val="none" w:sz="0" w:space="0" w:color="auto"/>
          </w:divBdr>
        </w:div>
      </w:divsChild>
    </w:div>
    <w:div w:id="2083407861">
      <w:bodyDiv w:val="1"/>
      <w:marLeft w:val="0"/>
      <w:marRight w:val="0"/>
      <w:marTop w:val="0"/>
      <w:marBottom w:val="0"/>
      <w:divBdr>
        <w:top w:val="none" w:sz="0" w:space="0" w:color="auto"/>
        <w:left w:val="none" w:sz="0" w:space="0" w:color="auto"/>
        <w:bottom w:val="none" w:sz="0" w:space="0" w:color="auto"/>
        <w:right w:val="none" w:sz="0" w:space="0" w:color="auto"/>
      </w:divBdr>
      <w:divsChild>
        <w:div w:id="1200506638">
          <w:marLeft w:val="446"/>
          <w:marRight w:val="0"/>
          <w:marTop w:val="134"/>
          <w:marBottom w:val="120"/>
          <w:divBdr>
            <w:top w:val="none" w:sz="0" w:space="0" w:color="auto"/>
            <w:left w:val="none" w:sz="0" w:space="0" w:color="auto"/>
            <w:bottom w:val="none" w:sz="0" w:space="0" w:color="auto"/>
            <w:right w:val="none" w:sz="0" w:space="0" w:color="auto"/>
          </w:divBdr>
        </w:div>
      </w:divsChild>
    </w:div>
    <w:div w:id="2083520853">
      <w:bodyDiv w:val="1"/>
      <w:marLeft w:val="0"/>
      <w:marRight w:val="0"/>
      <w:marTop w:val="0"/>
      <w:marBottom w:val="0"/>
      <w:divBdr>
        <w:top w:val="none" w:sz="0" w:space="0" w:color="auto"/>
        <w:left w:val="none" w:sz="0" w:space="0" w:color="auto"/>
        <w:bottom w:val="none" w:sz="0" w:space="0" w:color="auto"/>
        <w:right w:val="none" w:sz="0" w:space="0" w:color="auto"/>
      </w:divBdr>
      <w:divsChild>
        <w:div w:id="24605475">
          <w:marLeft w:val="446"/>
          <w:marRight w:val="0"/>
          <w:marTop w:val="134"/>
          <w:marBottom w:val="120"/>
          <w:divBdr>
            <w:top w:val="none" w:sz="0" w:space="0" w:color="auto"/>
            <w:left w:val="none" w:sz="0" w:space="0" w:color="auto"/>
            <w:bottom w:val="none" w:sz="0" w:space="0" w:color="auto"/>
            <w:right w:val="none" w:sz="0" w:space="0" w:color="auto"/>
          </w:divBdr>
        </w:div>
        <w:div w:id="806778328">
          <w:marLeft w:val="446"/>
          <w:marRight w:val="0"/>
          <w:marTop w:val="134"/>
          <w:marBottom w:val="120"/>
          <w:divBdr>
            <w:top w:val="none" w:sz="0" w:space="0" w:color="auto"/>
            <w:left w:val="none" w:sz="0" w:space="0" w:color="auto"/>
            <w:bottom w:val="none" w:sz="0" w:space="0" w:color="auto"/>
            <w:right w:val="none" w:sz="0" w:space="0" w:color="auto"/>
          </w:divBdr>
        </w:div>
      </w:divsChild>
    </w:div>
    <w:div w:id="2089308967">
      <w:bodyDiv w:val="1"/>
      <w:marLeft w:val="0"/>
      <w:marRight w:val="0"/>
      <w:marTop w:val="0"/>
      <w:marBottom w:val="0"/>
      <w:divBdr>
        <w:top w:val="none" w:sz="0" w:space="0" w:color="auto"/>
        <w:left w:val="none" w:sz="0" w:space="0" w:color="auto"/>
        <w:bottom w:val="none" w:sz="0" w:space="0" w:color="auto"/>
        <w:right w:val="none" w:sz="0" w:space="0" w:color="auto"/>
      </w:divBdr>
      <w:divsChild>
        <w:div w:id="1305429400">
          <w:marLeft w:val="806"/>
          <w:marRight w:val="0"/>
          <w:marTop w:val="134"/>
          <w:marBottom w:val="120"/>
          <w:divBdr>
            <w:top w:val="none" w:sz="0" w:space="0" w:color="auto"/>
            <w:left w:val="none" w:sz="0" w:space="0" w:color="auto"/>
            <w:bottom w:val="none" w:sz="0" w:space="0" w:color="auto"/>
            <w:right w:val="none" w:sz="0" w:space="0" w:color="auto"/>
          </w:divBdr>
        </w:div>
      </w:divsChild>
    </w:div>
    <w:div w:id="2089377822">
      <w:bodyDiv w:val="1"/>
      <w:marLeft w:val="0"/>
      <w:marRight w:val="0"/>
      <w:marTop w:val="0"/>
      <w:marBottom w:val="0"/>
      <w:divBdr>
        <w:top w:val="none" w:sz="0" w:space="0" w:color="auto"/>
        <w:left w:val="none" w:sz="0" w:space="0" w:color="auto"/>
        <w:bottom w:val="none" w:sz="0" w:space="0" w:color="auto"/>
        <w:right w:val="none" w:sz="0" w:space="0" w:color="auto"/>
      </w:divBdr>
      <w:divsChild>
        <w:div w:id="2101291234">
          <w:marLeft w:val="806"/>
          <w:marRight w:val="0"/>
          <w:marTop w:val="134"/>
          <w:marBottom w:val="120"/>
          <w:divBdr>
            <w:top w:val="none" w:sz="0" w:space="0" w:color="auto"/>
            <w:left w:val="none" w:sz="0" w:space="0" w:color="auto"/>
            <w:bottom w:val="none" w:sz="0" w:space="0" w:color="auto"/>
            <w:right w:val="none" w:sz="0" w:space="0" w:color="auto"/>
          </w:divBdr>
        </w:div>
      </w:divsChild>
    </w:div>
    <w:div w:id="2107000467">
      <w:bodyDiv w:val="1"/>
      <w:marLeft w:val="0"/>
      <w:marRight w:val="0"/>
      <w:marTop w:val="0"/>
      <w:marBottom w:val="0"/>
      <w:divBdr>
        <w:top w:val="none" w:sz="0" w:space="0" w:color="auto"/>
        <w:left w:val="none" w:sz="0" w:space="0" w:color="auto"/>
        <w:bottom w:val="none" w:sz="0" w:space="0" w:color="auto"/>
        <w:right w:val="none" w:sz="0" w:space="0" w:color="auto"/>
      </w:divBdr>
      <w:divsChild>
        <w:div w:id="695929797">
          <w:marLeft w:val="547"/>
          <w:marRight w:val="0"/>
          <w:marTop w:val="96"/>
          <w:marBottom w:val="0"/>
          <w:divBdr>
            <w:top w:val="none" w:sz="0" w:space="0" w:color="auto"/>
            <w:left w:val="none" w:sz="0" w:space="0" w:color="auto"/>
            <w:bottom w:val="none" w:sz="0" w:space="0" w:color="auto"/>
            <w:right w:val="none" w:sz="0" w:space="0" w:color="auto"/>
          </w:divBdr>
        </w:div>
        <w:div w:id="241524687">
          <w:marLeft w:val="547"/>
          <w:marRight w:val="0"/>
          <w:marTop w:val="96"/>
          <w:marBottom w:val="0"/>
          <w:divBdr>
            <w:top w:val="none" w:sz="0" w:space="0" w:color="auto"/>
            <w:left w:val="none" w:sz="0" w:space="0" w:color="auto"/>
            <w:bottom w:val="none" w:sz="0" w:space="0" w:color="auto"/>
            <w:right w:val="none" w:sz="0" w:space="0" w:color="auto"/>
          </w:divBdr>
        </w:div>
        <w:div w:id="500269021">
          <w:marLeft w:val="547"/>
          <w:marRight w:val="0"/>
          <w:marTop w:val="96"/>
          <w:marBottom w:val="0"/>
          <w:divBdr>
            <w:top w:val="none" w:sz="0" w:space="0" w:color="auto"/>
            <w:left w:val="none" w:sz="0" w:space="0" w:color="auto"/>
            <w:bottom w:val="none" w:sz="0" w:space="0" w:color="auto"/>
            <w:right w:val="none" w:sz="0" w:space="0" w:color="auto"/>
          </w:divBdr>
        </w:div>
        <w:div w:id="1968973907">
          <w:marLeft w:val="547"/>
          <w:marRight w:val="0"/>
          <w:marTop w:val="96"/>
          <w:marBottom w:val="0"/>
          <w:divBdr>
            <w:top w:val="none" w:sz="0" w:space="0" w:color="auto"/>
            <w:left w:val="none" w:sz="0" w:space="0" w:color="auto"/>
            <w:bottom w:val="none" w:sz="0" w:space="0" w:color="auto"/>
            <w:right w:val="none" w:sz="0" w:space="0" w:color="auto"/>
          </w:divBdr>
        </w:div>
        <w:div w:id="485709653">
          <w:marLeft w:val="547"/>
          <w:marRight w:val="0"/>
          <w:marTop w:val="96"/>
          <w:marBottom w:val="0"/>
          <w:divBdr>
            <w:top w:val="none" w:sz="0" w:space="0" w:color="auto"/>
            <w:left w:val="none" w:sz="0" w:space="0" w:color="auto"/>
            <w:bottom w:val="none" w:sz="0" w:space="0" w:color="auto"/>
            <w:right w:val="none" w:sz="0" w:space="0" w:color="auto"/>
          </w:divBdr>
        </w:div>
        <w:div w:id="131287074">
          <w:marLeft w:val="547"/>
          <w:marRight w:val="0"/>
          <w:marTop w:val="96"/>
          <w:marBottom w:val="0"/>
          <w:divBdr>
            <w:top w:val="none" w:sz="0" w:space="0" w:color="auto"/>
            <w:left w:val="none" w:sz="0" w:space="0" w:color="auto"/>
            <w:bottom w:val="none" w:sz="0" w:space="0" w:color="auto"/>
            <w:right w:val="none" w:sz="0" w:space="0" w:color="auto"/>
          </w:divBdr>
        </w:div>
        <w:div w:id="1443107183">
          <w:marLeft w:val="547"/>
          <w:marRight w:val="0"/>
          <w:marTop w:val="96"/>
          <w:marBottom w:val="0"/>
          <w:divBdr>
            <w:top w:val="none" w:sz="0" w:space="0" w:color="auto"/>
            <w:left w:val="none" w:sz="0" w:space="0" w:color="auto"/>
            <w:bottom w:val="none" w:sz="0" w:space="0" w:color="auto"/>
            <w:right w:val="none" w:sz="0" w:space="0" w:color="auto"/>
          </w:divBdr>
        </w:div>
        <w:div w:id="1700204666">
          <w:marLeft w:val="547"/>
          <w:marRight w:val="0"/>
          <w:marTop w:val="96"/>
          <w:marBottom w:val="0"/>
          <w:divBdr>
            <w:top w:val="none" w:sz="0" w:space="0" w:color="auto"/>
            <w:left w:val="none" w:sz="0" w:space="0" w:color="auto"/>
            <w:bottom w:val="none" w:sz="0" w:space="0" w:color="auto"/>
            <w:right w:val="none" w:sz="0" w:space="0" w:color="auto"/>
          </w:divBdr>
        </w:div>
        <w:div w:id="877553000">
          <w:marLeft w:val="547"/>
          <w:marRight w:val="0"/>
          <w:marTop w:val="96"/>
          <w:marBottom w:val="0"/>
          <w:divBdr>
            <w:top w:val="none" w:sz="0" w:space="0" w:color="auto"/>
            <w:left w:val="none" w:sz="0" w:space="0" w:color="auto"/>
            <w:bottom w:val="none" w:sz="0" w:space="0" w:color="auto"/>
            <w:right w:val="none" w:sz="0" w:space="0" w:color="auto"/>
          </w:divBdr>
        </w:div>
        <w:div w:id="2072190272">
          <w:marLeft w:val="547"/>
          <w:marRight w:val="0"/>
          <w:marTop w:val="96"/>
          <w:marBottom w:val="0"/>
          <w:divBdr>
            <w:top w:val="none" w:sz="0" w:space="0" w:color="auto"/>
            <w:left w:val="none" w:sz="0" w:space="0" w:color="auto"/>
            <w:bottom w:val="none" w:sz="0" w:space="0" w:color="auto"/>
            <w:right w:val="none" w:sz="0" w:space="0" w:color="auto"/>
          </w:divBdr>
        </w:div>
        <w:div w:id="633024859">
          <w:marLeft w:val="547"/>
          <w:marRight w:val="0"/>
          <w:marTop w:val="96"/>
          <w:marBottom w:val="0"/>
          <w:divBdr>
            <w:top w:val="none" w:sz="0" w:space="0" w:color="auto"/>
            <w:left w:val="none" w:sz="0" w:space="0" w:color="auto"/>
            <w:bottom w:val="none" w:sz="0" w:space="0" w:color="auto"/>
            <w:right w:val="none" w:sz="0" w:space="0" w:color="auto"/>
          </w:divBdr>
        </w:div>
      </w:divsChild>
    </w:div>
    <w:div w:id="212272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00B6C-B121-44D1-9544-5435157E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4878</Words>
  <Characters>27811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DOCUMENT CONTROL PANEL</vt:lpstr>
    </vt:vector>
  </TitlesOfParts>
  <Company>ITS Office</Company>
  <LinksUpToDate>false</LinksUpToDate>
  <CharactersWithSpaces>32624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PANEL</dc:title>
  <dc:creator>Lisa Hapney</dc:creator>
  <cp:lastModifiedBy>Jennifer Langford</cp:lastModifiedBy>
  <cp:revision>2</cp:revision>
  <cp:lastPrinted>2015-02-25T17:54:00Z</cp:lastPrinted>
  <dcterms:created xsi:type="dcterms:W3CDTF">2020-01-23T20:56:00Z</dcterms:created>
  <dcterms:modified xsi:type="dcterms:W3CDTF">2020-01-23T20:56:00Z</dcterms:modified>
</cp:coreProperties>
</file>