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AAB3C" w14:textId="77777777" w:rsidR="007238D9" w:rsidRDefault="007238D9">
      <w:pPr>
        <w:jc w:val="left"/>
        <w:rPr>
          <w:rFonts w:ascii="Arial Bold" w:hAnsi="Arial Bold"/>
          <w:b/>
          <w:sz w:val="32"/>
          <w:szCs w:val="32"/>
        </w:rPr>
      </w:pPr>
      <w:bookmarkStart w:id="0" w:name="_Hlk167372009"/>
      <w:bookmarkStart w:id="1" w:name="_Toc59445561"/>
      <w:bookmarkStart w:id="2" w:name="_Toc72184673"/>
      <w:bookmarkStart w:id="3" w:name="_Toc73413508"/>
      <w:bookmarkEnd w:id="0"/>
    </w:p>
    <w:p w14:paraId="157DC240" w14:textId="069281D3" w:rsidR="007238D9" w:rsidRDefault="007238D9" w:rsidP="007238D9">
      <w:pPr>
        <w:jc w:val="center"/>
        <w:rPr>
          <w:rFonts w:ascii="Arial Bold" w:hAnsi="Arial Bold"/>
          <w:b/>
          <w:sz w:val="32"/>
          <w:szCs w:val="32"/>
        </w:rPr>
      </w:pPr>
      <w:r>
        <w:rPr>
          <w:noProof/>
        </w:rPr>
        <w:drawing>
          <wp:inline distT="0" distB="0" distL="0" distR="0" wp14:anchorId="3D8B228A" wp14:editId="2A6F2838">
            <wp:extent cx="4542879" cy="1828800"/>
            <wp:effectExtent l="0" t="0" r="0" b="0"/>
            <wp:docPr id="1" name="Picture 1"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2879" cy="1828800"/>
                    </a:xfrm>
                    <a:prstGeom prst="rect">
                      <a:avLst/>
                    </a:prstGeom>
                    <a:noFill/>
                    <a:ln>
                      <a:noFill/>
                    </a:ln>
                  </pic:spPr>
                </pic:pic>
              </a:graphicData>
            </a:graphic>
          </wp:inline>
        </w:drawing>
      </w:r>
    </w:p>
    <w:p w14:paraId="03708249" w14:textId="77777777" w:rsidR="007238D9" w:rsidRDefault="007238D9">
      <w:pPr>
        <w:jc w:val="left"/>
        <w:rPr>
          <w:rFonts w:ascii="Arial Bold" w:hAnsi="Arial Bold"/>
          <w:b/>
          <w:sz w:val="32"/>
          <w:szCs w:val="32"/>
        </w:rPr>
      </w:pPr>
    </w:p>
    <w:p w14:paraId="70D20724" w14:textId="77777777" w:rsidR="007238D9" w:rsidRDefault="007238D9" w:rsidP="007238D9">
      <w:pPr>
        <w:tabs>
          <w:tab w:val="right" w:pos="9360"/>
        </w:tabs>
        <w:jc w:val="center"/>
        <w:rPr>
          <w:rFonts w:ascii="Arial" w:hAnsi="Arial" w:cs="Arial"/>
          <w:b/>
          <w:bCs/>
          <w:sz w:val="44"/>
        </w:rPr>
      </w:pPr>
      <w:bookmarkStart w:id="4" w:name="_Hlk507148807"/>
    </w:p>
    <w:p w14:paraId="355CBC0B" w14:textId="10C85783" w:rsidR="007238D9" w:rsidRDefault="007238D9" w:rsidP="007238D9">
      <w:pPr>
        <w:tabs>
          <w:tab w:val="right" w:pos="9360"/>
        </w:tabs>
        <w:jc w:val="center"/>
        <w:rPr>
          <w:rFonts w:ascii="Arial" w:hAnsi="Arial" w:cs="Arial"/>
          <w:b/>
          <w:bCs/>
          <w:sz w:val="44"/>
        </w:rPr>
      </w:pPr>
      <w:r w:rsidRPr="00DA1044">
        <w:rPr>
          <w:rFonts w:ascii="Arial" w:hAnsi="Arial" w:cs="Arial"/>
          <w:b/>
          <w:bCs/>
          <w:sz w:val="44"/>
        </w:rPr>
        <w:t>Form FM-SE-0</w:t>
      </w:r>
      <w:r>
        <w:rPr>
          <w:rFonts w:ascii="Arial" w:hAnsi="Arial" w:cs="Arial"/>
          <w:b/>
          <w:bCs/>
          <w:sz w:val="44"/>
        </w:rPr>
        <w:t>2</w:t>
      </w:r>
      <w:r w:rsidRPr="00DA1044">
        <w:rPr>
          <w:rFonts w:ascii="Arial" w:hAnsi="Arial" w:cs="Arial"/>
          <w:b/>
          <w:bCs/>
          <w:sz w:val="44"/>
        </w:rPr>
        <w:t xml:space="preserve"> </w:t>
      </w:r>
    </w:p>
    <w:p w14:paraId="41A6C82A" w14:textId="77777777" w:rsidR="007238D9" w:rsidRDefault="007238D9" w:rsidP="007238D9">
      <w:pPr>
        <w:tabs>
          <w:tab w:val="right" w:pos="9360"/>
        </w:tabs>
        <w:jc w:val="center"/>
        <w:rPr>
          <w:rFonts w:ascii="Arial" w:hAnsi="Arial" w:cs="Arial"/>
          <w:b/>
          <w:bCs/>
          <w:sz w:val="44"/>
        </w:rPr>
      </w:pPr>
    </w:p>
    <w:bookmarkEnd w:id="4"/>
    <w:p w14:paraId="3659C8C0" w14:textId="4EC5A559" w:rsidR="007238D9" w:rsidRDefault="007238D9" w:rsidP="007238D9">
      <w:pPr>
        <w:tabs>
          <w:tab w:val="right" w:pos="9360"/>
        </w:tabs>
        <w:jc w:val="center"/>
        <w:rPr>
          <w:rFonts w:ascii="Arial" w:hAnsi="Arial" w:cs="Arial"/>
          <w:b/>
          <w:bCs/>
          <w:sz w:val="44"/>
        </w:rPr>
      </w:pPr>
      <w:r>
        <w:rPr>
          <w:rFonts w:ascii="Arial" w:hAnsi="Arial" w:cs="Arial"/>
          <w:b/>
          <w:bCs/>
          <w:noProof/>
          <w:sz w:val="44"/>
        </w:rPr>
        <w:t>Configuration and Data Management Plan</w:t>
      </w:r>
    </w:p>
    <w:p w14:paraId="2D775142" w14:textId="77777777" w:rsidR="007238D9" w:rsidRPr="001240C9" w:rsidRDefault="007238D9" w:rsidP="007238D9">
      <w:pPr>
        <w:tabs>
          <w:tab w:val="right" w:pos="9360"/>
        </w:tabs>
        <w:jc w:val="center"/>
        <w:rPr>
          <w:rFonts w:ascii="Arial" w:hAnsi="Arial" w:cs="Arial"/>
          <w:b/>
          <w:bCs/>
          <w:i/>
          <w:sz w:val="44"/>
        </w:rPr>
      </w:pPr>
      <w:r w:rsidRPr="001240C9">
        <w:rPr>
          <w:rFonts w:ascii="Arial" w:hAnsi="Arial" w:cs="Arial"/>
          <w:b/>
          <w:bCs/>
          <w:i/>
          <w:sz w:val="44"/>
        </w:rPr>
        <w:t>TEMPLATE</w:t>
      </w:r>
    </w:p>
    <w:p w14:paraId="55750CD8" w14:textId="77777777" w:rsidR="007238D9" w:rsidRDefault="007238D9" w:rsidP="007238D9">
      <w:pPr>
        <w:ind w:rightChars="-75" w:right="-180"/>
        <w:jc w:val="center"/>
        <w:rPr>
          <w:rFonts w:ascii="Arial" w:hAnsi="Arial" w:cs="Arial"/>
          <w:b/>
          <w:bCs/>
          <w:sz w:val="44"/>
        </w:rPr>
      </w:pPr>
    </w:p>
    <w:p w14:paraId="067A9955" w14:textId="77777777" w:rsidR="007238D9" w:rsidRDefault="007238D9" w:rsidP="007238D9">
      <w:pPr>
        <w:jc w:val="center"/>
        <w:rPr>
          <w:rFonts w:ascii="Arial" w:hAnsi="Arial" w:cs="Arial"/>
          <w:b/>
          <w:bCs/>
          <w:sz w:val="44"/>
        </w:rPr>
      </w:pPr>
    </w:p>
    <w:p w14:paraId="285903B5" w14:textId="2620173A" w:rsidR="007238D9" w:rsidRDefault="007238D9" w:rsidP="007238D9">
      <w:pPr>
        <w:jc w:val="center"/>
        <w:rPr>
          <w:rFonts w:ascii="Arial Bold" w:hAnsi="Arial Bold" w:cs="Arial"/>
          <w:b/>
          <w:bCs/>
          <w:i/>
          <w:iCs/>
          <w:sz w:val="32"/>
          <w:szCs w:val="32"/>
          <w:u w:val="single"/>
        </w:rPr>
      </w:pPr>
      <w:r>
        <w:rPr>
          <w:rFonts w:ascii="Arial Bold" w:hAnsi="Arial Bold" w:cs="Arial"/>
          <w:b/>
          <w:bCs/>
          <w:sz w:val="32"/>
          <w:szCs w:val="32"/>
        </w:rPr>
        <w:t>T</w:t>
      </w:r>
      <w:bookmarkStart w:id="5" w:name="_Hlk167372147"/>
      <w:r>
        <w:rPr>
          <w:rFonts w:ascii="Arial Bold" w:hAnsi="Arial Bold" w:cs="Arial"/>
          <w:b/>
          <w:bCs/>
          <w:sz w:val="32"/>
          <w:szCs w:val="32"/>
        </w:rPr>
        <w:t>EMPLATE Version</w:t>
      </w:r>
      <w:bookmarkEnd w:id="5"/>
      <w:r>
        <w:rPr>
          <w:rFonts w:ascii="Arial Bold" w:hAnsi="Arial Bold" w:cs="Arial"/>
          <w:b/>
          <w:bCs/>
          <w:sz w:val="32"/>
          <w:szCs w:val="32"/>
        </w:rPr>
        <w:t xml:space="preserve">: </w:t>
      </w:r>
      <w:r w:rsidRPr="007238D9">
        <w:rPr>
          <w:rFonts w:ascii="Arial Bold" w:hAnsi="Arial Bold" w:cs="Arial"/>
          <w:b/>
          <w:bCs/>
          <w:i/>
          <w:iCs/>
          <w:sz w:val="32"/>
          <w:szCs w:val="32"/>
          <w:u w:val="single"/>
        </w:rPr>
        <w:t>2.0</w:t>
      </w:r>
    </w:p>
    <w:p w14:paraId="7CBEE7A6" w14:textId="77777777" w:rsidR="007238D9" w:rsidRDefault="007238D9" w:rsidP="007238D9">
      <w:pPr>
        <w:jc w:val="center"/>
        <w:rPr>
          <w:rFonts w:ascii="Arial Bold" w:hAnsi="Arial Bold" w:cs="Arial"/>
          <w:b/>
          <w:bCs/>
          <w:i/>
          <w:iCs/>
          <w:sz w:val="32"/>
          <w:szCs w:val="32"/>
          <w:u w:val="single"/>
        </w:rPr>
      </w:pPr>
    </w:p>
    <w:p w14:paraId="40DB7621" w14:textId="77777777" w:rsidR="007238D9" w:rsidRDefault="007238D9" w:rsidP="007238D9">
      <w:pPr>
        <w:jc w:val="center"/>
        <w:rPr>
          <w:rFonts w:ascii="Arial Bold" w:hAnsi="Arial Bold" w:cs="Arial"/>
          <w:b/>
          <w:bCs/>
          <w:sz w:val="32"/>
          <w:szCs w:val="32"/>
        </w:rPr>
      </w:pPr>
    </w:p>
    <w:p w14:paraId="52EA280A" w14:textId="598E3627" w:rsidR="007238D9" w:rsidRDefault="007238D9" w:rsidP="007238D9">
      <w:pPr>
        <w:jc w:val="center"/>
        <w:rPr>
          <w:rFonts w:ascii="Arial Bold" w:hAnsi="Arial Bold" w:cs="Arial"/>
          <w:b/>
          <w:bCs/>
          <w:sz w:val="32"/>
          <w:szCs w:val="32"/>
        </w:rPr>
      </w:pPr>
      <w:r>
        <w:rPr>
          <w:rFonts w:ascii="Arial Bold" w:hAnsi="Arial Bold" w:cs="Arial"/>
          <w:b/>
          <w:bCs/>
          <w:sz w:val="32"/>
          <w:szCs w:val="32"/>
        </w:rPr>
        <w:t xml:space="preserve">TEMPLATE Approval Date: </w:t>
      </w:r>
      <w:r w:rsidR="00BD7B91">
        <w:rPr>
          <w:rFonts w:ascii="Arial Bold" w:hAnsi="Arial Bold" w:cs="Arial"/>
          <w:b/>
          <w:bCs/>
          <w:sz w:val="32"/>
          <w:szCs w:val="32"/>
        </w:rPr>
        <w:t>July 23, 2024</w:t>
      </w:r>
    </w:p>
    <w:p w14:paraId="488543E6" w14:textId="41F231E2" w:rsidR="007238D9" w:rsidRDefault="007238D9">
      <w:pPr>
        <w:jc w:val="left"/>
        <w:rPr>
          <w:rFonts w:ascii="Arial Bold" w:hAnsi="Arial Bold"/>
          <w:b/>
          <w:sz w:val="32"/>
          <w:szCs w:val="32"/>
        </w:rPr>
      </w:pPr>
      <w:r>
        <w:rPr>
          <w:rFonts w:ascii="Arial Bold" w:hAnsi="Arial Bold"/>
          <w:b/>
          <w:sz w:val="32"/>
          <w:szCs w:val="32"/>
        </w:rPr>
        <w:br w:type="page"/>
      </w:r>
    </w:p>
    <w:p w14:paraId="71829C35" w14:textId="77777777" w:rsidR="007238D9" w:rsidRPr="003E5954" w:rsidRDefault="007238D9" w:rsidP="007238D9">
      <w:pPr>
        <w:jc w:val="left"/>
        <w:rPr>
          <w:rFonts w:asciiTheme="minorHAnsi" w:hAnsiTheme="minorHAnsi" w:cstheme="minorHAnsi"/>
          <w:b/>
          <w:sz w:val="30"/>
          <w:u w:val="single"/>
        </w:rPr>
      </w:pPr>
      <w:bookmarkStart w:id="6" w:name="_Hlk515353942"/>
      <w:r w:rsidRPr="003E5954">
        <w:rPr>
          <w:rFonts w:asciiTheme="minorHAnsi" w:hAnsiTheme="minorHAnsi" w:cstheme="minorHAnsi"/>
          <w:b/>
          <w:sz w:val="30"/>
          <w:u w:val="single"/>
        </w:rPr>
        <w:t>Procedure for Using this Template to Create a Deliverable:</w:t>
      </w:r>
    </w:p>
    <w:p w14:paraId="3AAF9810"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7D696C8F" w14:textId="77777777" w:rsidR="007238D9" w:rsidRDefault="007238D9" w:rsidP="00A26906">
      <w:pPr>
        <w:numPr>
          <w:ilvl w:val="0"/>
          <w:numId w:val="5"/>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5076A67B" w14:textId="77777777" w:rsidR="007238D9" w:rsidRPr="005A08D9" w:rsidRDefault="007238D9" w:rsidP="007238D9">
      <w:pPr>
        <w:spacing w:before="120"/>
        <w:ind w:left="360"/>
        <w:jc w:val="left"/>
        <w:rPr>
          <w:bCs/>
          <w:sz w:val="22"/>
          <w:szCs w:val="22"/>
        </w:rPr>
      </w:pPr>
      <w:bookmarkStart w:id="7"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7"/>
    <w:p w14:paraId="72DD9253"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70A85C35" wp14:editId="05E663D4">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39436B98"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6A83805B"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51E0109A"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7290782E" wp14:editId="2B5F7772">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1BE9D337"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7458B4B4"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0A19416C"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05EF9299"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52D79A33"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34436D38"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19C1DD41"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3D51CD45"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063CB4EC" w14:textId="77777777" w:rsidR="007238D9" w:rsidRDefault="007238D9" w:rsidP="00A26906">
      <w:pPr>
        <w:numPr>
          <w:ilvl w:val="0"/>
          <w:numId w:val="5"/>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61F587F1" w14:textId="77777777" w:rsidR="007238D9" w:rsidRPr="00367490" w:rsidRDefault="007238D9" w:rsidP="00A26906">
      <w:pPr>
        <w:numPr>
          <w:ilvl w:val="0"/>
          <w:numId w:val="5"/>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236D09F6" w14:textId="77777777" w:rsidR="007238D9" w:rsidRPr="00731E44" w:rsidRDefault="007238D9" w:rsidP="00A26906">
      <w:pPr>
        <w:numPr>
          <w:ilvl w:val="0"/>
          <w:numId w:val="5"/>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2923DAF1" w14:textId="77777777" w:rsidR="007238D9" w:rsidRDefault="007238D9" w:rsidP="00A26906">
      <w:pPr>
        <w:numPr>
          <w:ilvl w:val="0"/>
          <w:numId w:val="5"/>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374D6656" w14:textId="5E394FB5" w:rsidR="00283FF3" w:rsidRPr="006C3768" w:rsidRDefault="00283FF3" w:rsidP="006C3768">
      <w:pPr>
        <w:numPr>
          <w:ilvl w:val="0"/>
          <w:numId w:val="5"/>
        </w:numPr>
        <w:tabs>
          <w:tab w:val="clear" w:pos="720"/>
        </w:tabs>
        <w:spacing w:before="120"/>
        <w:ind w:left="360"/>
        <w:jc w:val="left"/>
        <w:rPr>
          <w:bCs/>
          <w:sz w:val="22"/>
          <w:szCs w:val="22"/>
        </w:rPr>
      </w:pPr>
      <w:r w:rsidRPr="006C3768">
        <w:rPr>
          <w:bCs/>
          <w:sz w:val="22"/>
          <w:szCs w:val="22"/>
        </w:rPr>
        <w:t>Provide tables</w:t>
      </w:r>
      <w:r w:rsidR="006C3768" w:rsidRPr="006C3768">
        <w:rPr>
          <w:bCs/>
          <w:sz w:val="22"/>
          <w:szCs w:val="22"/>
        </w:rPr>
        <w:t xml:space="preserve"> and graphics</w:t>
      </w:r>
      <w:r w:rsidRPr="006C3768">
        <w:rPr>
          <w:bCs/>
          <w:sz w:val="22"/>
          <w:szCs w:val="22"/>
        </w:rPr>
        <w:t xml:space="preserve"> to display information, as needed:</w:t>
      </w:r>
    </w:p>
    <w:p w14:paraId="2F5BC3AA" w14:textId="77777777" w:rsid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C034C5">
        <w:rPr>
          <w:rFonts w:asciiTheme="minorHAnsi" w:hAnsiTheme="minorHAnsi" w:cstheme="minorHAnsi"/>
          <w:i/>
          <w:color w:val="7F7F7F" w:themeColor="text1" w:themeTint="80"/>
          <w:sz w:val="20"/>
          <w:szCs w:val="20"/>
        </w:rPr>
        <w:t>Table styles may use the following example format</w:t>
      </w:r>
      <w:r>
        <w:rPr>
          <w:rFonts w:asciiTheme="minorHAnsi" w:hAnsiTheme="minorHAnsi" w:cstheme="minorHAnsi"/>
          <w:i/>
          <w:color w:val="7F7F7F" w:themeColor="text1" w:themeTint="80"/>
          <w:sz w:val="20"/>
          <w:szCs w:val="20"/>
        </w:rPr>
        <w:t>, or others as needed</w:t>
      </w:r>
    </w:p>
    <w:p w14:paraId="6E6E231A" w14:textId="77777777" w:rsidR="00283FF3" w:rsidRPr="00C034C5"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table captions above the table and left justified is recommended.</w:t>
      </w:r>
      <w:r w:rsidRPr="00C034C5">
        <w:rPr>
          <w:rFonts w:asciiTheme="minorHAnsi" w:hAnsiTheme="minorHAnsi" w:cstheme="minorHAnsi"/>
          <w:i/>
          <w:color w:val="7F7F7F" w:themeColor="text1" w:themeTint="80"/>
          <w:sz w:val="20"/>
          <w:szCs w:val="20"/>
        </w:rPr>
        <w:t xml:space="preserve"> </w:t>
      </w:r>
    </w:p>
    <w:p w14:paraId="62BFB3D2" w14:textId="77777777" w:rsidR="006C3768" w:rsidRPr="006C3768" w:rsidRDefault="006C3768" w:rsidP="006C3768">
      <w:pPr>
        <w:numPr>
          <w:ilvl w:val="0"/>
          <w:numId w:val="5"/>
        </w:numPr>
        <w:tabs>
          <w:tab w:val="clear" w:pos="720"/>
        </w:tabs>
        <w:spacing w:before="120"/>
        <w:ind w:left="360"/>
        <w:jc w:val="left"/>
        <w:rPr>
          <w:bCs/>
          <w:sz w:val="22"/>
          <w:szCs w:val="22"/>
        </w:rPr>
      </w:pPr>
      <w:r w:rsidRPr="006C3768">
        <w:rPr>
          <w:bCs/>
          <w:sz w:val="22"/>
          <w:szCs w:val="22"/>
        </w:rPr>
        <w:t>Provide figures when need to convey information to augment written descriptions:</w:t>
      </w:r>
    </w:p>
    <w:p w14:paraId="6F626018" w14:textId="77777777" w:rsidR="006C3768" w:rsidRPr="00C034C5" w:rsidRDefault="006C3768" w:rsidP="006C3768">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Placement of figure captions below and center justified is recommended.</w:t>
      </w:r>
      <w:r w:rsidRPr="00C034C5">
        <w:rPr>
          <w:rFonts w:asciiTheme="minorHAnsi" w:hAnsiTheme="minorHAnsi" w:cstheme="minorHAnsi"/>
          <w:i/>
          <w:color w:val="7F7F7F" w:themeColor="text1" w:themeTint="80"/>
          <w:sz w:val="20"/>
          <w:szCs w:val="20"/>
        </w:rPr>
        <w:t xml:space="preserve"> </w:t>
      </w:r>
    </w:p>
    <w:p w14:paraId="4B5281E1" w14:textId="77777777" w:rsidR="00283FF3" w:rsidRPr="00731E44" w:rsidRDefault="00283FF3" w:rsidP="00283FF3">
      <w:pPr>
        <w:spacing w:before="120"/>
        <w:jc w:val="left"/>
        <w:rPr>
          <w:bCs/>
          <w:sz w:val="22"/>
          <w:szCs w:val="22"/>
        </w:rPr>
      </w:pPr>
    </w:p>
    <w:p w14:paraId="5F930858" w14:textId="77777777" w:rsidR="007238D9" w:rsidRPr="00D9243C" w:rsidRDefault="007238D9" w:rsidP="007238D9">
      <w:pPr>
        <w:jc w:val="left"/>
        <w:rPr>
          <w:bCs/>
        </w:rPr>
      </w:pPr>
    </w:p>
    <w:p w14:paraId="26B40C09" w14:textId="77777777" w:rsidR="007238D9" w:rsidRPr="00F044EC" w:rsidRDefault="007238D9" w:rsidP="007238D9">
      <w:pPr>
        <w:keepNext/>
        <w:jc w:val="left"/>
        <w:rPr>
          <w:b/>
          <w:sz w:val="30"/>
          <w:u w:val="single"/>
        </w:rPr>
      </w:pPr>
      <w:r w:rsidRPr="00F044EC">
        <w:rPr>
          <w:b/>
          <w:sz w:val="30"/>
          <w:u w:val="single"/>
        </w:rPr>
        <w:t>Template Revision History</w:t>
      </w:r>
    </w:p>
    <w:p w14:paraId="643E769B" w14:textId="77777777" w:rsidR="007238D9" w:rsidRPr="00D9243C" w:rsidRDefault="007238D9" w:rsidP="007238D9">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7238D9" w:rsidRPr="00D9243C" w14:paraId="02C78B86" w14:textId="77777777" w:rsidTr="008156E9">
        <w:trPr>
          <w:cantSplit/>
          <w:tblHeader/>
        </w:trPr>
        <w:tc>
          <w:tcPr>
            <w:tcW w:w="1080" w:type="dxa"/>
            <w:shd w:val="clear" w:color="auto" w:fill="B8CCE4" w:themeFill="accent1" w:themeFillTint="66"/>
            <w:vAlign w:val="center"/>
          </w:tcPr>
          <w:p w14:paraId="4B590122" w14:textId="77777777" w:rsidR="007238D9" w:rsidRPr="00CB562D" w:rsidRDefault="007238D9" w:rsidP="008156E9">
            <w:pPr>
              <w:keepNext/>
              <w:jc w:val="left"/>
            </w:pPr>
            <w:r w:rsidRPr="00CB562D">
              <w:rPr>
                <w:bCs/>
              </w:rPr>
              <w:t>Version</w:t>
            </w:r>
          </w:p>
        </w:tc>
        <w:tc>
          <w:tcPr>
            <w:tcW w:w="1440" w:type="dxa"/>
            <w:shd w:val="clear" w:color="auto" w:fill="B8CCE4" w:themeFill="accent1" w:themeFillTint="66"/>
            <w:vAlign w:val="center"/>
          </w:tcPr>
          <w:p w14:paraId="308D539D" w14:textId="77777777" w:rsidR="007238D9" w:rsidRPr="00CB562D" w:rsidRDefault="007238D9" w:rsidP="008156E9">
            <w:pPr>
              <w:keepNext/>
              <w:jc w:val="left"/>
              <w:rPr>
                <w:bCs/>
              </w:rPr>
            </w:pPr>
            <w:r w:rsidRPr="00CB562D">
              <w:rPr>
                <w:bCs/>
              </w:rPr>
              <w:t>Date</w:t>
            </w:r>
          </w:p>
        </w:tc>
        <w:tc>
          <w:tcPr>
            <w:tcW w:w="1530" w:type="dxa"/>
            <w:shd w:val="clear" w:color="auto" w:fill="B8CCE4" w:themeFill="accent1" w:themeFillTint="66"/>
            <w:vAlign w:val="center"/>
          </w:tcPr>
          <w:p w14:paraId="38CD74D8" w14:textId="77777777" w:rsidR="007238D9" w:rsidRPr="00CB562D" w:rsidRDefault="007238D9" w:rsidP="008156E9">
            <w:pPr>
              <w:keepNext/>
              <w:jc w:val="left"/>
              <w:rPr>
                <w:bCs/>
              </w:rPr>
            </w:pPr>
            <w:r w:rsidRPr="00CB562D">
              <w:rPr>
                <w:bCs/>
              </w:rPr>
              <w:t>Name</w:t>
            </w:r>
          </w:p>
        </w:tc>
        <w:tc>
          <w:tcPr>
            <w:tcW w:w="5310" w:type="dxa"/>
            <w:shd w:val="clear" w:color="auto" w:fill="B8CCE4" w:themeFill="accent1" w:themeFillTint="66"/>
            <w:vAlign w:val="center"/>
          </w:tcPr>
          <w:p w14:paraId="3D084EE5" w14:textId="77777777" w:rsidR="007238D9" w:rsidRPr="00CB562D" w:rsidRDefault="007238D9" w:rsidP="008156E9">
            <w:pPr>
              <w:keepNext/>
              <w:jc w:val="left"/>
              <w:rPr>
                <w:bCs/>
              </w:rPr>
            </w:pPr>
            <w:r w:rsidRPr="00CB562D">
              <w:rPr>
                <w:bCs/>
              </w:rPr>
              <w:t>Description</w:t>
            </w:r>
          </w:p>
        </w:tc>
      </w:tr>
      <w:tr w:rsidR="007238D9" w:rsidRPr="00D9243C" w14:paraId="049DDCC0" w14:textId="77777777" w:rsidTr="008156E9">
        <w:trPr>
          <w:cantSplit/>
        </w:trPr>
        <w:tc>
          <w:tcPr>
            <w:tcW w:w="1080" w:type="dxa"/>
            <w:vAlign w:val="center"/>
          </w:tcPr>
          <w:p w14:paraId="3C404F79" w14:textId="77777777" w:rsidR="007238D9" w:rsidRPr="007E0854" w:rsidRDefault="007238D9" w:rsidP="008156E9">
            <w:pPr>
              <w:keepNext/>
              <w:jc w:val="left"/>
              <w:rPr>
                <w:sz w:val="20"/>
                <w:szCs w:val="20"/>
              </w:rPr>
            </w:pPr>
            <w:r w:rsidRPr="007E0854">
              <w:rPr>
                <w:sz w:val="20"/>
                <w:szCs w:val="20"/>
              </w:rPr>
              <w:t>1.0</w:t>
            </w:r>
          </w:p>
        </w:tc>
        <w:tc>
          <w:tcPr>
            <w:tcW w:w="1440" w:type="dxa"/>
            <w:shd w:val="clear" w:color="auto" w:fill="FFFFFF"/>
            <w:vAlign w:val="center"/>
          </w:tcPr>
          <w:p w14:paraId="0A35ACDB" w14:textId="77777777" w:rsidR="007238D9" w:rsidRPr="007E0854" w:rsidRDefault="007238D9" w:rsidP="008156E9">
            <w:pPr>
              <w:keepNext/>
              <w:jc w:val="left"/>
              <w:rPr>
                <w:sz w:val="20"/>
                <w:szCs w:val="20"/>
              </w:rPr>
            </w:pPr>
            <w:r>
              <w:rPr>
                <w:sz w:val="20"/>
                <w:szCs w:val="20"/>
              </w:rPr>
              <w:t>6/14/2018</w:t>
            </w:r>
          </w:p>
        </w:tc>
        <w:tc>
          <w:tcPr>
            <w:tcW w:w="1530" w:type="dxa"/>
            <w:vAlign w:val="center"/>
          </w:tcPr>
          <w:p w14:paraId="4834F426" w14:textId="77777777" w:rsidR="007238D9" w:rsidRPr="007E0854" w:rsidRDefault="007238D9" w:rsidP="008156E9">
            <w:pPr>
              <w:keepNext/>
              <w:jc w:val="left"/>
              <w:rPr>
                <w:sz w:val="20"/>
                <w:szCs w:val="20"/>
              </w:rPr>
            </w:pPr>
            <w:r>
              <w:rPr>
                <w:sz w:val="20"/>
                <w:szCs w:val="20"/>
              </w:rPr>
              <w:t>Unknown</w:t>
            </w:r>
          </w:p>
        </w:tc>
        <w:tc>
          <w:tcPr>
            <w:tcW w:w="5310" w:type="dxa"/>
            <w:vAlign w:val="center"/>
          </w:tcPr>
          <w:p w14:paraId="32871E30" w14:textId="77777777" w:rsidR="007238D9" w:rsidRPr="007E0854" w:rsidRDefault="007238D9" w:rsidP="008156E9">
            <w:pPr>
              <w:keepNext/>
              <w:jc w:val="left"/>
              <w:rPr>
                <w:sz w:val="20"/>
                <w:szCs w:val="20"/>
              </w:rPr>
            </w:pPr>
          </w:p>
        </w:tc>
      </w:tr>
      <w:tr w:rsidR="007238D9" w:rsidRPr="00D9243C" w14:paraId="28989B30" w14:textId="77777777" w:rsidTr="008156E9">
        <w:trPr>
          <w:cantSplit/>
        </w:trPr>
        <w:tc>
          <w:tcPr>
            <w:tcW w:w="1080" w:type="dxa"/>
            <w:vAlign w:val="center"/>
          </w:tcPr>
          <w:p w14:paraId="372A65E7" w14:textId="77777777" w:rsidR="007238D9" w:rsidRPr="007E0854" w:rsidRDefault="007238D9" w:rsidP="008156E9">
            <w:pPr>
              <w:jc w:val="left"/>
              <w:rPr>
                <w:sz w:val="20"/>
                <w:szCs w:val="20"/>
              </w:rPr>
            </w:pPr>
            <w:r>
              <w:rPr>
                <w:sz w:val="20"/>
                <w:szCs w:val="20"/>
              </w:rPr>
              <w:t>2.0</w:t>
            </w:r>
          </w:p>
        </w:tc>
        <w:tc>
          <w:tcPr>
            <w:tcW w:w="1440" w:type="dxa"/>
            <w:shd w:val="clear" w:color="auto" w:fill="FFFFFF"/>
            <w:vAlign w:val="center"/>
          </w:tcPr>
          <w:p w14:paraId="70941293" w14:textId="191984A6" w:rsidR="007238D9" w:rsidRPr="007E0854" w:rsidRDefault="007238D9" w:rsidP="008156E9">
            <w:pPr>
              <w:jc w:val="left"/>
              <w:rPr>
                <w:sz w:val="20"/>
                <w:szCs w:val="20"/>
              </w:rPr>
            </w:pPr>
            <w:r>
              <w:rPr>
                <w:sz w:val="20"/>
                <w:szCs w:val="20"/>
              </w:rPr>
              <w:t>5/</w:t>
            </w:r>
            <w:r w:rsidR="00720ACA">
              <w:rPr>
                <w:sz w:val="20"/>
                <w:szCs w:val="20"/>
              </w:rPr>
              <w:t>24</w:t>
            </w:r>
            <w:r>
              <w:rPr>
                <w:sz w:val="20"/>
                <w:szCs w:val="20"/>
              </w:rPr>
              <w:t>/2024</w:t>
            </w:r>
          </w:p>
        </w:tc>
        <w:tc>
          <w:tcPr>
            <w:tcW w:w="1530" w:type="dxa"/>
            <w:vAlign w:val="center"/>
          </w:tcPr>
          <w:p w14:paraId="7B99926D" w14:textId="77777777" w:rsidR="007238D9" w:rsidRPr="007E0854" w:rsidRDefault="007238D9" w:rsidP="008156E9">
            <w:pPr>
              <w:jc w:val="left"/>
              <w:rPr>
                <w:sz w:val="20"/>
                <w:szCs w:val="20"/>
              </w:rPr>
            </w:pPr>
            <w:r>
              <w:rPr>
                <w:sz w:val="20"/>
                <w:szCs w:val="20"/>
              </w:rPr>
              <w:t>Steve Bahler</w:t>
            </w:r>
          </w:p>
        </w:tc>
        <w:tc>
          <w:tcPr>
            <w:tcW w:w="5310" w:type="dxa"/>
            <w:vAlign w:val="center"/>
          </w:tcPr>
          <w:p w14:paraId="4D9357B5" w14:textId="0226F4B5" w:rsidR="007238D9" w:rsidRPr="007E0854" w:rsidRDefault="007238D9" w:rsidP="008156E9">
            <w:pPr>
              <w:jc w:val="left"/>
              <w:rPr>
                <w:sz w:val="20"/>
                <w:szCs w:val="20"/>
              </w:rPr>
            </w:pPr>
            <w:r>
              <w:rPr>
                <w:sz w:val="20"/>
                <w:szCs w:val="20"/>
              </w:rPr>
              <w:t xml:space="preserve">Update form </w:t>
            </w:r>
            <w:r w:rsidR="00720ACA">
              <w:rPr>
                <w:sz w:val="20"/>
                <w:szCs w:val="20"/>
              </w:rPr>
              <w:t>with additional CM guidance and new guidance about DM</w:t>
            </w:r>
            <w:r>
              <w:rPr>
                <w:sz w:val="20"/>
                <w:szCs w:val="20"/>
              </w:rPr>
              <w:t xml:space="preserve">. </w:t>
            </w:r>
          </w:p>
        </w:tc>
      </w:tr>
      <w:tr w:rsidR="006434C8" w:rsidRPr="00D9243C" w14:paraId="7BED61A3" w14:textId="77777777" w:rsidTr="008156E9">
        <w:trPr>
          <w:cantSplit/>
        </w:trPr>
        <w:tc>
          <w:tcPr>
            <w:tcW w:w="1080" w:type="dxa"/>
            <w:vAlign w:val="center"/>
          </w:tcPr>
          <w:p w14:paraId="01865184" w14:textId="7D872A89" w:rsidR="006434C8" w:rsidRPr="007E0854" w:rsidRDefault="006434C8" w:rsidP="006434C8">
            <w:pPr>
              <w:jc w:val="left"/>
              <w:rPr>
                <w:sz w:val="20"/>
                <w:szCs w:val="20"/>
              </w:rPr>
            </w:pPr>
            <w:r>
              <w:rPr>
                <w:sz w:val="20"/>
                <w:szCs w:val="20"/>
              </w:rPr>
              <w:t>2.0</w:t>
            </w:r>
          </w:p>
        </w:tc>
        <w:tc>
          <w:tcPr>
            <w:tcW w:w="1440" w:type="dxa"/>
            <w:shd w:val="clear" w:color="auto" w:fill="FFFFFF"/>
            <w:vAlign w:val="center"/>
          </w:tcPr>
          <w:p w14:paraId="18F1D699" w14:textId="02CE5F59" w:rsidR="006434C8" w:rsidRPr="007E0854" w:rsidRDefault="006434C8" w:rsidP="006434C8">
            <w:pPr>
              <w:jc w:val="left"/>
              <w:rPr>
                <w:sz w:val="20"/>
                <w:szCs w:val="20"/>
              </w:rPr>
            </w:pPr>
            <w:r>
              <w:rPr>
                <w:sz w:val="20"/>
                <w:szCs w:val="20"/>
              </w:rPr>
              <w:t>6/</w:t>
            </w:r>
            <w:r w:rsidR="006C3768">
              <w:rPr>
                <w:sz w:val="20"/>
                <w:szCs w:val="20"/>
              </w:rPr>
              <w:t>05</w:t>
            </w:r>
            <w:r>
              <w:rPr>
                <w:sz w:val="20"/>
                <w:szCs w:val="20"/>
              </w:rPr>
              <w:t>/2024</w:t>
            </w:r>
          </w:p>
        </w:tc>
        <w:tc>
          <w:tcPr>
            <w:tcW w:w="1530" w:type="dxa"/>
            <w:vAlign w:val="center"/>
          </w:tcPr>
          <w:p w14:paraId="10C2746B" w14:textId="1C19AED6" w:rsidR="006434C8" w:rsidRPr="007E0854" w:rsidRDefault="006434C8" w:rsidP="006434C8">
            <w:pPr>
              <w:jc w:val="left"/>
              <w:rPr>
                <w:sz w:val="20"/>
                <w:szCs w:val="20"/>
              </w:rPr>
            </w:pPr>
            <w:r>
              <w:rPr>
                <w:sz w:val="20"/>
                <w:szCs w:val="20"/>
              </w:rPr>
              <w:t>Victor Blue</w:t>
            </w:r>
          </w:p>
        </w:tc>
        <w:tc>
          <w:tcPr>
            <w:tcW w:w="5310" w:type="dxa"/>
            <w:vAlign w:val="center"/>
          </w:tcPr>
          <w:p w14:paraId="0EF8DAC5" w14:textId="2054F9F2" w:rsidR="006434C8" w:rsidRPr="007E0854" w:rsidRDefault="006434C8" w:rsidP="006434C8">
            <w:pPr>
              <w:jc w:val="left"/>
              <w:rPr>
                <w:sz w:val="20"/>
                <w:szCs w:val="20"/>
              </w:rPr>
            </w:pPr>
            <w:r>
              <w:rPr>
                <w:sz w:val="20"/>
                <w:szCs w:val="20"/>
              </w:rPr>
              <w:t>Review changes made to Version 2.0</w:t>
            </w:r>
          </w:p>
        </w:tc>
      </w:tr>
      <w:tr w:rsidR="006434C8" w:rsidRPr="00D9243C" w14:paraId="460ECDBC" w14:textId="77777777" w:rsidTr="008156E9">
        <w:trPr>
          <w:cantSplit/>
        </w:trPr>
        <w:tc>
          <w:tcPr>
            <w:tcW w:w="1080" w:type="dxa"/>
            <w:vAlign w:val="center"/>
          </w:tcPr>
          <w:p w14:paraId="5CC796E6" w14:textId="1D3E9C86" w:rsidR="006434C8" w:rsidRPr="007E0854" w:rsidRDefault="006C3768" w:rsidP="006434C8">
            <w:pPr>
              <w:jc w:val="left"/>
              <w:rPr>
                <w:sz w:val="20"/>
                <w:szCs w:val="20"/>
              </w:rPr>
            </w:pPr>
            <w:r>
              <w:rPr>
                <w:sz w:val="20"/>
                <w:szCs w:val="20"/>
              </w:rPr>
              <w:t>2.0</w:t>
            </w:r>
          </w:p>
        </w:tc>
        <w:tc>
          <w:tcPr>
            <w:tcW w:w="1440" w:type="dxa"/>
            <w:shd w:val="clear" w:color="auto" w:fill="FFFFFF"/>
            <w:vAlign w:val="center"/>
          </w:tcPr>
          <w:p w14:paraId="6FF4CE58" w14:textId="1BEE759D" w:rsidR="006434C8" w:rsidRPr="007E0854" w:rsidRDefault="006C3768" w:rsidP="006434C8">
            <w:pPr>
              <w:jc w:val="left"/>
              <w:rPr>
                <w:sz w:val="20"/>
                <w:szCs w:val="20"/>
              </w:rPr>
            </w:pPr>
            <w:r>
              <w:rPr>
                <w:sz w:val="20"/>
                <w:szCs w:val="20"/>
              </w:rPr>
              <w:t>6/6/2024</w:t>
            </w:r>
          </w:p>
        </w:tc>
        <w:tc>
          <w:tcPr>
            <w:tcW w:w="1530" w:type="dxa"/>
            <w:vAlign w:val="center"/>
          </w:tcPr>
          <w:p w14:paraId="1D9CE92D" w14:textId="56C33508" w:rsidR="006434C8" w:rsidRPr="007E0854" w:rsidRDefault="006C3768" w:rsidP="006434C8">
            <w:pPr>
              <w:jc w:val="left"/>
              <w:rPr>
                <w:sz w:val="20"/>
                <w:szCs w:val="20"/>
              </w:rPr>
            </w:pPr>
            <w:r>
              <w:rPr>
                <w:sz w:val="20"/>
                <w:szCs w:val="20"/>
              </w:rPr>
              <w:t>Steve Bahler</w:t>
            </w:r>
          </w:p>
        </w:tc>
        <w:tc>
          <w:tcPr>
            <w:tcW w:w="5310" w:type="dxa"/>
            <w:vAlign w:val="center"/>
          </w:tcPr>
          <w:p w14:paraId="27AA29B5" w14:textId="5D934CE4" w:rsidR="006434C8" w:rsidRPr="007E0854" w:rsidRDefault="006C3768" w:rsidP="006434C8">
            <w:pPr>
              <w:jc w:val="left"/>
              <w:rPr>
                <w:sz w:val="20"/>
                <w:szCs w:val="20"/>
              </w:rPr>
            </w:pPr>
            <w:r>
              <w:rPr>
                <w:sz w:val="20"/>
                <w:szCs w:val="20"/>
              </w:rPr>
              <w:t>Updating per comments from Victor</w:t>
            </w:r>
          </w:p>
        </w:tc>
      </w:tr>
      <w:tr w:rsidR="006434C8" w:rsidRPr="00D9243C" w14:paraId="6609B9A5" w14:textId="77777777" w:rsidTr="008156E9">
        <w:trPr>
          <w:cantSplit/>
        </w:trPr>
        <w:tc>
          <w:tcPr>
            <w:tcW w:w="1080" w:type="dxa"/>
            <w:vAlign w:val="center"/>
          </w:tcPr>
          <w:p w14:paraId="40F77BFD" w14:textId="4F0582D1" w:rsidR="006434C8" w:rsidRPr="007E0854" w:rsidRDefault="00EF26A0" w:rsidP="006434C8">
            <w:pPr>
              <w:jc w:val="left"/>
              <w:rPr>
                <w:sz w:val="20"/>
                <w:szCs w:val="20"/>
              </w:rPr>
            </w:pPr>
            <w:r>
              <w:rPr>
                <w:sz w:val="20"/>
                <w:szCs w:val="20"/>
              </w:rPr>
              <w:t>2.0</w:t>
            </w:r>
          </w:p>
        </w:tc>
        <w:tc>
          <w:tcPr>
            <w:tcW w:w="1440" w:type="dxa"/>
            <w:shd w:val="clear" w:color="auto" w:fill="FFFFFF"/>
            <w:vAlign w:val="center"/>
          </w:tcPr>
          <w:p w14:paraId="715C78D1" w14:textId="76A2A481" w:rsidR="006434C8" w:rsidRPr="007E0854" w:rsidRDefault="00EF26A0" w:rsidP="006434C8">
            <w:pPr>
              <w:jc w:val="left"/>
              <w:rPr>
                <w:sz w:val="20"/>
                <w:szCs w:val="20"/>
              </w:rPr>
            </w:pPr>
            <w:r>
              <w:rPr>
                <w:sz w:val="20"/>
                <w:szCs w:val="20"/>
              </w:rPr>
              <w:t>6/26/2024</w:t>
            </w:r>
          </w:p>
        </w:tc>
        <w:tc>
          <w:tcPr>
            <w:tcW w:w="1530" w:type="dxa"/>
            <w:vAlign w:val="center"/>
          </w:tcPr>
          <w:p w14:paraId="0393D6F3" w14:textId="4435AD98" w:rsidR="006434C8" w:rsidRPr="007E0854" w:rsidRDefault="00EF26A0" w:rsidP="006434C8">
            <w:pPr>
              <w:jc w:val="left"/>
              <w:rPr>
                <w:sz w:val="20"/>
                <w:szCs w:val="20"/>
              </w:rPr>
            </w:pPr>
            <w:r>
              <w:rPr>
                <w:sz w:val="20"/>
                <w:szCs w:val="20"/>
              </w:rPr>
              <w:t>Amber Greene</w:t>
            </w:r>
          </w:p>
        </w:tc>
        <w:tc>
          <w:tcPr>
            <w:tcW w:w="5310" w:type="dxa"/>
            <w:vAlign w:val="center"/>
          </w:tcPr>
          <w:p w14:paraId="59A9E6D7" w14:textId="0375947B" w:rsidR="006434C8" w:rsidRPr="007E0854" w:rsidRDefault="00EF26A0" w:rsidP="006434C8">
            <w:pPr>
              <w:jc w:val="left"/>
              <w:rPr>
                <w:sz w:val="20"/>
                <w:szCs w:val="20"/>
              </w:rPr>
            </w:pPr>
            <w:r>
              <w:rPr>
                <w:sz w:val="20"/>
                <w:szCs w:val="20"/>
              </w:rPr>
              <w:t xml:space="preserve">Finalize </w:t>
            </w:r>
            <w:r w:rsidR="004921F6">
              <w:rPr>
                <w:sz w:val="20"/>
                <w:szCs w:val="20"/>
              </w:rPr>
              <w:t>edits and visual check</w:t>
            </w:r>
            <w:r>
              <w:rPr>
                <w:sz w:val="20"/>
                <w:szCs w:val="20"/>
              </w:rPr>
              <w:t xml:space="preserve"> </w:t>
            </w:r>
          </w:p>
        </w:tc>
      </w:tr>
      <w:tr w:rsidR="006434C8" w:rsidRPr="00D9243C" w14:paraId="0F3A651B" w14:textId="77777777" w:rsidTr="008156E9">
        <w:trPr>
          <w:cantSplit/>
        </w:trPr>
        <w:tc>
          <w:tcPr>
            <w:tcW w:w="1080" w:type="dxa"/>
            <w:vAlign w:val="center"/>
          </w:tcPr>
          <w:p w14:paraId="1E23CC3B" w14:textId="77777777" w:rsidR="006434C8" w:rsidRPr="007E0854" w:rsidRDefault="006434C8" w:rsidP="006434C8">
            <w:pPr>
              <w:jc w:val="left"/>
              <w:rPr>
                <w:sz w:val="20"/>
                <w:szCs w:val="20"/>
              </w:rPr>
            </w:pPr>
          </w:p>
        </w:tc>
        <w:tc>
          <w:tcPr>
            <w:tcW w:w="1440" w:type="dxa"/>
            <w:shd w:val="clear" w:color="auto" w:fill="FFFFFF"/>
            <w:vAlign w:val="center"/>
          </w:tcPr>
          <w:p w14:paraId="5E5EAC61" w14:textId="77777777" w:rsidR="006434C8" w:rsidRPr="007E0854" w:rsidRDefault="006434C8" w:rsidP="006434C8">
            <w:pPr>
              <w:jc w:val="left"/>
              <w:rPr>
                <w:sz w:val="20"/>
                <w:szCs w:val="20"/>
              </w:rPr>
            </w:pPr>
          </w:p>
        </w:tc>
        <w:tc>
          <w:tcPr>
            <w:tcW w:w="1530" w:type="dxa"/>
            <w:vAlign w:val="center"/>
          </w:tcPr>
          <w:p w14:paraId="7107E0DF" w14:textId="77777777" w:rsidR="006434C8" w:rsidRPr="007E0854" w:rsidRDefault="006434C8" w:rsidP="006434C8">
            <w:pPr>
              <w:jc w:val="left"/>
              <w:rPr>
                <w:sz w:val="20"/>
                <w:szCs w:val="20"/>
              </w:rPr>
            </w:pPr>
          </w:p>
        </w:tc>
        <w:tc>
          <w:tcPr>
            <w:tcW w:w="5310" w:type="dxa"/>
            <w:vAlign w:val="center"/>
          </w:tcPr>
          <w:p w14:paraId="564AD0D5" w14:textId="77777777" w:rsidR="006434C8" w:rsidRPr="007E0854" w:rsidRDefault="006434C8" w:rsidP="006434C8">
            <w:pPr>
              <w:jc w:val="left"/>
              <w:rPr>
                <w:sz w:val="20"/>
                <w:szCs w:val="20"/>
              </w:rPr>
            </w:pPr>
          </w:p>
        </w:tc>
      </w:tr>
      <w:tr w:rsidR="006434C8" w:rsidRPr="00D9243C" w14:paraId="65B16203" w14:textId="77777777" w:rsidTr="008156E9">
        <w:trPr>
          <w:cantSplit/>
        </w:trPr>
        <w:tc>
          <w:tcPr>
            <w:tcW w:w="1080" w:type="dxa"/>
            <w:vAlign w:val="center"/>
          </w:tcPr>
          <w:p w14:paraId="4E457B99" w14:textId="77777777" w:rsidR="006434C8" w:rsidRPr="007E0854" w:rsidRDefault="006434C8" w:rsidP="006434C8">
            <w:pPr>
              <w:jc w:val="left"/>
              <w:rPr>
                <w:sz w:val="20"/>
                <w:szCs w:val="20"/>
              </w:rPr>
            </w:pPr>
          </w:p>
        </w:tc>
        <w:tc>
          <w:tcPr>
            <w:tcW w:w="1440" w:type="dxa"/>
            <w:shd w:val="clear" w:color="auto" w:fill="FFFFFF"/>
            <w:vAlign w:val="center"/>
          </w:tcPr>
          <w:p w14:paraId="5AA37EA9" w14:textId="77777777" w:rsidR="006434C8" w:rsidRPr="007E0854" w:rsidRDefault="006434C8" w:rsidP="006434C8">
            <w:pPr>
              <w:jc w:val="left"/>
              <w:rPr>
                <w:sz w:val="20"/>
                <w:szCs w:val="20"/>
              </w:rPr>
            </w:pPr>
          </w:p>
        </w:tc>
        <w:tc>
          <w:tcPr>
            <w:tcW w:w="1530" w:type="dxa"/>
            <w:vAlign w:val="center"/>
          </w:tcPr>
          <w:p w14:paraId="4D3F10AE" w14:textId="77777777" w:rsidR="006434C8" w:rsidRPr="007E0854" w:rsidRDefault="006434C8" w:rsidP="006434C8">
            <w:pPr>
              <w:jc w:val="left"/>
              <w:rPr>
                <w:sz w:val="20"/>
                <w:szCs w:val="20"/>
              </w:rPr>
            </w:pPr>
          </w:p>
        </w:tc>
        <w:tc>
          <w:tcPr>
            <w:tcW w:w="5310" w:type="dxa"/>
            <w:vAlign w:val="center"/>
          </w:tcPr>
          <w:p w14:paraId="076FC3A6" w14:textId="77777777" w:rsidR="006434C8" w:rsidRPr="007E0854" w:rsidRDefault="006434C8" w:rsidP="006434C8">
            <w:pPr>
              <w:jc w:val="left"/>
              <w:rPr>
                <w:sz w:val="20"/>
                <w:szCs w:val="20"/>
              </w:rPr>
            </w:pPr>
          </w:p>
        </w:tc>
      </w:tr>
      <w:tr w:rsidR="006434C8" w:rsidRPr="00D9243C" w14:paraId="123A1C1C" w14:textId="77777777" w:rsidTr="008156E9">
        <w:trPr>
          <w:cantSplit/>
        </w:trPr>
        <w:tc>
          <w:tcPr>
            <w:tcW w:w="1080" w:type="dxa"/>
            <w:vAlign w:val="center"/>
          </w:tcPr>
          <w:p w14:paraId="6109FB75" w14:textId="77777777" w:rsidR="006434C8" w:rsidRPr="007E0854" w:rsidRDefault="006434C8" w:rsidP="006434C8">
            <w:pPr>
              <w:jc w:val="left"/>
              <w:rPr>
                <w:sz w:val="20"/>
                <w:szCs w:val="20"/>
              </w:rPr>
            </w:pPr>
          </w:p>
        </w:tc>
        <w:tc>
          <w:tcPr>
            <w:tcW w:w="1440" w:type="dxa"/>
            <w:shd w:val="clear" w:color="auto" w:fill="FFFFFF"/>
            <w:vAlign w:val="center"/>
          </w:tcPr>
          <w:p w14:paraId="5700A6B2" w14:textId="77777777" w:rsidR="006434C8" w:rsidRPr="007E0854" w:rsidRDefault="006434C8" w:rsidP="006434C8">
            <w:pPr>
              <w:jc w:val="left"/>
              <w:rPr>
                <w:sz w:val="20"/>
                <w:szCs w:val="20"/>
              </w:rPr>
            </w:pPr>
          </w:p>
        </w:tc>
        <w:tc>
          <w:tcPr>
            <w:tcW w:w="1530" w:type="dxa"/>
            <w:vAlign w:val="center"/>
          </w:tcPr>
          <w:p w14:paraId="4F07E9C8" w14:textId="77777777" w:rsidR="006434C8" w:rsidRPr="007E0854" w:rsidRDefault="006434C8" w:rsidP="006434C8">
            <w:pPr>
              <w:jc w:val="left"/>
              <w:rPr>
                <w:sz w:val="20"/>
                <w:szCs w:val="20"/>
              </w:rPr>
            </w:pPr>
          </w:p>
        </w:tc>
        <w:tc>
          <w:tcPr>
            <w:tcW w:w="5310" w:type="dxa"/>
            <w:vAlign w:val="center"/>
          </w:tcPr>
          <w:p w14:paraId="7DA085CE" w14:textId="77777777" w:rsidR="006434C8" w:rsidRPr="007E0854" w:rsidRDefault="006434C8" w:rsidP="006434C8">
            <w:pPr>
              <w:jc w:val="left"/>
              <w:rPr>
                <w:sz w:val="20"/>
                <w:szCs w:val="20"/>
              </w:rPr>
            </w:pPr>
          </w:p>
        </w:tc>
      </w:tr>
      <w:tr w:rsidR="006434C8" w:rsidRPr="00D9243C" w14:paraId="75AD1884" w14:textId="77777777" w:rsidTr="008156E9">
        <w:trPr>
          <w:cantSplit/>
        </w:trPr>
        <w:tc>
          <w:tcPr>
            <w:tcW w:w="1080" w:type="dxa"/>
            <w:vAlign w:val="center"/>
          </w:tcPr>
          <w:p w14:paraId="5A5523C7" w14:textId="77777777" w:rsidR="006434C8" w:rsidRPr="007E0854" w:rsidRDefault="006434C8" w:rsidP="006434C8">
            <w:pPr>
              <w:jc w:val="left"/>
              <w:rPr>
                <w:sz w:val="20"/>
                <w:szCs w:val="20"/>
              </w:rPr>
            </w:pPr>
          </w:p>
        </w:tc>
        <w:tc>
          <w:tcPr>
            <w:tcW w:w="1440" w:type="dxa"/>
            <w:shd w:val="clear" w:color="auto" w:fill="FFFFFF"/>
            <w:vAlign w:val="center"/>
          </w:tcPr>
          <w:p w14:paraId="0F4A7FAF" w14:textId="77777777" w:rsidR="006434C8" w:rsidRPr="007E0854" w:rsidRDefault="006434C8" w:rsidP="006434C8">
            <w:pPr>
              <w:jc w:val="left"/>
              <w:rPr>
                <w:sz w:val="20"/>
                <w:szCs w:val="20"/>
              </w:rPr>
            </w:pPr>
          </w:p>
        </w:tc>
        <w:tc>
          <w:tcPr>
            <w:tcW w:w="1530" w:type="dxa"/>
            <w:vAlign w:val="center"/>
          </w:tcPr>
          <w:p w14:paraId="38110FC0" w14:textId="77777777" w:rsidR="006434C8" w:rsidRPr="007E0854" w:rsidRDefault="006434C8" w:rsidP="006434C8">
            <w:pPr>
              <w:jc w:val="left"/>
              <w:rPr>
                <w:sz w:val="20"/>
                <w:szCs w:val="20"/>
              </w:rPr>
            </w:pPr>
          </w:p>
        </w:tc>
        <w:tc>
          <w:tcPr>
            <w:tcW w:w="5310" w:type="dxa"/>
            <w:vAlign w:val="center"/>
          </w:tcPr>
          <w:p w14:paraId="019614EA" w14:textId="77777777" w:rsidR="006434C8" w:rsidRPr="007E0854" w:rsidRDefault="006434C8" w:rsidP="006434C8">
            <w:pPr>
              <w:jc w:val="left"/>
              <w:rPr>
                <w:sz w:val="20"/>
                <w:szCs w:val="20"/>
              </w:rPr>
            </w:pPr>
          </w:p>
        </w:tc>
      </w:tr>
      <w:tr w:rsidR="006434C8" w:rsidRPr="00D9243C" w14:paraId="1C91C1A0" w14:textId="77777777" w:rsidTr="008156E9">
        <w:trPr>
          <w:cantSplit/>
        </w:trPr>
        <w:tc>
          <w:tcPr>
            <w:tcW w:w="1080" w:type="dxa"/>
            <w:vAlign w:val="center"/>
          </w:tcPr>
          <w:p w14:paraId="37FB1B16" w14:textId="77777777" w:rsidR="006434C8" w:rsidRPr="007E0854" w:rsidRDefault="006434C8" w:rsidP="006434C8">
            <w:pPr>
              <w:jc w:val="left"/>
              <w:rPr>
                <w:sz w:val="20"/>
                <w:szCs w:val="20"/>
              </w:rPr>
            </w:pPr>
          </w:p>
        </w:tc>
        <w:tc>
          <w:tcPr>
            <w:tcW w:w="1440" w:type="dxa"/>
            <w:shd w:val="clear" w:color="auto" w:fill="FFFFFF"/>
            <w:vAlign w:val="center"/>
          </w:tcPr>
          <w:p w14:paraId="374AF116" w14:textId="77777777" w:rsidR="006434C8" w:rsidRPr="007E0854" w:rsidRDefault="006434C8" w:rsidP="006434C8">
            <w:pPr>
              <w:jc w:val="left"/>
              <w:rPr>
                <w:sz w:val="20"/>
                <w:szCs w:val="20"/>
              </w:rPr>
            </w:pPr>
          </w:p>
        </w:tc>
        <w:tc>
          <w:tcPr>
            <w:tcW w:w="1530" w:type="dxa"/>
            <w:vAlign w:val="center"/>
          </w:tcPr>
          <w:p w14:paraId="510FA784" w14:textId="77777777" w:rsidR="006434C8" w:rsidRPr="007E0854" w:rsidRDefault="006434C8" w:rsidP="006434C8">
            <w:pPr>
              <w:jc w:val="left"/>
              <w:rPr>
                <w:sz w:val="20"/>
                <w:szCs w:val="20"/>
              </w:rPr>
            </w:pPr>
          </w:p>
        </w:tc>
        <w:tc>
          <w:tcPr>
            <w:tcW w:w="5310" w:type="dxa"/>
            <w:vAlign w:val="center"/>
          </w:tcPr>
          <w:p w14:paraId="609A5A94" w14:textId="77777777" w:rsidR="006434C8" w:rsidRPr="007E0854" w:rsidRDefault="006434C8" w:rsidP="006434C8">
            <w:pPr>
              <w:jc w:val="left"/>
              <w:rPr>
                <w:sz w:val="20"/>
                <w:szCs w:val="20"/>
              </w:rPr>
            </w:pPr>
          </w:p>
        </w:tc>
      </w:tr>
      <w:tr w:rsidR="006434C8" w:rsidRPr="00D9243C" w14:paraId="19AD745D" w14:textId="77777777" w:rsidTr="008156E9">
        <w:trPr>
          <w:cantSplit/>
        </w:trPr>
        <w:tc>
          <w:tcPr>
            <w:tcW w:w="1080" w:type="dxa"/>
            <w:vAlign w:val="center"/>
          </w:tcPr>
          <w:p w14:paraId="1EBDD325" w14:textId="77777777" w:rsidR="006434C8" w:rsidRPr="007E0854" w:rsidRDefault="006434C8" w:rsidP="006434C8">
            <w:pPr>
              <w:jc w:val="left"/>
              <w:rPr>
                <w:sz w:val="20"/>
                <w:szCs w:val="20"/>
              </w:rPr>
            </w:pPr>
          </w:p>
        </w:tc>
        <w:tc>
          <w:tcPr>
            <w:tcW w:w="1440" w:type="dxa"/>
            <w:shd w:val="clear" w:color="auto" w:fill="FFFFFF"/>
            <w:vAlign w:val="center"/>
          </w:tcPr>
          <w:p w14:paraId="7359F8DF" w14:textId="77777777" w:rsidR="006434C8" w:rsidRPr="007E0854" w:rsidRDefault="006434C8" w:rsidP="006434C8">
            <w:pPr>
              <w:jc w:val="left"/>
              <w:rPr>
                <w:sz w:val="20"/>
                <w:szCs w:val="20"/>
              </w:rPr>
            </w:pPr>
          </w:p>
        </w:tc>
        <w:tc>
          <w:tcPr>
            <w:tcW w:w="1530" w:type="dxa"/>
            <w:vAlign w:val="center"/>
          </w:tcPr>
          <w:p w14:paraId="5DAD7952" w14:textId="77777777" w:rsidR="006434C8" w:rsidRPr="007E0854" w:rsidRDefault="006434C8" w:rsidP="006434C8">
            <w:pPr>
              <w:jc w:val="left"/>
              <w:rPr>
                <w:sz w:val="20"/>
                <w:szCs w:val="20"/>
              </w:rPr>
            </w:pPr>
          </w:p>
        </w:tc>
        <w:tc>
          <w:tcPr>
            <w:tcW w:w="5310" w:type="dxa"/>
            <w:vAlign w:val="center"/>
          </w:tcPr>
          <w:p w14:paraId="631437CC" w14:textId="77777777" w:rsidR="006434C8" w:rsidRPr="007E0854" w:rsidRDefault="006434C8" w:rsidP="006434C8">
            <w:pPr>
              <w:jc w:val="left"/>
              <w:rPr>
                <w:sz w:val="20"/>
                <w:szCs w:val="20"/>
              </w:rPr>
            </w:pPr>
          </w:p>
        </w:tc>
      </w:tr>
      <w:tr w:rsidR="006434C8" w:rsidRPr="00D9243C" w14:paraId="46298039" w14:textId="77777777" w:rsidTr="008156E9">
        <w:trPr>
          <w:cantSplit/>
        </w:trPr>
        <w:tc>
          <w:tcPr>
            <w:tcW w:w="1080" w:type="dxa"/>
            <w:vAlign w:val="center"/>
          </w:tcPr>
          <w:p w14:paraId="2E55D2CD" w14:textId="77777777" w:rsidR="006434C8" w:rsidRPr="007E0854" w:rsidRDefault="006434C8" w:rsidP="006434C8">
            <w:pPr>
              <w:jc w:val="left"/>
              <w:rPr>
                <w:sz w:val="20"/>
                <w:szCs w:val="20"/>
              </w:rPr>
            </w:pPr>
          </w:p>
        </w:tc>
        <w:tc>
          <w:tcPr>
            <w:tcW w:w="1440" w:type="dxa"/>
            <w:shd w:val="clear" w:color="auto" w:fill="FFFFFF"/>
            <w:vAlign w:val="center"/>
          </w:tcPr>
          <w:p w14:paraId="2D84D319" w14:textId="77777777" w:rsidR="006434C8" w:rsidRPr="007E0854" w:rsidRDefault="006434C8" w:rsidP="006434C8">
            <w:pPr>
              <w:jc w:val="left"/>
              <w:rPr>
                <w:sz w:val="20"/>
                <w:szCs w:val="20"/>
              </w:rPr>
            </w:pPr>
          </w:p>
        </w:tc>
        <w:tc>
          <w:tcPr>
            <w:tcW w:w="1530" w:type="dxa"/>
            <w:vAlign w:val="center"/>
          </w:tcPr>
          <w:p w14:paraId="5BA32AA4" w14:textId="77777777" w:rsidR="006434C8" w:rsidRPr="007E0854" w:rsidRDefault="006434C8" w:rsidP="006434C8">
            <w:pPr>
              <w:jc w:val="left"/>
              <w:rPr>
                <w:sz w:val="20"/>
                <w:szCs w:val="20"/>
              </w:rPr>
            </w:pPr>
          </w:p>
        </w:tc>
        <w:tc>
          <w:tcPr>
            <w:tcW w:w="5310" w:type="dxa"/>
            <w:vAlign w:val="center"/>
          </w:tcPr>
          <w:p w14:paraId="1DA7B723" w14:textId="77777777" w:rsidR="006434C8" w:rsidRPr="007E0854" w:rsidRDefault="006434C8" w:rsidP="006434C8">
            <w:pPr>
              <w:jc w:val="left"/>
              <w:rPr>
                <w:sz w:val="20"/>
                <w:szCs w:val="20"/>
              </w:rPr>
            </w:pPr>
          </w:p>
        </w:tc>
      </w:tr>
      <w:tr w:rsidR="006434C8" w:rsidRPr="00D9243C" w14:paraId="3BAA699B" w14:textId="77777777" w:rsidTr="008156E9">
        <w:trPr>
          <w:cantSplit/>
        </w:trPr>
        <w:tc>
          <w:tcPr>
            <w:tcW w:w="1080" w:type="dxa"/>
            <w:vAlign w:val="center"/>
          </w:tcPr>
          <w:p w14:paraId="4128E1A0" w14:textId="77777777" w:rsidR="006434C8" w:rsidRPr="007E0854" w:rsidRDefault="006434C8" w:rsidP="006434C8">
            <w:pPr>
              <w:jc w:val="left"/>
              <w:rPr>
                <w:sz w:val="20"/>
                <w:szCs w:val="20"/>
              </w:rPr>
            </w:pPr>
          </w:p>
        </w:tc>
        <w:tc>
          <w:tcPr>
            <w:tcW w:w="1440" w:type="dxa"/>
            <w:shd w:val="clear" w:color="auto" w:fill="FFFFFF"/>
            <w:vAlign w:val="center"/>
          </w:tcPr>
          <w:p w14:paraId="58648593" w14:textId="77777777" w:rsidR="006434C8" w:rsidRPr="007E0854" w:rsidRDefault="006434C8" w:rsidP="006434C8">
            <w:pPr>
              <w:jc w:val="left"/>
              <w:rPr>
                <w:sz w:val="20"/>
                <w:szCs w:val="20"/>
              </w:rPr>
            </w:pPr>
          </w:p>
        </w:tc>
        <w:tc>
          <w:tcPr>
            <w:tcW w:w="1530" w:type="dxa"/>
            <w:vAlign w:val="center"/>
          </w:tcPr>
          <w:p w14:paraId="23653910" w14:textId="77777777" w:rsidR="006434C8" w:rsidRPr="007E0854" w:rsidRDefault="006434C8" w:rsidP="006434C8">
            <w:pPr>
              <w:jc w:val="left"/>
              <w:rPr>
                <w:sz w:val="20"/>
                <w:szCs w:val="20"/>
              </w:rPr>
            </w:pPr>
          </w:p>
        </w:tc>
        <w:tc>
          <w:tcPr>
            <w:tcW w:w="5310" w:type="dxa"/>
            <w:vAlign w:val="center"/>
          </w:tcPr>
          <w:p w14:paraId="7D4ADA6C" w14:textId="77777777" w:rsidR="006434C8" w:rsidRPr="007E0854" w:rsidRDefault="006434C8" w:rsidP="006434C8">
            <w:pPr>
              <w:jc w:val="left"/>
              <w:rPr>
                <w:sz w:val="20"/>
                <w:szCs w:val="20"/>
              </w:rPr>
            </w:pPr>
          </w:p>
        </w:tc>
      </w:tr>
      <w:tr w:rsidR="006434C8" w:rsidRPr="00D9243C" w14:paraId="3750E67F" w14:textId="77777777" w:rsidTr="008156E9">
        <w:trPr>
          <w:cantSplit/>
        </w:trPr>
        <w:tc>
          <w:tcPr>
            <w:tcW w:w="1080" w:type="dxa"/>
            <w:vAlign w:val="center"/>
          </w:tcPr>
          <w:p w14:paraId="13A22944" w14:textId="77777777" w:rsidR="006434C8" w:rsidRPr="007E0854" w:rsidRDefault="006434C8" w:rsidP="006434C8">
            <w:pPr>
              <w:jc w:val="left"/>
              <w:rPr>
                <w:sz w:val="20"/>
                <w:szCs w:val="20"/>
              </w:rPr>
            </w:pPr>
          </w:p>
        </w:tc>
        <w:tc>
          <w:tcPr>
            <w:tcW w:w="1440" w:type="dxa"/>
            <w:shd w:val="clear" w:color="auto" w:fill="FFFFFF"/>
            <w:vAlign w:val="center"/>
          </w:tcPr>
          <w:p w14:paraId="4F15D3E5" w14:textId="77777777" w:rsidR="006434C8" w:rsidRPr="007E0854" w:rsidRDefault="006434C8" w:rsidP="006434C8">
            <w:pPr>
              <w:jc w:val="left"/>
              <w:rPr>
                <w:sz w:val="20"/>
                <w:szCs w:val="20"/>
              </w:rPr>
            </w:pPr>
          </w:p>
        </w:tc>
        <w:tc>
          <w:tcPr>
            <w:tcW w:w="1530" w:type="dxa"/>
            <w:vAlign w:val="center"/>
          </w:tcPr>
          <w:p w14:paraId="136EC8E4" w14:textId="77777777" w:rsidR="006434C8" w:rsidRPr="007E0854" w:rsidRDefault="006434C8" w:rsidP="006434C8">
            <w:pPr>
              <w:jc w:val="left"/>
              <w:rPr>
                <w:sz w:val="20"/>
                <w:szCs w:val="20"/>
              </w:rPr>
            </w:pPr>
          </w:p>
        </w:tc>
        <w:tc>
          <w:tcPr>
            <w:tcW w:w="5310" w:type="dxa"/>
            <w:vAlign w:val="center"/>
          </w:tcPr>
          <w:p w14:paraId="1C1D9E5C" w14:textId="77777777" w:rsidR="006434C8" w:rsidRPr="007E0854" w:rsidRDefault="006434C8" w:rsidP="006434C8">
            <w:pPr>
              <w:jc w:val="left"/>
              <w:rPr>
                <w:sz w:val="20"/>
                <w:szCs w:val="20"/>
              </w:rPr>
            </w:pPr>
          </w:p>
        </w:tc>
      </w:tr>
      <w:bookmarkEnd w:id="6"/>
    </w:tbl>
    <w:p w14:paraId="35A75D05" w14:textId="77777777" w:rsidR="007238D9" w:rsidRDefault="007238D9" w:rsidP="007238D9">
      <w:pPr>
        <w:jc w:val="left"/>
        <w:rPr>
          <w:rFonts w:ascii="Arial Bold" w:hAnsi="Arial Bold"/>
          <w:b/>
          <w:sz w:val="32"/>
          <w:szCs w:val="32"/>
        </w:rPr>
      </w:pPr>
    </w:p>
    <w:p w14:paraId="7564329B" w14:textId="1FF654EE" w:rsidR="007238D9" w:rsidRDefault="007238D9">
      <w:pPr>
        <w:jc w:val="left"/>
        <w:rPr>
          <w:rFonts w:ascii="Arial Bold" w:hAnsi="Arial Bold"/>
          <w:b/>
          <w:sz w:val="32"/>
          <w:szCs w:val="32"/>
        </w:rPr>
      </w:pPr>
      <w:r>
        <w:rPr>
          <w:rFonts w:ascii="Arial Bold" w:hAnsi="Arial Bold"/>
          <w:b/>
          <w:sz w:val="32"/>
          <w:szCs w:val="32"/>
        </w:rPr>
        <w:br w:type="page"/>
      </w:r>
    </w:p>
    <w:p w14:paraId="4824E23C" w14:textId="77777777" w:rsidR="007238D9" w:rsidRDefault="007238D9">
      <w:pPr>
        <w:jc w:val="left"/>
        <w:rPr>
          <w:rFonts w:ascii="Arial Bold" w:hAnsi="Arial Bold"/>
          <w:b/>
          <w:sz w:val="32"/>
          <w:szCs w:val="32"/>
        </w:rPr>
      </w:pPr>
    </w:p>
    <w:p w14:paraId="68004EA0" w14:textId="77777777" w:rsidR="007238D9" w:rsidRDefault="007238D9">
      <w:pPr>
        <w:jc w:val="left"/>
        <w:rPr>
          <w:rFonts w:ascii="Arial Bold" w:hAnsi="Arial Bold"/>
          <w:b/>
          <w:sz w:val="32"/>
          <w:szCs w:val="32"/>
        </w:rPr>
      </w:pPr>
    </w:p>
    <w:p w14:paraId="0370BFEF" w14:textId="77777777" w:rsidR="0047786E" w:rsidRDefault="0047786E" w:rsidP="0047786E">
      <w:pPr>
        <w:tabs>
          <w:tab w:val="right" w:pos="9360"/>
        </w:tabs>
        <w:rPr>
          <w:rFonts w:ascii="Arial Bold" w:hAnsi="Arial Bold"/>
          <w:b/>
          <w:sz w:val="32"/>
          <w:szCs w:val="32"/>
        </w:rPr>
      </w:pPr>
    </w:p>
    <w:p w14:paraId="3B8AA685" w14:textId="77777777" w:rsidR="0047786E" w:rsidRDefault="0047786E" w:rsidP="008A07A9">
      <w:pPr>
        <w:tabs>
          <w:tab w:val="right" w:pos="9360"/>
        </w:tabs>
        <w:jc w:val="center"/>
        <w:rPr>
          <w:rFonts w:ascii="Arial Bold" w:hAnsi="Arial Bold"/>
          <w:b/>
          <w:sz w:val="32"/>
          <w:szCs w:val="32"/>
        </w:rPr>
      </w:pPr>
      <w:r>
        <w:rPr>
          <w:noProof/>
        </w:rPr>
        <w:drawing>
          <wp:inline distT="0" distB="0" distL="0" distR="0" wp14:anchorId="68436F6F" wp14:editId="2C001503">
            <wp:extent cx="4543602" cy="18288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4"/>
                    <a:stretch>
                      <a:fillRect/>
                    </a:stretch>
                  </pic:blipFill>
                  <pic:spPr>
                    <a:xfrm>
                      <a:off x="0" y="0"/>
                      <a:ext cx="4543602" cy="1828800"/>
                    </a:xfrm>
                    <a:prstGeom prst="rect">
                      <a:avLst/>
                    </a:prstGeom>
                  </pic:spPr>
                </pic:pic>
              </a:graphicData>
            </a:graphic>
          </wp:inline>
        </w:drawing>
      </w:r>
    </w:p>
    <w:p w14:paraId="51231F98" w14:textId="77777777" w:rsidR="0047786E" w:rsidRDefault="0047786E">
      <w:pPr>
        <w:tabs>
          <w:tab w:val="right" w:pos="9360"/>
        </w:tabs>
        <w:rPr>
          <w:rFonts w:ascii="Arial Bold" w:hAnsi="Arial Bold"/>
          <w:b/>
          <w:sz w:val="32"/>
          <w:szCs w:val="32"/>
        </w:rPr>
      </w:pPr>
    </w:p>
    <w:p w14:paraId="4B7FFDE8" w14:textId="77777777" w:rsidR="0047786E" w:rsidRDefault="0047786E" w:rsidP="0047786E">
      <w:pPr>
        <w:tabs>
          <w:tab w:val="right" w:pos="9360"/>
        </w:tabs>
        <w:rPr>
          <w:rFonts w:ascii="Arial Bold" w:hAnsi="Arial Bold"/>
          <w:b/>
          <w:sz w:val="32"/>
          <w:szCs w:val="32"/>
        </w:rPr>
      </w:pPr>
    </w:p>
    <w:p w14:paraId="083C9882" w14:textId="77777777" w:rsidR="0047786E" w:rsidRDefault="0047786E" w:rsidP="0047786E">
      <w:pPr>
        <w:tabs>
          <w:tab w:val="right" w:pos="9360"/>
        </w:tabs>
        <w:rPr>
          <w:rFonts w:ascii="Arial Bold" w:hAnsi="Arial Bold"/>
          <w:b/>
          <w:sz w:val="32"/>
          <w:szCs w:val="32"/>
        </w:rPr>
      </w:pPr>
    </w:p>
    <w:p w14:paraId="426E39EC" w14:textId="77777777" w:rsidR="00807C19" w:rsidRDefault="0047786E" w:rsidP="0047786E">
      <w:pPr>
        <w:tabs>
          <w:tab w:val="right" w:pos="9360"/>
        </w:tabs>
        <w:jc w:val="center"/>
        <w:rPr>
          <w:rFonts w:ascii="Arial" w:hAnsi="Arial" w:cs="Arial"/>
          <w:b/>
          <w:bCs/>
          <w:sz w:val="44"/>
        </w:rPr>
      </w:pPr>
      <w:r>
        <w:rPr>
          <w:rFonts w:ascii="Arial" w:hAnsi="Arial" w:cs="Arial"/>
          <w:b/>
          <w:bCs/>
          <w:sz w:val="44"/>
        </w:rPr>
        <w:t xml:space="preserve">Configuration and Data Management Plan </w:t>
      </w:r>
    </w:p>
    <w:p w14:paraId="15E7C47E" w14:textId="68EFC81B" w:rsidR="00807C19" w:rsidRDefault="00807C19" w:rsidP="0047786E">
      <w:pPr>
        <w:tabs>
          <w:tab w:val="right" w:pos="9360"/>
        </w:tabs>
        <w:jc w:val="center"/>
        <w:rPr>
          <w:rFonts w:ascii="Arial" w:hAnsi="Arial" w:cs="Arial"/>
          <w:b/>
          <w:bCs/>
          <w:i/>
          <w:iCs/>
          <w:color w:val="0070C0"/>
        </w:rPr>
      </w:pPr>
      <w:r w:rsidRPr="00807C19">
        <w:rPr>
          <w:rFonts w:ascii="Arial" w:hAnsi="Arial" w:cs="Arial"/>
          <w:b/>
          <w:bCs/>
          <w:i/>
          <w:iCs/>
          <w:color w:val="0070C0"/>
        </w:rPr>
        <w:t>[Change name if plan only addresses either configuration or data man</w:t>
      </w:r>
      <w:r>
        <w:rPr>
          <w:rFonts w:ascii="Arial" w:hAnsi="Arial" w:cs="Arial"/>
          <w:b/>
          <w:bCs/>
          <w:i/>
          <w:iCs/>
          <w:color w:val="0070C0"/>
        </w:rPr>
        <w:t>a</w:t>
      </w:r>
      <w:r w:rsidRPr="00807C19">
        <w:rPr>
          <w:rFonts w:ascii="Arial" w:hAnsi="Arial" w:cs="Arial"/>
          <w:b/>
          <w:bCs/>
          <w:i/>
          <w:iCs/>
          <w:color w:val="0070C0"/>
        </w:rPr>
        <w:t>gement]</w:t>
      </w:r>
    </w:p>
    <w:p w14:paraId="4344B35B" w14:textId="77777777" w:rsidR="00AE6FCD" w:rsidRPr="00807C19" w:rsidRDefault="00AE6FCD" w:rsidP="0047786E">
      <w:pPr>
        <w:tabs>
          <w:tab w:val="right" w:pos="9360"/>
        </w:tabs>
        <w:jc w:val="center"/>
        <w:rPr>
          <w:rFonts w:ascii="Arial" w:hAnsi="Arial" w:cs="Arial"/>
          <w:b/>
          <w:bCs/>
          <w:i/>
          <w:iCs/>
          <w:color w:val="0070C0"/>
        </w:rPr>
      </w:pPr>
    </w:p>
    <w:p w14:paraId="17B363EF" w14:textId="4FAC00BF" w:rsidR="0047786E" w:rsidRPr="00431005" w:rsidRDefault="0047786E" w:rsidP="0047786E">
      <w:pPr>
        <w:tabs>
          <w:tab w:val="right" w:pos="9360"/>
        </w:tabs>
        <w:jc w:val="center"/>
        <w:rPr>
          <w:rFonts w:ascii="Arial Bold" w:hAnsi="Arial Bold"/>
          <w:b/>
          <w:sz w:val="32"/>
          <w:szCs w:val="32"/>
          <w:u w:val="single"/>
        </w:rPr>
      </w:pPr>
      <w:r>
        <w:rPr>
          <w:rFonts w:ascii="Arial" w:hAnsi="Arial" w:cs="Arial"/>
          <w:b/>
          <w:bCs/>
          <w:sz w:val="44"/>
        </w:rPr>
        <w:t>for:</w:t>
      </w:r>
      <w:r w:rsidRPr="00431005">
        <w:rPr>
          <w:rFonts w:ascii="Arial" w:hAnsi="Arial" w:cs="Arial"/>
          <w:b/>
          <w:bCs/>
          <w:i/>
          <w:sz w:val="44"/>
        </w:rPr>
        <w:t xml:space="preserve"> </w:t>
      </w:r>
      <w:r>
        <w:rPr>
          <w:rFonts w:ascii="Arial" w:hAnsi="Arial" w:cs="Arial"/>
          <w:b/>
          <w:bCs/>
          <w:i/>
          <w:sz w:val="44"/>
          <w:u w:val="single"/>
        </w:rPr>
        <w:t>i</w:t>
      </w:r>
      <w:r w:rsidRPr="00431005">
        <w:rPr>
          <w:rFonts w:ascii="Arial" w:hAnsi="Arial" w:cs="Arial"/>
          <w:b/>
          <w:bCs/>
          <w:i/>
          <w:sz w:val="44"/>
          <w:u w:val="single"/>
        </w:rPr>
        <w:t>nsert project</w:t>
      </w:r>
      <w:r w:rsidR="00807C19">
        <w:rPr>
          <w:rFonts w:ascii="Arial" w:hAnsi="Arial" w:cs="Arial"/>
          <w:b/>
          <w:bCs/>
          <w:i/>
          <w:sz w:val="44"/>
          <w:u w:val="single"/>
        </w:rPr>
        <w:t xml:space="preserve"> or program</w:t>
      </w:r>
      <w:r w:rsidRPr="00431005">
        <w:rPr>
          <w:rFonts w:ascii="Arial" w:hAnsi="Arial" w:cs="Arial"/>
          <w:b/>
          <w:bCs/>
          <w:i/>
          <w:sz w:val="44"/>
          <w:u w:val="single"/>
        </w:rPr>
        <w:t xml:space="preserve"> name</w:t>
      </w:r>
    </w:p>
    <w:p w14:paraId="580D7DD9" w14:textId="77777777" w:rsidR="0047786E" w:rsidRDefault="0047786E">
      <w:pPr>
        <w:jc w:val="center"/>
        <w:rPr>
          <w:rFonts w:ascii="Arial" w:hAnsi="Arial" w:cs="Arial"/>
          <w:b/>
          <w:bCs/>
          <w:sz w:val="44"/>
        </w:rPr>
      </w:pPr>
    </w:p>
    <w:p w14:paraId="18A1C640" w14:textId="77777777" w:rsidR="0047786E" w:rsidRDefault="0047786E" w:rsidP="0047786E">
      <w:pPr>
        <w:ind w:rightChars="-75" w:right="-180"/>
        <w:jc w:val="center"/>
        <w:rPr>
          <w:rFonts w:ascii="Arial" w:hAnsi="Arial" w:cs="Arial"/>
          <w:b/>
          <w:bCs/>
          <w:sz w:val="44"/>
        </w:rPr>
      </w:pPr>
    </w:p>
    <w:p w14:paraId="113F459E" w14:textId="77777777" w:rsidR="0047786E" w:rsidRDefault="0047786E" w:rsidP="0047786E">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435E7300" w14:textId="77777777" w:rsidR="0047786E" w:rsidRDefault="0047786E" w:rsidP="0047786E">
      <w:pPr>
        <w:tabs>
          <w:tab w:val="left" w:pos="6024"/>
        </w:tabs>
        <w:jc w:val="center"/>
        <w:rPr>
          <w:rFonts w:ascii="Arial" w:hAnsi="Arial" w:cs="Arial"/>
          <w:b/>
          <w:bCs/>
          <w:sz w:val="28"/>
        </w:rPr>
      </w:pPr>
    </w:p>
    <w:p w14:paraId="196E8E1C" w14:textId="77777777" w:rsidR="0047786E" w:rsidRDefault="0047786E" w:rsidP="0047786E">
      <w:pPr>
        <w:jc w:val="center"/>
        <w:rPr>
          <w:rFonts w:ascii="Arial" w:hAnsi="Arial" w:cs="Arial"/>
          <w:b/>
          <w:bCs/>
          <w:sz w:val="28"/>
        </w:rPr>
      </w:pPr>
    </w:p>
    <w:p w14:paraId="414E8A1C" w14:textId="77777777" w:rsidR="0047786E" w:rsidRPr="00431005" w:rsidRDefault="0047786E" w:rsidP="0047786E">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7D152803" w14:textId="77777777" w:rsidR="0047786E" w:rsidRDefault="0047786E" w:rsidP="0047786E">
      <w:pPr>
        <w:rPr>
          <w:rFonts w:ascii="Arial" w:hAnsi="Arial" w:cs="Arial"/>
          <w:b/>
          <w:bCs/>
          <w:sz w:val="32"/>
          <w:szCs w:val="32"/>
        </w:rPr>
      </w:pPr>
    </w:p>
    <w:p w14:paraId="2FAD051C" w14:textId="77777777" w:rsidR="0047786E" w:rsidRDefault="0047786E" w:rsidP="0047786E">
      <w:pPr>
        <w:jc w:val="center"/>
        <w:rPr>
          <w:rFonts w:ascii="Arial" w:hAnsi="Arial" w:cs="Arial"/>
          <w:b/>
          <w:bCs/>
          <w:sz w:val="32"/>
          <w:szCs w:val="32"/>
        </w:rPr>
      </w:pPr>
    </w:p>
    <w:p w14:paraId="5D9DC7B2" w14:textId="77777777" w:rsidR="0047786E" w:rsidRDefault="0047786E" w:rsidP="0047786E">
      <w:pPr>
        <w:tabs>
          <w:tab w:val="left" w:pos="6840"/>
        </w:tabs>
        <w:rPr>
          <w:rFonts w:ascii="Arial" w:hAnsi="Arial" w:cs="Arial"/>
        </w:rPr>
      </w:pPr>
    </w:p>
    <w:p w14:paraId="0902D1F5" w14:textId="77777777" w:rsidR="0047786E" w:rsidRDefault="0047786E" w:rsidP="0047786E">
      <w:pPr>
        <w:rPr>
          <w:rFonts w:ascii="Arial" w:hAnsi="Arial" w:cs="Arial"/>
        </w:rPr>
      </w:pPr>
    </w:p>
    <w:p w14:paraId="484909BB" w14:textId="11762E06" w:rsidR="007238D9" w:rsidRDefault="007238D9" w:rsidP="007238D9">
      <w:pPr>
        <w:jc w:val="left"/>
        <w:rPr>
          <w:rFonts w:ascii="Arial Bold" w:hAnsi="Arial Bold"/>
          <w:b/>
          <w:sz w:val="32"/>
          <w:szCs w:val="32"/>
        </w:rPr>
      </w:pPr>
      <w:r>
        <w:rPr>
          <w:rFonts w:ascii="Arial" w:hAnsi="Arial" w:cs="Arial"/>
        </w:rPr>
        <w:br w:type="page"/>
      </w:r>
    </w:p>
    <w:p w14:paraId="56775BA4" w14:textId="77777777" w:rsidR="007238D9" w:rsidRPr="007238D9" w:rsidRDefault="007238D9" w:rsidP="007238D9">
      <w:pPr>
        <w:rPr>
          <w:rFonts w:ascii="Arial Bold" w:hAnsi="Arial Bold"/>
          <w:sz w:val="32"/>
          <w:szCs w:val="32"/>
        </w:rPr>
        <w:sectPr w:rsidR="007238D9" w:rsidRPr="007238D9" w:rsidSect="00EF26A0">
          <w:footerReference w:type="even" r:id="rId15"/>
          <w:footerReference w:type="default" r:id="rId16"/>
          <w:headerReference w:type="first" r:id="rId17"/>
          <w:footerReference w:type="first" r:id="rId18"/>
          <w:type w:val="nextColumn"/>
          <w:pgSz w:w="12240" w:h="15840"/>
          <w:pgMar w:top="1440" w:right="1440" w:bottom="1440" w:left="1440" w:header="720" w:footer="720" w:gutter="0"/>
          <w:pgNumType w:fmt="lowerRoman" w:start="1"/>
          <w:cols w:space="720"/>
          <w:titlePg/>
          <w:docGrid w:linePitch="360"/>
        </w:sectPr>
      </w:pPr>
    </w:p>
    <w:p w14:paraId="0914AFEF" w14:textId="77777777" w:rsidR="0047786E" w:rsidRDefault="0047786E" w:rsidP="007238D9">
      <w:pPr>
        <w:jc w:val="left"/>
        <w:rPr>
          <w:rFonts w:ascii="Arial" w:hAnsi="Arial" w:cs="Arial"/>
        </w:rPr>
      </w:pPr>
    </w:p>
    <w:p w14:paraId="679CC380" w14:textId="77777777" w:rsidR="0047786E" w:rsidRDefault="0047786E" w:rsidP="0047786E">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952F4E" w14:paraId="2724FF08" w14:textId="77777777" w:rsidTr="00903908">
        <w:trPr>
          <w:trHeight w:val="389"/>
        </w:trPr>
        <w:tc>
          <w:tcPr>
            <w:tcW w:w="9330" w:type="dxa"/>
            <w:gridSpan w:val="3"/>
            <w:tcBorders>
              <w:top w:val="double" w:sz="4" w:space="0" w:color="auto"/>
              <w:bottom w:val="single" w:sz="4" w:space="0" w:color="auto"/>
            </w:tcBorders>
            <w:shd w:val="solid" w:color="auto" w:fill="auto"/>
            <w:vAlign w:val="center"/>
          </w:tcPr>
          <w:p w14:paraId="2A3750D7" w14:textId="77777777" w:rsidR="00952F4E" w:rsidRDefault="00952F4E" w:rsidP="00903908">
            <w:pPr>
              <w:rPr>
                <w:rFonts w:ascii="Arial" w:hAnsi="Arial"/>
                <w:b/>
                <w:sz w:val="28"/>
                <w:szCs w:val="28"/>
              </w:rPr>
            </w:pPr>
            <w:r>
              <w:rPr>
                <w:rFonts w:ascii="Arial" w:hAnsi="Arial"/>
                <w:b/>
                <w:sz w:val="28"/>
                <w:szCs w:val="28"/>
              </w:rPr>
              <w:t xml:space="preserve">                                     DOCUMENT CONTROL PANEL</w:t>
            </w:r>
          </w:p>
        </w:tc>
      </w:tr>
      <w:tr w:rsidR="00952F4E" w14:paraId="6DF7F6D6" w14:textId="77777777" w:rsidTr="00903908">
        <w:trPr>
          <w:trHeight w:val="389"/>
        </w:trPr>
        <w:tc>
          <w:tcPr>
            <w:tcW w:w="2685" w:type="dxa"/>
            <w:tcBorders>
              <w:top w:val="single" w:sz="4" w:space="0" w:color="auto"/>
              <w:bottom w:val="single" w:sz="4" w:space="0" w:color="auto"/>
            </w:tcBorders>
            <w:vAlign w:val="center"/>
          </w:tcPr>
          <w:p w14:paraId="51588EDA" w14:textId="77777777" w:rsidR="00952F4E" w:rsidRDefault="00952F4E" w:rsidP="00903908">
            <w:r>
              <w:t>File Name:</w:t>
            </w:r>
          </w:p>
        </w:tc>
        <w:tc>
          <w:tcPr>
            <w:tcW w:w="6645" w:type="dxa"/>
            <w:gridSpan w:val="2"/>
            <w:tcBorders>
              <w:top w:val="single" w:sz="4" w:space="0" w:color="auto"/>
              <w:bottom w:val="single" w:sz="4" w:space="0" w:color="auto"/>
            </w:tcBorders>
            <w:vAlign w:val="center"/>
          </w:tcPr>
          <w:p w14:paraId="4D6D1CD5" w14:textId="77777777" w:rsidR="00952F4E" w:rsidRPr="000F5F0F" w:rsidRDefault="00952F4E" w:rsidP="00903908">
            <w:pPr>
              <w:tabs>
                <w:tab w:val="right" w:pos="9360"/>
              </w:tabs>
              <w:jc w:val="left"/>
            </w:pPr>
          </w:p>
        </w:tc>
      </w:tr>
      <w:tr w:rsidR="00952F4E" w14:paraId="18FF10C6" w14:textId="77777777" w:rsidTr="00903908">
        <w:trPr>
          <w:trHeight w:val="389"/>
        </w:trPr>
        <w:tc>
          <w:tcPr>
            <w:tcW w:w="2685" w:type="dxa"/>
            <w:tcBorders>
              <w:top w:val="single" w:sz="4" w:space="0" w:color="auto"/>
              <w:bottom w:val="single" w:sz="4" w:space="0" w:color="auto"/>
            </w:tcBorders>
            <w:vAlign w:val="center"/>
          </w:tcPr>
          <w:p w14:paraId="5CC55951" w14:textId="77777777" w:rsidR="00952F4E" w:rsidRDefault="00952F4E" w:rsidP="00903908">
            <w:r>
              <w:t>File Location:</w:t>
            </w:r>
          </w:p>
        </w:tc>
        <w:tc>
          <w:tcPr>
            <w:tcW w:w="6645" w:type="dxa"/>
            <w:gridSpan w:val="2"/>
            <w:tcBorders>
              <w:top w:val="single" w:sz="4" w:space="0" w:color="auto"/>
              <w:bottom w:val="single" w:sz="4" w:space="0" w:color="auto"/>
            </w:tcBorders>
            <w:vAlign w:val="center"/>
          </w:tcPr>
          <w:p w14:paraId="1A004FB8" w14:textId="77777777" w:rsidR="00952F4E" w:rsidRDefault="00952F4E" w:rsidP="00903908">
            <w:pPr>
              <w:jc w:val="left"/>
            </w:pPr>
          </w:p>
        </w:tc>
      </w:tr>
      <w:tr w:rsidR="00952F4E" w14:paraId="64D439AA" w14:textId="77777777" w:rsidTr="00903908">
        <w:trPr>
          <w:trHeight w:val="389"/>
        </w:trPr>
        <w:tc>
          <w:tcPr>
            <w:tcW w:w="2685" w:type="dxa"/>
            <w:tcBorders>
              <w:top w:val="single" w:sz="4" w:space="0" w:color="auto"/>
              <w:bottom w:val="single" w:sz="4" w:space="0" w:color="auto"/>
            </w:tcBorders>
            <w:vAlign w:val="center"/>
          </w:tcPr>
          <w:p w14:paraId="0C3347FC" w14:textId="77777777" w:rsidR="00952F4E" w:rsidRDefault="00952F4E" w:rsidP="00903908">
            <w:pPr>
              <w:jc w:val="left"/>
            </w:pPr>
            <w:r>
              <w:t>Version Number:</w:t>
            </w:r>
          </w:p>
        </w:tc>
        <w:tc>
          <w:tcPr>
            <w:tcW w:w="6645" w:type="dxa"/>
            <w:gridSpan w:val="2"/>
            <w:tcBorders>
              <w:top w:val="single" w:sz="4" w:space="0" w:color="auto"/>
              <w:bottom w:val="single" w:sz="4" w:space="0" w:color="auto"/>
            </w:tcBorders>
            <w:vAlign w:val="center"/>
          </w:tcPr>
          <w:p w14:paraId="265D5009" w14:textId="77777777" w:rsidR="00952F4E" w:rsidRDefault="00952F4E" w:rsidP="00903908"/>
        </w:tc>
      </w:tr>
      <w:tr w:rsidR="00952F4E" w14:paraId="2344F19A" w14:textId="77777777" w:rsidTr="00903908">
        <w:trPr>
          <w:trHeight w:val="389"/>
        </w:trPr>
        <w:tc>
          <w:tcPr>
            <w:tcW w:w="6761" w:type="dxa"/>
            <w:gridSpan w:val="2"/>
            <w:tcBorders>
              <w:top w:val="single" w:sz="4" w:space="0" w:color="auto"/>
              <w:bottom w:val="single" w:sz="4" w:space="0" w:color="auto"/>
            </w:tcBorders>
            <w:shd w:val="solid" w:color="auto" w:fill="auto"/>
            <w:vAlign w:val="center"/>
          </w:tcPr>
          <w:p w14:paraId="3CB52B24" w14:textId="77777777" w:rsidR="00952F4E" w:rsidRDefault="00952F4E" w:rsidP="0090390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0D44CBA3" w14:textId="77777777" w:rsidR="00952F4E" w:rsidRDefault="00952F4E" w:rsidP="00903908">
            <w:pPr>
              <w:jc w:val="center"/>
              <w:rPr>
                <w:rFonts w:ascii="Arial" w:hAnsi="Arial"/>
                <w:b/>
              </w:rPr>
            </w:pPr>
            <w:r>
              <w:rPr>
                <w:rFonts w:ascii="Arial" w:hAnsi="Arial"/>
                <w:b/>
              </w:rPr>
              <w:t>Date</w:t>
            </w:r>
          </w:p>
        </w:tc>
      </w:tr>
      <w:tr w:rsidR="00952F4E" w14:paraId="38583664" w14:textId="77777777" w:rsidTr="00903908">
        <w:trPr>
          <w:cantSplit/>
          <w:trHeight w:val="389"/>
        </w:trPr>
        <w:tc>
          <w:tcPr>
            <w:tcW w:w="2685" w:type="dxa"/>
            <w:vMerge w:val="restart"/>
            <w:tcBorders>
              <w:top w:val="single" w:sz="4" w:space="0" w:color="auto"/>
            </w:tcBorders>
            <w:vAlign w:val="center"/>
          </w:tcPr>
          <w:p w14:paraId="26F55C11" w14:textId="77777777" w:rsidR="00952F4E" w:rsidRPr="00E4782C" w:rsidRDefault="00952F4E" w:rsidP="00903908">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2DD9B7B7"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1469C285" w14:textId="77777777" w:rsidR="00952F4E" w:rsidRPr="00E4782C" w:rsidRDefault="00952F4E" w:rsidP="00903908">
            <w:pPr>
              <w:jc w:val="center"/>
              <w:rPr>
                <w:sz w:val="22"/>
                <w:szCs w:val="22"/>
              </w:rPr>
            </w:pPr>
          </w:p>
        </w:tc>
      </w:tr>
      <w:tr w:rsidR="00952F4E" w14:paraId="2B5C546C" w14:textId="77777777" w:rsidTr="00903908">
        <w:trPr>
          <w:cantSplit/>
          <w:trHeight w:val="389"/>
        </w:trPr>
        <w:tc>
          <w:tcPr>
            <w:tcW w:w="2685" w:type="dxa"/>
            <w:vMerge/>
            <w:vAlign w:val="center"/>
          </w:tcPr>
          <w:p w14:paraId="2B2B7E82"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3EA11572"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44C0968C" w14:textId="77777777" w:rsidR="00952F4E" w:rsidRPr="00E4782C" w:rsidRDefault="00952F4E" w:rsidP="00903908">
            <w:pPr>
              <w:jc w:val="center"/>
              <w:rPr>
                <w:sz w:val="22"/>
                <w:szCs w:val="22"/>
              </w:rPr>
            </w:pPr>
          </w:p>
        </w:tc>
      </w:tr>
      <w:tr w:rsidR="00952F4E" w14:paraId="3C4D3152" w14:textId="77777777" w:rsidTr="00903908">
        <w:trPr>
          <w:cantSplit/>
          <w:trHeight w:val="389"/>
        </w:trPr>
        <w:tc>
          <w:tcPr>
            <w:tcW w:w="2685" w:type="dxa"/>
            <w:vMerge w:val="restart"/>
            <w:tcBorders>
              <w:top w:val="single" w:sz="12" w:space="0" w:color="auto"/>
            </w:tcBorders>
            <w:vAlign w:val="center"/>
          </w:tcPr>
          <w:p w14:paraId="101F8BBA" w14:textId="77777777" w:rsidR="00952F4E" w:rsidRPr="00E4782C" w:rsidRDefault="00952F4E" w:rsidP="00903908">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254025E7" w14:textId="77777777" w:rsidR="00952F4E" w:rsidRPr="00E4782C" w:rsidRDefault="00952F4E" w:rsidP="00903908">
            <w:pPr>
              <w:jc w:val="left"/>
              <w:rPr>
                <w:sz w:val="22"/>
                <w:szCs w:val="22"/>
              </w:rPr>
            </w:pPr>
          </w:p>
        </w:tc>
        <w:tc>
          <w:tcPr>
            <w:tcW w:w="2569" w:type="dxa"/>
            <w:tcBorders>
              <w:top w:val="single" w:sz="12" w:space="0" w:color="auto"/>
              <w:bottom w:val="single" w:sz="4" w:space="0" w:color="auto"/>
            </w:tcBorders>
            <w:vAlign w:val="center"/>
          </w:tcPr>
          <w:p w14:paraId="28FAE5C3" w14:textId="77777777" w:rsidR="00952F4E" w:rsidRPr="00E4782C" w:rsidRDefault="00952F4E" w:rsidP="00903908">
            <w:pPr>
              <w:jc w:val="center"/>
              <w:rPr>
                <w:sz w:val="22"/>
                <w:szCs w:val="22"/>
              </w:rPr>
            </w:pPr>
          </w:p>
        </w:tc>
      </w:tr>
      <w:tr w:rsidR="00952F4E" w14:paraId="36757459" w14:textId="77777777" w:rsidTr="00903908">
        <w:trPr>
          <w:cantSplit/>
          <w:trHeight w:val="389"/>
        </w:trPr>
        <w:tc>
          <w:tcPr>
            <w:tcW w:w="2685" w:type="dxa"/>
            <w:vMerge/>
            <w:vAlign w:val="center"/>
          </w:tcPr>
          <w:p w14:paraId="7869FB91"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14E4CF48"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28F0BC53" w14:textId="77777777" w:rsidR="00952F4E" w:rsidRPr="00E4782C" w:rsidRDefault="00952F4E" w:rsidP="00903908">
            <w:pPr>
              <w:jc w:val="center"/>
              <w:rPr>
                <w:sz w:val="22"/>
                <w:szCs w:val="22"/>
              </w:rPr>
            </w:pPr>
          </w:p>
        </w:tc>
      </w:tr>
      <w:tr w:rsidR="00952F4E" w14:paraId="54533863" w14:textId="77777777" w:rsidTr="00903908">
        <w:trPr>
          <w:cantSplit/>
          <w:trHeight w:val="389"/>
        </w:trPr>
        <w:tc>
          <w:tcPr>
            <w:tcW w:w="2685" w:type="dxa"/>
            <w:vMerge/>
            <w:vAlign w:val="center"/>
          </w:tcPr>
          <w:p w14:paraId="52FD5D03"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5CE61E65"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0328EE86" w14:textId="77777777" w:rsidR="00952F4E" w:rsidRPr="00E4782C" w:rsidRDefault="00952F4E" w:rsidP="00903908">
            <w:pPr>
              <w:jc w:val="center"/>
              <w:rPr>
                <w:sz w:val="22"/>
                <w:szCs w:val="22"/>
              </w:rPr>
            </w:pPr>
          </w:p>
        </w:tc>
      </w:tr>
      <w:tr w:rsidR="00952F4E" w14:paraId="4F5C5A86" w14:textId="77777777" w:rsidTr="00903908">
        <w:trPr>
          <w:cantSplit/>
          <w:trHeight w:val="389"/>
        </w:trPr>
        <w:tc>
          <w:tcPr>
            <w:tcW w:w="2685" w:type="dxa"/>
            <w:vMerge/>
            <w:vAlign w:val="center"/>
          </w:tcPr>
          <w:p w14:paraId="17A7002B"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7CBE1FB3"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24D30B11" w14:textId="77777777" w:rsidR="00952F4E" w:rsidRPr="00E4782C" w:rsidRDefault="00952F4E" w:rsidP="00903908">
            <w:pPr>
              <w:jc w:val="center"/>
              <w:rPr>
                <w:sz w:val="22"/>
                <w:szCs w:val="22"/>
              </w:rPr>
            </w:pPr>
          </w:p>
        </w:tc>
      </w:tr>
      <w:tr w:rsidR="00952F4E" w14:paraId="79F19B4D" w14:textId="77777777" w:rsidTr="00903908">
        <w:trPr>
          <w:cantSplit/>
          <w:trHeight w:val="389"/>
        </w:trPr>
        <w:tc>
          <w:tcPr>
            <w:tcW w:w="2685" w:type="dxa"/>
            <w:vMerge/>
            <w:vAlign w:val="center"/>
          </w:tcPr>
          <w:p w14:paraId="2509AE3C"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7F6DE851"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3676784B" w14:textId="77777777" w:rsidR="00952F4E" w:rsidRPr="00E4782C" w:rsidRDefault="00952F4E" w:rsidP="00903908">
            <w:pPr>
              <w:jc w:val="center"/>
              <w:rPr>
                <w:sz w:val="22"/>
                <w:szCs w:val="22"/>
              </w:rPr>
            </w:pPr>
          </w:p>
        </w:tc>
      </w:tr>
      <w:tr w:rsidR="00952F4E" w14:paraId="7084D406" w14:textId="77777777" w:rsidTr="00903908">
        <w:trPr>
          <w:cantSplit/>
          <w:trHeight w:val="389"/>
        </w:trPr>
        <w:tc>
          <w:tcPr>
            <w:tcW w:w="2685" w:type="dxa"/>
            <w:vMerge/>
            <w:vAlign w:val="center"/>
          </w:tcPr>
          <w:p w14:paraId="44DFD2CE"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59A71029"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7923E13D" w14:textId="77777777" w:rsidR="00952F4E" w:rsidRPr="00E4782C" w:rsidRDefault="00952F4E" w:rsidP="00903908">
            <w:pPr>
              <w:jc w:val="center"/>
              <w:rPr>
                <w:sz w:val="22"/>
                <w:szCs w:val="22"/>
              </w:rPr>
            </w:pPr>
          </w:p>
        </w:tc>
      </w:tr>
      <w:tr w:rsidR="00952F4E" w14:paraId="5B59B109" w14:textId="77777777" w:rsidTr="00903908">
        <w:trPr>
          <w:cantSplit/>
          <w:trHeight w:val="389"/>
        </w:trPr>
        <w:tc>
          <w:tcPr>
            <w:tcW w:w="2685" w:type="dxa"/>
            <w:vMerge/>
            <w:vAlign w:val="center"/>
          </w:tcPr>
          <w:p w14:paraId="32C6D58E"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10FB674E"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17B6D017" w14:textId="77777777" w:rsidR="00952F4E" w:rsidRPr="00E4782C" w:rsidRDefault="00952F4E" w:rsidP="00903908">
            <w:pPr>
              <w:jc w:val="center"/>
              <w:rPr>
                <w:sz w:val="22"/>
                <w:szCs w:val="22"/>
              </w:rPr>
            </w:pPr>
          </w:p>
        </w:tc>
      </w:tr>
      <w:tr w:rsidR="00952F4E" w14:paraId="41A49CFA" w14:textId="77777777" w:rsidTr="00903908">
        <w:trPr>
          <w:cantSplit/>
          <w:trHeight w:val="389"/>
        </w:trPr>
        <w:tc>
          <w:tcPr>
            <w:tcW w:w="2685" w:type="dxa"/>
            <w:vMerge/>
            <w:vAlign w:val="center"/>
          </w:tcPr>
          <w:p w14:paraId="1AE98655"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0BD3191D"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3C7723C9" w14:textId="77777777" w:rsidR="00952F4E" w:rsidRPr="00E4782C" w:rsidRDefault="00952F4E" w:rsidP="00903908">
            <w:pPr>
              <w:jc w:val="center"/>
              <w:rPr>
                <w:sz w:val="22"/>
                <w:szCs w:val="22"/>
              </w:rPr>
            </w:pPr>
          </w:p>
        </w:tc>
      </w:tr>
      <w:tr w:rsidR="00952F4E" w14:paraId="7DB56451" w14:textId="77777777" w:rsidTr="00903908">
        <w:trPr>
          <w:cantSplit/>
          <w:trHeight w:val="389"/>
        </w:trPr>
        <w:tc>
          <w:tcPr>
            <w:tcW w:w="2685" w:type="dxa"/>
            <w:vMerge/>
            <w:vAlign w:val="center"/>
          </w:tcPr>
          <w:p w14:paraId="6326FD2F"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69CBD029"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4AFD97CD" w14:textId="77777777" w:rsidR="00952F4E" w:rsidRPr="00E4782C" w:rsidRDefault="00952F4E" w:rsidP="00903908">
            <w:pPr>
              <w:jc w:val="center"/>
              <w:rPr>
                <w:sz w:val="22"/>
                <w:szCs w:val="22"/>
              </w:rPr>
            </w:pPr>
          </w:p>
        </w:tc>
      </w:tr>
      <w:tr w:rsidR="00952F4E" w14:paraId="53959C83" w14:textId="77777777" w:rsidTr="00903908">
        <w:trPr>
          <w:cantSplit/>
          <w:trHeight w:val="389"/>
        </w:trPr>
        <w:tc>
          <w:tcPr>
            <w:tcW w:w="2685" w:type="dxa"/>
            <w:vMerge w:val="restart"/>
            <w:tcBorders>
              <w:top w:val="single" w:sz="12" w:space="0" w:color="auto"/>
            </w:tcBorders>
            <w:vAlign w:val="center"/>
          </w:tcPr>
          <w:p w14:paraId="32D67741" w14:textId="77777777" w:rsidR="00952F4E" w:rsidRPr="00E4782C" w:rsidRDefault="00952F4E" w:rsidP="00903908">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68A9CDF4" w14:textId="77777777" w:rsidR="00952F4E" w:rsidRPr="00E4782C" w:rsidRDefault="00952F4E" w:rsidP="00903908">
            <w:pPr>
              <w:jc w:val="left"/>
              <w:rPr>
                <w:sz w:val="22"/>
                <w:szCs w:val="22"/>
              </w:rPr>
            </w:pPr>
          </w:p>
        </w:tc>
        <w:tc>
          <w:tcPr>
            <w:tcW w:w="2569" w:type="dxa"/>
            <w:tcBorders>
              <w:top w:val="single" w:sz="12" w:space="0" w:color="auto"/>
              <w:bottom w:val="single" w:sz="4" w:space="0" w:color="auto"/>
            </w:tcBorders>
            <w:vAlign w:val="center"/>
          </w:tcPr>
          <w:p w14:paraId="554F0592" w14:textId="77777777" w:rsidR="00952F4E" w:rsidRPr="00E4782C" w:rsidRDefault="00952F4E" w:rsidP="00903908">
            <w:pPr>
              <w:jc w:val="center"/>
              <w:rPr>
                <w:sz w:val="22"/>
                <w:szCs w:val="22"/>
              </w:rPr>
            </w:pPr>
          </w:p>
        </w:tc>
      </w:tr>
      <w:tr w:rsidR="00952F4E" w14:paraId="4CCDCC4E" w14:textId="77777777" w:rsidTr="00903908">
        <w:trPr>
          <w:cantSplit/>
          <w:trHeight w:val="389"/>
        </w:trPr>
        <w:tc>
          <w:tcPr>
            <w:tcW w:w="2685" w:type="dxa"/>
            <w:vMerge/>
            <w:vAlign w:val="center"/>
          </w:tcPr>
          <w:p w14:paraId="2DA22BB4"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41735143"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00014C03" w14:textId="77777777" w:rsidR="00952F4E" w:rsidRPr="00E4782C" w:rsidRDefault="00952F4E" w:rsidP="00903908">
            <w:pPr>
              <w:jc w:val="center"/>
              <w:rPr>
                <w:sz w:val="22"/>
                <w:szCs w:val="22"/>
              </w:rPr>
            </w:pPr>
          </w:p>
        </w:tc>
      </w:tr>
      <w:tr w:rsidR="00952F4E" w14:paraId="5EC861D1" w14:textId="77777777" w:rsidTr="00903908">
        <w:trPr>
          <w:cantSplit/>
          <w:trHeight w:val="389"/>
        </w:trPr>
        <w:tc>
          <w:tcPr>
            <w:tcW w:w="2685" w:type="dxa"/>
            <w:vMerge/>
            <w:vAlign w:val="center"/>
          </w:tcPr>
          <w:p w14:paraId="0E23B58A"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0AF8315F"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6E8AD2DD" w14:textId="77777777" w:rsidR="00952F4E" w:rsidRPr="00E4782C" w:rsidRDefault="00952F4E" w:rsidP="00903908">
            <w:pPr>
              <w:jc w:val="center"/>
              <w:rPr>
                <w:sz w:val="22"/>
                <w:szCs w:val="22"/>
              </w:rPr>
            </w:pPr>
          </w:p>
        </w:tc>
      </w:tr>
      <w:tr w:rsidR="00952F4E" w14:paraId="62C9A850" w14:textId="77777777" w:rsidTr="00903908">
        <w:trPr>
          <w:cantSplit/>
          <w:trHeight w:val="389"/>
        </w:trPr>
        <w:tc>
          <w:tcPr>
            <w:tcW w:w="2685" w:type="dxa"/>
            <w:vMerge/>
            <w:vAlign w:val="center"/>
          </w:tcPr>
          <w:p w14:paraId="485D80BE"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4620CF7E"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73C4DFC6" w14:textId="77777777" w:rsidR="00952F4E" w:rsidRPr="00E4782C" w:rsidRDefault="00952F4E" w:rsidP="00903908">
            <w:pPr>
              <w:jc w:val="center"/>
              <w:rPr>
                <w:sz w:val="22"/>
                <w:szCs w:val="22"/>
              </w:rPr>
            </w:pPr>
          </w:p>
        </w:tc>
      </w:tr>
      <w:tr w:rsidR="00952F4E" w14:paraId="368C28B2" w14:textId="77777777" w:rsidTr="00903908">
        <w:trPr>
          <w:cantSplit/>
          <w:trHeight w:val="389"/>
        </w:trPr>
        <w:tc>
          <w:tcPr>
            <w:tcW w:w="2685" w:type="dxa"/>
            <w:vMerge/>
            <w:vAlign w:val="center"/>
          </w:tcPr>
          <w:p w14:paraId="6D4AE8CA"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6DD18484"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19D5B4F7" w14:textId="77777777" w:rsidR="00952F4E" w:rsidRPr="00E4782C" w:rsidRDefault="00952F4E" w:rsidP="00903908">
            <w:pPr>
              <w:jc w:val="center"/>
              <w:rPr>
                <w:sz w:val="22"/>
                <w:szCs w:val="22"/>
              </w:rPr>
            </w:pPr>
          </w:p>
        </w:tc>
      </w:tr>
      <w:tr w:rsidR="00952F4E" w14:paraId="29E04663" w14:textId="77777777" w:rsidTr="00903908">
        <w:trPr>
          <w:cantSplit/>
          <w:trHeight w:val="389"/>
        </w:trPr>
        <w:tc>
          <w:tcPr>
            <w:tcW w:w="2685" w:type="dxa"/>
            <w:vMerge/>
            <w:vAlign w:val="center"/>
          </w:tcPr>
          <w:p w14:paraId="3A01FAA6"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78F97ECE"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16829023" w14:textId="77777777" w:rsidR="00952F4E" w:rsidRPr="00E4782C" w:rsidRDefault="00952F4E" w:rsidP="00903908">
            <w:pPr>
              <w:jc w:val="center"/>
              <w:rPr>
                <w:sz w:val="22"/>
                <w:szCs w:val="22"/>
              </w:rPr>
            </w:pPr>
          </w:p>
        </w:tc>
      </w:tr>
      <w:tr w:rsidR="00952F4E" w14:paraId="74DB2C5D" w14:textId="77777777" w:rsidTr="00903908">
        <w:trPr>
          <w:cantSplit/>
          <w:trHeight w:val="389"/>
        </w:trPr>
        <w:tc>
          <w:tcPr>
            <w:tcW w:w="2685" w:type="dxa"/>
            <w:vMerge/>
            <w:vAlign w:val="center"/>
          </w:tcPr>
          <w:p w14:paraId="1BF91C3C"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3EBCDC39"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6E5959E9" w14:textId="77777777" w:rsidR="00952F4E" w:rsidRPr="00E4782C" w:rsidRDefault="00952F4E" w:rsidP="00903908">
            <w:pPr>
              <w:jc w:val="center"/>
              <w:rPr>
                <w:sz w:val="22"/>
                <w:szCs w:val="22"/>
              </w:rPr>
            </w:pPr>
          </w:p>
        </w:tc>
      </w:tr>
      <w:tr w:rsidR="00952F4E" w14:paraId="33DBBC03" w14:textId="77777777" w:rsidTr="00903908">
        <w:trPr>
          <w:cantSplit/>
          <w:trHeight w:val="389"/>
        </w:trPr>
        <w:tc>
          <w:tcPr>
            <w:tcW w:w="2685" w:type="dxa"/>
            <w:vMerge/>
            <w:vAlign w:val="center"/>
          </w:tcPr>
          <w:p w14:paraId="1741DB35"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548337A0"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48F9D7E1" w14:textId="77777777" w:rsidR="00952F4E" w:rsidRPr="00E4782C" w:rsidRDefault="00952F4E" w:rsidP="00903908">
            <w:pPr>
              <w:jc w:val="center"/>
              <w:rPr>
                <w:sz w:val="22"/>
                <w:szCs w:val="22"/>
              </w:rPr>
            </w:pPr>
          </w:p>
        </w:tc>
      </w:tr>
      <w:tr w:rsidR="00952F4E" w14:paraId="6B090D89" w14:textId="77777777" w:rsidTr="00903908">
        <w:trPr>
          <w:cantSplit/>
          <w:trHeight w:val="389"/>
        </w:trPr>
        <w:tc>
          <w:tcPr>
            <w:tcW w:w="2685" w:type="dxa"/>
            <w:vMerge/>
            <w:vAlign w:val="center"/>
          </w:tcPr>
          <w:p w14:paraId="0FC8A0CD"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1ECD868E"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4DAFC443" w14:textId="77777777" w:rsidR="00952F4E" w:rsidRPr="00E4782C" w:rsidRDefault="00952F4E" w:rsidP="00903908">
            <w:pPr>
              <w:jc w:val="center"/>
              <w:rPr>
                <w:sz w:val="22"/>
                <w:szCs w:val="22"/>
              </w:rPr>
            </w:pPr>
          </w:p>
        </w:tc>
      </w:tr>
      <w:tr w:rsidR="00952F4E" w14:paraId="6B0417DA" w14:textId="77777777" w:rsidTr="00903908">
        <w:trPr>
          <w:cantSplit/>
          <w:trHeight w:val="389"/>
        </w:trPr>
        <w:tc>
          <w:tcPr>
            <w:tcW w:w="2685" w:type="dxa"/>
            <w:vMerge/>
            <w:vAlign w:val="center"/>
          </w:tcPr>
          <w:p w14:paraId="555940BF" w14:textId="77777777" w:rsidR="00952F4E" w:rsidRPr="00E4782C" w:rsidRDefault="00952F4E" w:rsidP="00903908">
            <w:pPr>
              <w:jc w:val="left"/>
              <w:rPr>
                <w:sz w:val="22"/>
                <w:szCs w:val="22"/>
              </w:rPr>
            </w:pPr>
          </w:p>
        </w:tc>
        <w:tc>
          <w:tcPr>
            <w:tcW w:w="4076" w:type="dxa"/>
            <w:tcBorders>
              <w:top w:val="single" w:sz="4" w:space="0" w:color="auto"/>
              <w:bottom w:val="single" w:sz="4" w:space="0" w:color="auto"/>
            </w:tcBorders>
            <w:vAlign w:val="center"/>
          </w:tcPr>
          <w:p w14:paraId="5C15C284" w14:textId="77777777" w:rsidR="00952F4E" w:rsidRPr="00E4782C" w:rsidRDefault="00952F4E" w:rsidP="00903908">
            <w:pPr>
              <w:jc w:val="left"/>
              <w:rPr>
                <w:sz w:val="22"/>
                <w:szCs w:val="22"/>
              </w:rPr>
            </w:pPr>
          </w:p>
        </w:tc>
        <w:tc>
          <w:tcPr>
            <w:tcW w:w="2569" w:type="dxa"/>
            <w:tcBorders>
              <w:top w:val="single" w:sz="4" w:space="0" w:color="auto"/>
              <w:bottom w:val="single" w:sz="4" w:space="0" w:color="auto"/>
            </w:tcBorders>
            <w:vAlign w:val="center"/>
          </w:tcPr>
          <w:p w14:paraId="49D427B5" w14:textId="77777777" w:rsidR="00952F4E" w:rsidRPr="00E4782C" w:rsidRDefault="00952F4E" w:rsidP="00903908">
            <w:pPr>
              <w:jc w:val="center"/>
              <w:rPr>
                <w:sz w:val="22"/>
                <w:szCs w:val="22"/>
              </w:rPr>
            </w:pPr>
          </w:p>
        </w:tc>
      </w:tr>
      <w:tr w:rsidR="00952F4E" w14:paraId="61A05236" w14:textId="77777777" w:rsidTr="00903908">
        <w:trPr>
          <w:trHeight w:val="389"/>
        </w:trPr>
        <w:tc>
          <w:tcPr>
            <w:tcW w:w="2685" w:type="dxa"/>
            <w:tcBorders>
              <w:top w:val="single" w:sz="12" w:space="0" w:color="auto"/>
              <w:bottom w:val="double" w:sz="4" w:space="0" w:color="auto"/>
            </w:tcBorders>
            <w:vAlign w:val="center"/>
          </w:tcPr>
          <w:p w14:paraId="171402E1" w14:textId="77777777" w:rsidR="00952F4E" w:rsidRPr="00E4782C" w:rsidRDefault="00952F4E" w:rsidP="00903908">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75BF2ECD" w14:textId="77777777" w:rsidR="00952F4E" w:rsidRPr="00E4782C" w:rsidRDefault="00952F4E" w:rsidP="00903908">
            <w:pPr>
              <w:jc w:val="left"/>
              <w:rPr>
                <w:sz w:val="22"/>
                <w:szCs w:val="22"/>
              </w:rPr>
            </w:pPr>
          </w:p>
        </w:tc>
        <w:tc>
          <w:tcPr>
            <w:tcW w:w="2569" w:type="dxa"/>
            <w:tcBorders>
              <w:top w:val="single" w:sz="12" w:space="0" w:color="auto"/>
              <w:bottom w:val="double" w:sz="4" w:space="0" w:color="auto"/>
            </w:tcBorders>
            <w:vAlign w:val="center"/>
          </w:tcPr>
          <w:p w14:paraId="42737019" w14:textId="77777777" w:rsidR="00952F4E" w:rsidRPr="00E4782C" w:rsidRDefault="00952F4E" w:rsidP="00903908">
            <w:pPr>
              <w:jc w:val="center"/>
              <w:rPr>
                <w:sz w:val="22"/>
                <w:szCs w:val="22"/>
              </w:rPr>
            </w:pPr>
          </w:p>
        </w:tc>
      </w:tr>
    </w:tbl>
    <w:p w14:paraId="2428C18F" w14:textId="77777777" w:rsidR="0047786E" w:rsidRDefault="0047786E" w:rsidP="0047786E">
      <w:pPr>
        <w:pStyle w:val="Heading-TOC"/>
      </w:pPr>
      <w:r>
        <w:br w:type="page"/>
        <w:t>Table of Contents</w:t>
      </w:r>
    </w:p>
    <w:p w14:paraId="1AE96CC0" w14:textId="3AC8F499" w:rsidR="0047786E" w:rsidRDefault="0047786E" w:rsidP="0047786E">
      <w:pPr>
        <w:rPr>
          <w:rFonts w:ascii="Arial" w:hAnsi="Arial"/>
          <w:b/>
          <w:bCs/>
          <w:sz w:val="28"/>
          <w:szCs w:val="28"/>
        </w:rPr>
      </w:pPr>
    </w:p>
    <w:p w14:paraId="7AB697E7" w14:textId="6A2924C8" w:rsidR="006C3768" w:rsidRDefault="00F83F00">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6C3768" w:rsidRPr="00F42ED1">
        <w:rPr>
          <w:rFonts w:ascii="Arial Bold" w:hAnsi="Arial Bold"/>
          <w:noProof/>
        </w:rPr>
        <w:t>1.</w:t>
      </w:r>
      <w:r w:rsidR="006C3768">
        <w:rPr>
          <w:rFonts w:asciiTheme="minorHAnsi" w:eastAsiaTheme="minorEastAsia" w:hAnsiTheme="minorHAnsi" w:cstheme="minorBidi"/>
          <w:b w:val="0"/>
          <w:bCs w:val="0"/>
          <w:noProof/>
          <w:kern w:val="2"/>
          <w:sz w:val="22"/>
          <w:szCs w:val="22"/>
          <w14:ligatures w14:val="standardContextual"/>
        </w:rPr>
        <w:tab/>
      </w:r>
      <w:r w:rsidR="006C3768">
        <w:rPr>
          <w:noProof/>
        </w:rPr>
        <w:t>Introduction</w:t>
      </w:r>
      <w:r w:rsidR="006C3768">
        <w:rPr>
          <w:noProof/>
        </w:rPr>
        <w:tab/>
      </w:r>
      <w:r w:rsidR="006C3768">
        <w:rPr>
          <w:noProof/>
        </w:rPr>
        <w:fldChar w:fldCharType="begin"/>
      </w:r>
      <w:r w:rsidR="006C3768">
        <w:rPr>
          <w:noProof/>
        </w:rPr>
        <w:instrText xml:space="preserve"> PAGEREF _Toc168562756 \h </w:instrText>
      </w:r>
      <w:r w:rsidR="006C3768">
        <w:rPr>
          <w:noProof/>
        </w:rPr>
      </w:r>
      <w:r w:rsidR="006C3768">
        <w:rPr>
          <w:noProof/>
        </w:rPr>
        <w:fldChar w:fldCharType="separate"/>
      </w:r>
      <w:r w:rsidR="006C3768">
        <w:rPr>
          <w:noProof/>
        </w:rPr>
        <w:t>1</w:t>
      </w:r>
      <w:r w:rsidR="006C3768">
        <w:rPr>
          <w:noProof/>
        </w:rPr>
        <w:fldChar w:fldCharType="end"/>
      </w:r>
    </w:p>
    <w:p w14:paraId="49EE74B3" w14:textId="1BEAE564"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F42ED1">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Policies</w:t>
      </w:r>
      <w:r>
        <w:rPr>
          <w:noProof/>
        </w:rPr>
        <w:tab/>
      </w:r>
      <w:r>
        <w:rPr>
          <w:noProof/>
        </w:rPr>
        <w:fldChar w:fldCharType="begin"/>
      </w:r>
      <w:r>
        <w:rPr>
          <w:noProof/>
        </w:rPr>
        <w:instrText xml:space="preserve"> PAGEREF _Toc168562757 \h </w:instrText>
      </w:r>
      <w:r>
        <w:rPr>
          <w:noProof/>
        </w:rPr>
      </w:r>
      <w:r>
        <w:rPr>
          <w:noProof/>
        </w:rPr>
        <w:fldChar w:fldCharType="separate"/>
      </w:r>
      <w:r>
        <w:rPr>
          <w:noProof/>
        </w:rPr>
        <w:t>1</w:t>
      </w:r>
      <w:r>
        <w:rPr>
          <w:noProof/>
        </w:rPr>
        <w:fldChar w:fldCharType="end"/>
      </w:r>
    </w:p>
    <w:p w14:paraId="5BFFD390" w14:textId="12C55C62"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2.1</w:t>
      </w:r>
      <w:r>
        <w:rPr>
          <w:rFonts w:asciiTheme="minorHAnsi" w:eastAsiaTheme="minorEastAsia" w:hAnsiTheme="minorHAnsi" w:cstheme="minorBidi"/>
          <w:b w:val="0"/>
          <w:i w:val="0"/>
          <w:noProof/>
          <w:kern w:val="2"/>
          <w:sz w:val="22"/>
          <w:szCs w:val="22"/>
          <w14:ligatures w14:val="standardContextual"/>
        </w:rPr>
        <w:tab/>
      </w:r>
      <w:r>
        <w:rPr>
          <w:noProof/>
        </w:rPr>
        <w:t>CM Policies</w:t>
      </w:r>
      <w:r>
        <w:rPr>
          <w:noProof/>
        </w:rPr>
        <w:tab/>
      </w:r>
      <w:r>
        <w:rPr>
          <w:noProof/>
        </w:rPr>
        <w:fldChar w:fldCharType="begin"/>
      </w:r>
      <w:r>
        <w:rPr>
          <w:noProof/>
        </w:rPr>
        <w:instrText xml:space="preserve"> PAGEREF _Toc168562758 \h </w:instrText>
      </w:r>
      <w:r>
        <w:rPr>
          <w:noProof/>
        </w:rPr>
      </w:r>
      <w:r>
        <w:rPr>
          <w:noProof/>
        </w:rPr>
        <w:fldChar w:fldCharType="separate"/>
      </w:r>
      <w:r>
        <w:rPr>
          <w:noProof/>
        </w:rPr>
        <w:t>1</w:t>
      </w:r>
      <w:r>
        <w:rPr>
          <w:noProof/>
        </w:rPr>
        <w:fldChar w:fldCharType="end"/>
      </w:r>
    </w:p>
    <w:p w14:paraId="006421AB" w14:textId="371D8949"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2.2</w:t>
      </w:r>
      <w:r>
        <w:rPr>
          <w:rFonts w:asciiTheme="minorHAnsi" w:eastAsiaTheme="minorEastAsia" w:hAnsiTheme="minorHAnsi" w:cstheme="minorBidi"/>
          <w:b w:val="0"/>
          <w:i w:val="0"/>
          <w:noProof/>
          <w:kern w:val="2"/>
          <w:sz w:val="22"/>
          <w:szCs w:val="22"/>
          <w14:ligatures w14:val="standardContextual"/>
        </w:rPr>
        <w:tab/>
      </w:r>
      <w:r>
        <w:rPr>
          <w:noProof/>
        </w:rPr>
        <w:t>DM Policies</w:t>
      </w:r>
      <w:r>
        <w:rPr>
          <w:noProof/>
        </w:rPr>
        <w:tab/>
      </w:r>
      <w:r>
        <w:rPr>
          <w:noProof/>
        </w:rPr>
        <w:fldChar w:fldCharType="begin"/>
      </w:r>
      <w:r>
        <w:rPr>
          <w:noProof/>
        </w:rPr>
        <w:instrText xml:space="preserve"> PAGEREF _Toc168562759 \h </w:instrText>
      </w:r>
      <w:r>
        <w:rPr>
          <w:noProof/>
        </w:rPr>
      </w:r>
      <w:r>
        <w:rPr>
          <w:noProof/>
        </w:rPr>
        <w:fldChar w:fldCharType="separate"/>
      </w:r>
      <w:r>
        <w:rPr>
          <w:noProof/>
        </w:rPr>
        <w:t>2</w:t>
      </w:r>
      <w:r>
        <w:rPr>
          <w:noProof/>
        </w:rPr>
        <w:fldChar w:fldCharType="end"/>
      </w:r>
    </w:p>
    <w:p w14:paraId="1C6C553F" w14:textId="1D9C4B96"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E944E3">
        <w:rPr>
          <w:rFonts w:ascii="Arial Bold" w:hAnsi="Arial Bold"/>
          <w:bCs w:val="0"/>
          <w:iCs/>
          <w:noProof/>
        </w:rPr>
        <w:t>3.</w:t>
      </w:r>
      <w:r>
        <w:rPr>
          <w:rFonts w:asciiTheme="minorHAnsi" w:eastAsiaTheme="minorEastAsia" w:hAnsiTheme="minorHAnsi" w:cstheme="minorBidi"/>
          <w:b w:val="0"/>
          <w:bCs w:val="0"/>
          <w:noProof/>
          <w:kern w:val="2"/>
          <w:sz w:val="22"/>
          <w:szCs w:val="22"/>
          <w14:ligatures w14:val="standardContextual"/>
        </w:rPr>
        <w:tab/>
      </w:r>
      <w:r>
        <w:rPr>
          <w:noProof/>
        </w:rPr>
        <w:t xml:space="preserve">Configuration Management </w:t>
      </w:r>
      <w:r w:rsidRPr="00F42ED1">
        <w:rPr>
          <w:b w:val="0"/>
          <w:bCs w:val="0"/>
          <w:i/>
          <w:iCs/>
          <w:noProof/>
          <w:color w:val="0070C0"/>
        </w:rPr>
        <w:t>[delete this section if not applicable]</w:t>
      </w:r>
      <w:r>
        <w:rPr>
          <w:noProof/>
        </w:rPr>
        <w:tab/>
      </w:r>
      <w:r>
        <w:rPr>
          <w:noProof/>
        </w:rPr>
        <w:fldChar w:fldCharType="begin"/>
      </w:r>
      <w:r>
        <w:rPr>
          <w:noProof/>
        </w:rPr>
        <w:instrText xml:space="preserve"> PAGEREF _Toc168562760 \h </w:instrText>
      </w:r>
      <w:r>
        <w:rPr>
          <w:noProof/>
        </w:rPr>
      </w:r>
      <w:r>
        <w:rPr>
          <w:noProof/>
        </w:rPr>
        <w:fldChar w:fldCharType="separate"/>
      </w:r>
      <w:r>
        <w:rPr>
          <w:noProof/>
        </w:rPr>
        <w:t>2</w:t>
      </w:r>
      <w:r>
        <w:rPr>
          <w:noProof/>
        </w:rPr>
        <w:fldChar w:fldCharType="end"/>
      </w:r>
    </w:p>
    <w:p w14:paraId="030F073E" w14:textId="2D519C50"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3.1</w:t>
      </w:r>
      <w:r>
        <w:rPr>
          <w:rFonts w:asciiTheme="minorHAnsi" w:eastAsiaTheme="minorEastAsia" w:hAnsiTheme="minorHAnsi" w:cstheme="minorBidi"/>
          <w:b w:val="0"/>
          <w:i w:val="0"/>
          <w:noProof/>
          <w:kern w:val="2"/>
          <w:sz w:val="22"/>
          <w:szCs w:val="22"/>
          <w14:ligatures w14:val="standardContextual"/>
        </w:rPr>
        <w:tab/>
      </w:r>
      <w:r>
        <w:rPr>
          <w:noProof/>
        </w:rPr>
        <w:t>Configuration Management Procedures</w:t>
      </w:r>
      <w:r>
        <w:rPr>
          <w:noProof/>
        </w:rPr>
        <w:tab/>
      </w:r>
      <w:r>
        <w:rPr>
          <w:noProof/>
        </w:rPr>
        <w:fldChar w:fldCharType="begin"/>
      </w:r>
      <w:r>
        <w:rPr>
          <w:noProof/>
        </w:rPr>
        <w:instrText xml:space="preserve"> PAGEREF _Toc168562761 \h </w:instrText>
      </w:r>
      <w:r>
        <w:rPr>
          <w:noProof/>
        </w:rPr>
      </w:r>
      <w:r>
        <w:rPr>
          <w:noProof/>
        </w:rPr>
        <w:fldChar w:fldCharType="separate"/>
      </w:r>
      <w:r>
        <w:rPr>
          <w:noProof/>
        </w:rPr>
        <w:t>2</w:t>
      </w:r>
      <w:r>
        <w:rPr>
          <w:noProof/>
        </w:rPr>
        <w:fldChar w:fldCharType="end"/>
      </w:r>
    </w:p>
    <w:p w14:paraId="72957D9B" w14:textId="5D6ECDCA"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3.2</w:t>
      </w:r>
      <w:r>
        <w:rPr>
          <w:rFonts w:asciiTheme="minorHAnsi" w:eastAsiaTheme="minorEastAsia" w:hAnsiTheme="minorHAnsi" w:cstheme="minorBidi"/>
          <w:b w:val="0"/>
          <w:i w:val="0"/>
          <w:noProof/>
          <w:kern w:val="2"/>
          <w:sz w:val="22"/>
          <w:szCs w:val="22"/>
          <w14:ligatures w14:val="standardContextual"/>
        </w:rPr>
        <w:tab/>
      </w:r>
      <w:r>
        <w:rPr>
          <w:noProof/>
        </w:rPr>
        <w:t>Configuration Identification (CI)</w:t>
      </w:r>
      <w:r>
        <w:rPr>
          <w:noProof/>
        </w:rPr>
        <w:tab/>
      </w:r>
      <w:r>
        <w:rPr>
          <w:noProof/>
        </w:rPr>
        <w:fldChar w:fldCharType="begin"/>
      </w:r>
      <w:r>
        <w:rPr>
          <w:noProof/>
        </w:rPr>
        <w:instrText xml:space="preserve"> PAGEREF _Toc168562762 \h </w:instrText>
      </w:r>
      <w:r>
        <w:rPr>
          <w:noProof/>
        </w:rPr>
      </w:r>
      <w:r>
        <w:rPr>
          <w:noProof/>
        </w:rPr>
        <w:fldChar w:fldCharType="separate"/>
      </w:r>
      <w:r>
        <w:rPr>
          <w:noProof/>
        </w:rPr>
        <w:t>2</w:t>
      </w:r>
      <w:r>
        <w:rPr>
          <w:noProof/>
        </w:rPr>
        <w:fldChar w:fldCharType="end"/>
      </w:r>
    </w:p>
    <w:p w14:paraId="6C00AA54" w14:textId="46E77A7A"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3.3</w:t>
      </w:r>
      <w:r>
        <w:rPr>
          <w:rFonts w:asciiTheme="minorHAnsi" w:eastAsiaTheme="minorEastAsia" w:hAnsiTheme="minorHAnsi" w:cstheme="minorBidi"/>
          <w:b w:val="0"/>
          <w:i w:val="0"/>
          <w:noProof/>
          <w:kern w:val="2"/>
          <w:sz w:val="22"/>
          <w:szCs w:val="22"/>
          <w14:ligatures w14:val="standardContextual"/>
        </w:rPr>
        <w:tab/>
      </w:r>
      <w:r>
        <w:rPr>
          <w:noProof/>
        </w:rPr>
        <w:t>Configuration Change Control</w:t>
      </w:r>
      <w:r>
        <w:rPr>
          <w:noProof/>
        </w:rPr>
        <w:tab/>
      </w:r>
      <w:r>
        <w:rPr>
          <w:noProof/>
        </w:rPr>
        <w:fldChar w:fldCharType="begin"/>
      </w:r>
      <w:r>
        <w:rPr>
          <w:noProof/>
        </w:rPr>
        <w:instrText xml:space="preserve"> PAGEREF _Toc168562763 \h </w:instrText>
      </w:r>
      <w:r>
        <w:rPr>
          <w:noProof/>
        </w:rPr>
      </w:r>
      <w:r>
        <w:rPr>
          <w:noProof/>
        </w:rPr>
        <w:fldChar w:fldCharType="separate"/>
      </w:r>
      <w:r>
        <w:rPr>
          <w:noProof/>
        </w:rPr>
        <w:t>3</w:t>
      </w:r>
      <w:r>
        <w:rPr>
          <w:noProof/>
        </w:rPr>
        <w:fldChar w:fldCharType="end"/>
      </w:r>
    </w:p>
    <w:p w14:paraId="70935591" w14:textId="7544EF54"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3.4</w:t>
      </w:r>
      <w:r>
        <w:rPr>
          <w:rFonts w:asciiTheme="minorHAnsi" w:eastAsiaTheme="minorEastAsia" w:hAnsiTheme="minorHAnsi" w:cstheme="minorBidi"/>
          <w:b w:val="0"/>
          <w:i w:val="0"/>
          <w:noProof/>
          <w:kern w:val="2"/>
          <w:sz w:val="22"/>
          <w:szCs w:val="22"/>
          <w14:ligatures w14:val="standardContextual"/>
        </w:rPr>
        <w:tab/>
      </w:r>
      <w:r>
        <w:rPr>
          <w:noProof/>
        </w:rPr>
        <w:t>Configuration Status Accounting</w:t>
      </w:r>
      <w:r>
        <w:rPr>
          <w:noProof/>
        </w:rPr>
        <w:tab/>
      </w:r>
      <w:r>
        <w:rPr>
          <w:noProof/>
        </w:rPr>
        <w:fldChar w:fldCharType="begin"/>
      </w:r>
      <w:r>
        <w:rPr>
          <w:noProof/>
        </w:rPr>
        <w:instrText xml:space="preserve"> PAGEREF _Toc168562764 \h </w:instrText>
      </w:r>
      <w:r>
        <w:rPr>
          <w:noProof/>
        </w:rPr>
      </w:r>
      <w:r>
        <w:rPr>
          <w:noProof/>
        </w:rPr>
        <w:fldChar w:fldCharType="separate"/>
      </w:r>
      <w:r>
        <w:rPr>
          <w:noProof/>
        </w:rPr>
        <w:t>3</w:t>
      </w:r>
      <w:r>
        <w:rPr>
          <w:noProof/>
        </w:rPr>
        <w:fldChar w:fldCharType="end"/>
      </w:r>
    </w:p>
    <w:p w14:paraId="5F46A205" w14:textId="24E8D4FE"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3.5</w:t>
      </w:r>
      <w:r>
        <w:rPr>
          <w:rFonts w:asciiTheme="minorHAnsi" w:eastAsiaTheme="minorEastAsia" w:hAnsiTheme="minorHAnsi" w:cstheme="minorBidi"/>
          <w:b w:val="0"/>
          <w:i w:val="0"/>
          <w:noProof/>
          <w:kern w:val="2"/>
          <w:sz w:val="22"/>
          <w:szCs w:val="22"/>
          <w14:ligatures w14:val="standardContextual"/>
        </w:rPr>
        <w:tab/>
      </w:r>
      <w:r>
        <w:rPr>
          <w:noProof/>
        </w:rPr>
        <w:t>Configuration Audits</w:t>
      </w:r>
      <w:r>
        <w:rPr>
          <w:noProof/>
        </w:rPr>
        <w:tab/>
      </w:r>
      <w:r>
        <w:rPr>
          <w:noProof/>
        </w:rPr>
        <w:fldChar w:fldCharType="begin"/>
      </w:r>
      <w:r>
        <w:rPr>
          <w:noProof/>
        </w:rPr>
        <w:instrText xml:space="preserve"> PAGEREF _Toc168562765 \h </w:instrText>
      </w:r>
      <w:r>
        <w:rPr>
          <w:noProof/>
        </w:rPr>
      </w:r>
      <w:r>
        <w:rPr>
          <w:noProof/>
        </w:rPr>
        <w:fldChar w:fldCharType="separate"/>
      </w:r>
      <w:r>
        <w:rPr>
          <w:noProof/>
        </w:rPr>
        <w:t>3</w:t>
      </w:r>
      <w:r>
        <w:rPr>
          <w:noProof/>
        </w:rPr>
        <w:fldChar w:fldCharType="end"/>
      </w:r>
    </w:p>
    <w:p w14:paraId="33C28DE2" w14:textId="06133650"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F42ED1">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 xml:space="preserve">Data Management </w:t>
      </w:r>
      <w:r w:rsidRPr="00F42ED1">
        <w:rPr>
          <w:b w:val="0"/>
          <w:bCs w:val="0"/>
          <w:i/>
          <w:iCs/>
          <w:noProof/>
          <w:color w:val="0070C0"/>
        </w:rPr>
        <w:t>[delete this section if not applicable]</w:t>
      </w:r>
      <w:r>
        <w:rPr>
          <w:noProof/>
        </w:rPr>
        <w:tab/>
      </w:r>
      <w:r>
        <w:rPr>
          <w:noProof/>
        </w:rPr>
        <w:fldChar w:fldCharType="begin"/>
      </w:r>
      <w:r>
        <w:rPr>
          <w:noProof/>
        </w:rPr>
        <w:instrText xml:space="preserve"> PAGEREF _Toc168562766 \h </w:instrText>
      </w:r>
      <w:r>
        <w:rPr>
          <w:noProof/>
        </w:rPr>
      </w:r>
      <w:r>
        <w:rPr>
          <w:noProof/>
        </w:rPr>
        <w:fldChar w:fldCharType="separate"/>
      </w:r>
      <w:r>
        <w:rPr>
          <w:noProof/>
        </w:rPr>
        <w:t>3</w:t>
      </w:r>
      <w:r>
        <w:rPr>
          <w:noProof/>
        </w:rPr>
        <w:fldChar w:fldCharType="end"/>
      </w:r>
    </w:p>
    <w:p w14:paraId="49C9D870" w14:textId="7D30068B"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4.1</w:t>
      </w:r>
      <w:r>
        <w:rPr>
          <w:rFonts w:asciiTheme="minorHAnsi" w:eastAsiaTheme="minorEastAsia" w:hAnsiTheme="minorHAnsi" w:cstheme="minorBidi"/>
          <w:b w:val="0"/>
          <w:i w:val="0"/>
          <w:noProof/>
          <w:kern w:val="2"/>
          <w:sz w:val="22"/>
          <w:szCs w:val="22"/>
          <w14:ligatures w14:val="standardContextual"/>
        </w:rPr>
        <w:tab/>
      </w:r>
      <w:r>
        <w:rPr>
          <w:noProof/>
        </w:rPr>
        <w:t>Data Inventory and Description</w:t>
      </w:r>
      <w:r>
        <w:rPr>
          <w:noProof/>
        </w:rPr>
        <w:tab/>
      </w:r>
      <w:r>
        <w:rPr>
          <w:noProof/>
        </w:rPr>
        <w:fldChar w:fldCharType="begin"/>
      </w:r>
      <w:r>
        <w:rPr>
          <w:noProof/>
        </w:rPr>
        <w:instrText xml:space="preserve"> PAGEREF _Toc168562767 \h </w:instrText>
      </w:r>
      <w:r>
        <w:rPr>
          <w:noProof/>
        </w:rPr>
      </w:r>
      <w:r>
        <w:rPr>
          <w:noProof/>
        </w:rPr>
        <w:fldChar w:fldCharType="separate"/>
      </w:r>
      <w:r>
        <w:rPr>
          <w:noProof/>
        </w:rPr>
        <w:t>3</w:t>
      </w:r>
      <w:r>
        <w:rPr>
          <w:noProof/>
        </w:rPr>
        <w:fldChar w:fldCharType="end"/>
      </w:r>
    </w:p>
    <w:p w14:paraId="5F812983" w14:textId="5FE0C7EF"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4.2</w:t>
      </w:r>
      <w:r>
        <w:rPr>
          <w:rFonts w:asciiTheme="minorHAnsi" w:eastAsiaTheme="minorEastAsia" w:hAnsiTheme="minorHAnsi" w:cstheme="minorBidi"/>
          <w:b w:val="0"/>
          <w:i w:val="0"/>
          <w:noProof/>
          <w:kern w:val="2"/>
          <w:sz w:val="22"/>
          <w:szCs w:val="22"/>
          <w14:ligatures w14:val="standardContextual"/>
        </w:rPr>
        <w:tab/>
      </w:r>
      <w:r>
        <w:rPr>
          <w:noProof/>
        </w:rPr>
        <w:t>Data Collection and Acquisition</w:t>
      </w:r>
      <w:r>
        <w:rPr>
          <w:noProof/>
        </w:rPr>
        <w:tab/>
      </w:r>
      <w:r>
        <w:rPr>
          <w:noProof/>
        </w:rPr>
        <w:fldChar w:fldCharType="begin"/>
      </w:r>
      <w:r>
        <w:rPr>
          <w:noProof/>
        </w:rPr>
        <w:instrText xml:space="preserve"> PAGEREF _Toc168562768 \h </w:instrText>
      </w:r>
      <w:r>
        <w:rPr>
          <w:noProof/>
        </w:rPr>
      </w:r>
      <w:r>
        <w:rPr>
          <w:noProof/>
        </w:rPr>
        <w:fldChar w:fldCharType="separate"/>
      </w:r>
      <w:r>
        <w:rPr>
          <w:noProof/>
        </w:rPr>
        <w:t>4</w:t>
      </w:r>
      <w:r>
        <w:rPr>
          <w:noProof/>
        </w:rPr>
        <w:fldChar w:fldCharType="end"/>
      </w:r>
    </w:p>
    <w:p w14:paraId="792264D9" w14:textId="4D7C9FE2"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4.3</w:t>
      </w:r>
      <w:r>
        <w:rPr>
          <w:rFonts w:asciiTheme="minorHAnsi" w:eastAsiaTheme="minorEastAsia" w:hAnsiTheme="minorHAnsi" w:cstheme="minorBidi"/>
          <w:b w:val="0"/>
          <w:i w:val="0"/>
          <w:noProof/>
          <w:kern w:val="2"/>
          <w:sz w:val="22"/>
          <w:szCs w:val="22"/>
          <w14:ligatures w14:val="standardContextual"/>
        </w:rPr>
        <w:tab/>
      </w:r>
      <w:r>
        <w:rPr>
          <w:noProof/>
        </w:rPr>
        <w:t>Data Storage and Backup</w:t>
      </w:r>
      <w:r>
        <w:rPr>
          <w:noProof/>
        </w:rPr>
        <w:tab/>
      </w:r>
      <w:r>
        <w:rPr>
          <w:noProof/>
        </w:rPr>
        <w:fldChar w:fldCharType="begin"/>
      </w:r>
      <w:r>
        <w:rPr>
          <w:noProof/>
        </w:rPr>
        <w:instrText xml:space="preserve"> PAGEREF _Toc168562769 \h </w:instrText>
      </w:r>
      <w:r>
        <w:rPr>
          <w:noProof/>
        </w:rPr>
      </w:r>
      <w:r>
        <w:rPr>
          <w:noProof/>
        </w:rPr>
        <w:fldChar w:fldCharType="separate"/>
      </w:r>
      <w:r>
        <w:rPr>
          <w:noProof/>
        </w:rPr>
        <w:t>4</w:t>
      </w:r>
      <w:r>
        <w:rPr>
          <w:noProof/>
        </w:rPr>
        <w:fldChar w:fldCharType="end"/>
      </w:r>
    </w:p>
    <w:p w14:paraId="3783C601" w14:textId="75E74CB5"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4.4</w:t>
      </w:r>
      <w:r>
        <w:rPr>
          <w:rFonts w:asciiTheme="minorHAnsi" w:eastAsiaTheme="minorEastAsia" w:hAnsiTheme="minorHAnsi" w:cstheme="minorBidi"/>
          <w:b w:val="0"/>
          <w:i w:val="0"/>
          <w:noProof/>
          <w:kern w:val="2"/>
          <w:sz w:val="22"/>
          <w:szCs w:val="22"/>
          <w14:ligatures w14:val="standardContextual"/>
        </w:rPr>
        <w:tab/>
      </w:r>
      <w:r>
        <w:rPr>
          <w:noProof/>
        </w:rPr>
        <w:t>Data Security and Access Control</w:t>
      </w:r>
      <w:r>
        <w:rPr>
          <w:noProof/>
        </w:rPr>
        <w:tab/>
      </w:r>
      <w:r>
        <w:rPr>
          <w:noProof/>
        </w:rPr>
        <w:fldChar w:fldCharType="begin"/>
      </w:r>
      <w:r>
        <w:rPr>
          <w:noProof/>
        </w:rPr>
        <w:instrText xml:space="preserve"> PAGEREF _Toc168562770 \h </w:instrText>
      </w:r>
      <w:r>
        <w:rPr>
          <w:noProof/>
        </w:rPr>
      </w:r>
      <w:r>
        <w:rPr>
          <w:noProof/>
        </w:rPr>
        <w:fldChar w:fldCharType="separate"/>
      </w:r>
      <w:r>
        <w:rPr>
          <w:noProof/>
        </w:rPr>
        <w:t>4</w:t>
      </w:r>
      <w:r>
        <w:rPr>
          <w:noProof/>
        </w:rPr>
        <w:fldChar w:fldCharType="end"/>
      </w:r>
    </w:p>
    <w:p w14:paraId="554FE0DD" w14:textId="58D07619"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4.5</w:t>
      </w:r>
      <w:r>
        <w:rPr>
          <w:rFonts w:asciiTheme="minorHAnsi" w:eastAsiaTheme="minorEastAsia" w:hAnsiTheme="minorHAnsi" w:cstheme="minorBidi"/>
          <w:b w:val="0"/>
          <w:i w:val="0"/>
          <w:noProof/>
          <w:kern w:val="2"/>
          <w:sz w:val="22"/>
          <w:szCs w:val="22"/>
          <w14:ligatures w14:val="standardContextual"/>
        </w:rPr>
        <w:tab/>
      </w:r>
      <w:r>
        <w:rPr>
          <w:noProof/>
        </w:rPr>
        <w:t>Data Preservation and Retention</w:t>
      </w:r>
      <w:r>
        <w:rPr>
          <w:noProof/>
        </w:rPr>
        <w:tab/>
      </w:r>
      <w:r>
        <w:rPr>
          <w:noProof/>
        </w:rPr>
        <w:fldChar w:fldCharType="begin"/>
      </w:r>
      <w:r>
        <w:rPr>
          <w:noProof/>
        </w:rPr>
        <w:instrText xml:space="preserve"> PAGEREF _Toc168562771 \h </w:instrText>
      </w:r>
      <w:r>
        <w:rPr>
          <w:noProof/>
        </w:rPr>
      </w:r>
      <w:r>
        <w:rPr>
          <w:noProof/>
        </w:rPr>
        <w:fldChar w:fldCharType="separate"/>
      </w:r>
      <w:r>
        <w:rPr>
          <w:noProof/>
        </w:rPr>
        <w:t>4</w:t>
      </w:r>
      <w:r>
        <w:rPr>
          <w:noProof/>
        </w:rPr>
        <w:fldChar w:fldCharType="end"/>
      </w:r>
    </w:p>
    <w:p w14:paraId="74726994" w14:textId="6A515FEF"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4.6</w:t>
      </w:r>
      <w:r>
        <w:rPr>
          <w:rFonts w:asciiTheme="minorHAnsi" w:eastAsiaTheme="minorEastAsia" w:hAnsiTheme="minorHAnsi" w:cstheme="minorBidi"/>
          <w:b w:val="0"/>
          <w:i w:val="0"/>
          <w:noProof/>
          <w:kern w:val="2"/>
          <w:sz w:val="22"/>
          <w:szCs w:val="22"/>
          <w14:ligatures w14:val="standardContextual"/>
        </w:rPr>
        <w:tab/>
      </w:r>
      <w:r>
        <w:rPr>
          <w:noProof/>
        </w:rPr>
        <w:t>Data Sharing and Reuse</w:t>
      </w:r>
      <w:r>
        <w:rPr>
          <w:noProof/>
        </w:rPr>
        <w:tab/>
      </w:r>
      <w:r>
        <w:rPr>
          <w:noProof/>
        </w:rPr>
        <w:fldChar w:fldCharType="begin"/>
      </w:r>
      <w:r>
        <w:rPr>
          <w:noProof/>
        </w:rPr>
        <w:instrText xml:space="preserve"> PAGEREF _Toc168562772 \h </w:instrText>
      </w:r>
      <w:r>
        <w:rPr>
          <w:noProof/>
        </w:rPr>
      </w:r>
      <w:r>
        <w:rPr>
          <w:noProof/>
        </w:rPr>
        <w:fldChar w:fldCharType="separate"/>
      </w:r>
      <w:r>
        <w:rPr>
          <w:noProof/>
        </w:rPr>
        <w:t>4</w:t>
      </w:r>
      <w:r>
        <w:rPr>
          <w:noProof/>
        </w:rPr>
        <w:fldChar w:fldCharType="end"/>
      </w:r>
    </w:p>
    <w:p w14:paraId="64495729" w14:textId="65AA8B0F" w:rsidR="006C3768" w:rsidRDefault="006C3768">
      <w:pPr>
        <w:pStyle w:val="TOC2"/>
        <w:rPr>
          <w:rFonts w:asciiTheme="minorHAnsi" w:eastAsiaTheme="minorEastAsia" w:hAnsiTheme="minorHAnsi" w:cstheme="minorBidi"/>
          <w:b w:val="0"/>
          <w:i w:val="0"/>
          <w:noProof/>
          <w:kern w:val="2"/>
          <w:sz w:val="22"/>
          <w:szCs w:val="22"/>
          <w14:ligatures w14:val="standardContextual"/>
        </w:rPr>
      </w:pPr>
      <w:r w:rsidRPr="00F42ED1">
        <w:rPr>
          <w:rFonts w:ascii="Arial Bold" w:hAnsi="Arial Bold"/>
          <w:noProof/>
        </w:rPr>
        <w:t>4.7</w:t>
      </w:r>
      <w:r>
        <w:rPr>
          <w:rFonts w:asciiTheme="minorHAnsi" w:eastAsiaTheme="minorEastAsia" w:hAnsiTheme="minorHAnsi" w:cstheme="minorBidi"/>
          <w:b w:val="0"/>
          <w:i w:val="0"/>
          <w:noProof/>
          <w:kern w:val="2"/>
          <w:sz w:val="22"/>
          <w:szCs w:val="22"/>
          <w14:ligatures w14:val="standardContextual"/>
        </w:rPr>
        <w:tab/>
      </w:r>
      <w:r>
        <w:rPr>
          <w:noProof/>
        </w:rPr>
        <w:t>DM Roles and Responsibilities</w:t>
      </w:r>
      <w:r>
        <w:rPr>
          <w:noProof/>
        </w:rPr>
        <w:tab/>
      </w:r>
      <w:r>
        <w:rPr>
          <w:noProof/>
        </w:rPr>
        <w:fldChar w:fldCharType="begin"/>
      </w:r>
      <w:r>
        <w:rPr>
          <w:noProof/>
        </w:rPr>
        <w:instrText xml:space="preserve"> PAGEREF _Toc168562773 \h </w:instrText>
      </w:r>
      <w:r>
        <w:rPr>
          <w:noProof/>
        </w:rPr>
      </w:r>
      <w:r>
        <w:rPr>
          <w:noProof/>
        </w:rPr>
        <w:fldChar w:fldCharType="separate"/>
      </w:r>
      <w:r>
        <w:rPr>
          <w:noProof/>
        </w:rPr>
        <w:t>4</w:t>
      </w:r>
      <w:r>
        <w:rPr>
          <w:noProof/>
        </w:rPr>
        <w:fldChar w:fldCharType="end"/>
      </w:r>
    </w:p>
    <w:p w14:paraId="6CA1BE99" w14:textId="6DF20472"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F42ED1">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References</w:t>
      </w:r>
      <w:r>
        <w:rPr>
          <w:noProof/>
        </w:rPr>
        <w:tab/>
      </w:r>
      <w:r>
        <w:rPr>
          <w:noProof/>
        </w:rPr>
        <w:fldChar w:fldCharType="begin"/>
      </w:r>
      <w:r>
        <w:rPr>
          <w:noProof/>
        </w:rPr>
        <w:instrText xml:space="preserve"> PAGEREF _Toc168562774 \h </w:instrText>
      </w:r>
      <w:r>
        <w:rPr>
          <w:noProof/>
        </w:rPr>
      </w:r>
      <w:r>
        <w:rPr>
          <w:noProof/>
        </w:rPr>
        <w:fldChar w:fldCharType="separate"/>
      </w:r>
      <w:r>
        <w:rPr>
          <w:noProof/>
        </w:rPr>
        <w:t>5</w:t>
      </w:r>
      <w:r>
        <w:rPr>
          <w:noProof/>
        </w:rPr>
        <w:fldChar w:fldCharType="end"/>
      </w:r>
    </w:p>
    <w:p w14:paraId="1419D358" w14:textId="3FFA6C08"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F42ED1">
        <w:rPr>
          <w:rFonts w:ascii="Arial Bold" w:hAnsi="Arial Bold"/>
          <w:noProof/>
        </w:rPr>
        <w:t>6.</w:t>
      </w:r>
      <w:r>
        <w:rPr>
          <w:rFonts w:asciiTheme="minorHAnsi" w:eastAsiaTheme="minorEastAsia" w:hAnsiTheme="minorHAnsi" w:cstheme="minorBidi"/>
          <w:b w:val="0"/>
          <w:bCs w:val="0"/>
          <w:noProof/>
          <w:kern w:val="2"/>
          <w:sz w:val="22"/>
          <w:szCs w:val="22"/>
          <w14:ligatures w14:val="standardContextual"/>
        </w:rPr>
        <w:tab/>
      </w:r>
      <w:r>
        <w:rPr>
          <w:noProof/>
        </w:rPr>
        <w:t xml:space="preserve">User Definitions </w:t>
      </w:r>
      <w:r w:rsidRPr="00F42ED1">
        <w:rPr>
          <w:b w:val="0"/>
          <w:bCs w:val="0"/>
          <w:i/>
          <w:iCs/>
          <w:noProof/>
          <w:color w:val="0070C0"/>
        </w:rPr>
        <w:t>[delete this section if not applicable]</w:t>
      </w:r>
      <w:r>
        <w:rPr>
          <w:noProof/>
        </w:rPr>
        <w:tab/>
      </w:r>
      <w:r>
        <w:rPr>
          <w:noProof/>
        </w:rPr>
        <w:fldChar w:fldCharType="begin"/>
      </w:r>
      <w:r>
        <w:rPr>
          <w:noProof/>
        </w:rPr>
        <w:instrText xml:space="preserve"> PAGEREF _Toc168562775 \h </w:instrText>
      </w:r>
      <w:r>
        <w:rPr>
          <w:noProof/>
        </w:rPr>
      </w:r>
      <w:r>
        <w:rPr>
          <w:noProof/>
        </w:rPr>
        <w:fldChar w:fldCharType="separate"/>
      </w:r>
      <w:r>
        <w:rPr>
          <w:noProof/>
        </w:rPr>
        <w:t>5</w:t>
      </w:r>
      <w:r>
        <w:rPr>
          <w:noProof/>
        </w:rPr>
        <w:fldChar w:fldCharType="end"/>
      </w:r>
    </w:p>
    <w:p w14:paraId="3DCD8FD7" w14:textId="0D43FE23"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F42ED1">
        <w:rPr>
          <w:rFonts w:ascii="Arial Bold" w:hAnsi="Arial Bold"/>
          <w:noProof/>
        </w:rPr>
        <w:t>7.</w:t>
      </w:r>
      <w:r>
        <w:rPr>
          <w:rFonts w:asciiTheme="minorHAnsi" w:eastAsiaTheme="minorEastAsia" w:hAnsiTheme="minorHAnsi" w:cstheme="minorBidi"/>
          <w:b w:val="0"/>
          <w:bCs w:val="0"/>
          <w:noProof/>
          <w:kern w:val="2"/>
          <w:sz w:val="22"/>
          <w:szCs w:val="22"/>
          <w14:ligatures w14:val="standardContextual"/>
        </w:rPr>
        <w:tab/>
      </w:r>
      <w:r w:rsidRPr="00F42ED1">
        <w:rPr>
          <w:b w:val="0"/>
          <w:bCs w:val="0"/>
          <w:noProof/>
        </w:rPr>
        <w:t>Note</w:t>
      </w:r>
      <w:r w:rsidRPr="00EF26A0">
        <w:rPr>
          <w:b w:val="0"/>
          <w:bCs w:val="0"/>
          <w:noProof/>
        </w:rPr>
        <w:t>s</w:t>
      </w:r>
      <w:r>
        <w:rPr>
          <w:noProof/>
        </w:rPr>
        <w:tab/>
      </w:r>
      <w:r>
        <w:rPr>
          <w:noProof/>
        </w:rPr>
        <w:fldChar w:fldCharType="begin"/>
      </w:r>
      <w:r>
        <w:rPr>
          <w:noProof/>
        </w:rPr>
        <w:instrText xml:space="preserve"> PAGEREF _Toc168562776 \h </w:instrText>
      </w:r>
      <w:r>
        <w:rPr>
          <w:noProof/>
        </w:rPr>
      </w:r>
      <w:r>
        <w:rPr>
          <w:noProof/>
        </w:rPr>
        <w:fldChar w:fldCharType="separate"/>
      </w:r>
      <w:r>
        <w:rPr>
          <w:noProof/>
        </w:rPr>
        <w:t>5</w:t>
      </w:r>
      <w:r>
        <w:rPr>
          <w:noProof/>
        </w:rPr>
        <w:fldChar w:fldCharType="end"/>
      </w:r>
    </w:p>
    <w:p w14:paraId="1213FFC7" w14:textId="465D14CB" w:rsidR="006C3768" w:rsidRDefault="006C3768">
      <w:pPr>
        <w:pStyle w:val="TOC1"/>
        <w:rPr>
          <w:rFonts w:asciiTheme="minorHAnsi" w:eastAsiaTheme="minorEastAsia" w:hAnsiTheme="minorHAnsi" w:cstheme="minorBidi"/>
          <w:b w:val="0"/>
          <w:bCs w:val="0"/>
          <w:noProof/>
          <w:kern w:val="2"/>
          <w:sz w:val="22"/>
          <w:szCs w:val="22"/>
          <w14:ligatures w14:val="standardContextual"/>
        </w:rPr>
      </w:pPr>
      <w:r w:rsidRPr="00F42ED1">
        <w:rPr>
          <w:rFonts w:ascii="Arial Bold" w:hAnsi="Arial Bold"/>
          <w:noProof/>
        </w:rPr>
        <w:t>8.</w:t>
      </w:r>
      <w:r>
        <w:rPr>
          <w:rFonts w:asciiTheme="minorHAnsi" w:eastAsiaTheme="minorEastAsia" w:hAnsiTheme="minorHAnsi" w:cstheme="minorBidi"/>
          <w:b w:val="0"/>
          <w:bCs w:val="0"/>
          <w:noProof/>
          <w:kern w:val="2"/>
          <w:sz w:val="22"/>
          <w:szCs w:val="22"/>
          <w14:ligatures w14:val="standardContextual"/>
        </w:rPr>
        <w:tab/>
      </w:r>
      <w:r w:rsidRPr="00F42ED1">
        <w:rPr>
          <w:b w:val="0"/>
          <w:bCs w:val="0"/>
          <w:noProof/>
        </w:rPr>
        <w:t>Appendices</w:t>
      </w:r>
      <w:r>
        <w:rPr>
          <w:noProof/>
        </w:rPr>
        <w:tab/>
      </w:r>
      <w:r>
        <w:rPr>
          <w:noProof/>
        </w:rPr>
        <w:fldChar w:fldCharType="begin"/>
      </w:r>
      <w:r>
        <w:rPr>
          <w:noProof/>
        </w:rPr>
        <w:instrText xml:space="preserve"> PAGEREF _Toc168562777 \h </w:instrText>
      </w:r>
      <w:r>
        <w:rPr>
          <w:noProof/>
        </w:rPr>
      </w:r>
      <w:r>
        <w:rPr>
          <w:noProof/>
        </w:rPr>
        <w:fldChar w:fldCharType="separate"/>
      </w:r>
      <w:r>
        <w:rPr>
          <w:noProof/>
        </w:rPr>
        <w:t>6</w:t>
      </w:r>
      <w:r>
        <w:rPr>
          <w:noProof/>
        </w:rPr>
        <w:fldChar w:fldCharType="end"/>
      </w:r>
    </w:p>
    <w:p w14:paraId="4A5C5B50" w14:textId="24483283" w:rsidR="00981D43" w:rsidRPr="007517B8" w:rsidRDefault="00F83F00" w:rsidP="0047786E">
      <w:r>
        <w:fldChar w:fldCharType="end"/>
      </w:r>
    </w:p>
    <w:p w14:paraId="07FDD320" w14:textId="77777777" w:rsidR="0047786E" w:rsidRDefault="0047786E" w:rsidP="0047786E"/>
    <w:p w14:paraId="2F993024" w14:textId="77777777" w:rsidR="0047786E" w:rsidRDefault="0047786E" w:rsidP="0047786E">
      <w:pPr>
        <w:jc w:val="left"/>
      </w:pPr>
      <w:r>
        <w:br w:type="page"/>
      </w:r>
    </w:p>
    <w:p w14:paraId="03855591" w14:textId="77777777" w:rsidR="0048177D" w:rsidRDefault="0048177D" w:rsidP="0048177D">
      <w:pPr>
        <w:pStyle w:val="Heading-TOC"/>
      </w:pPr>
      <w:r>
        <w:t>List of Tables</w:t>
      </w:r>
    </w:p>
    <w:p w14:paraId="2D304AE2" w14:textId="77777777" w:rsidR="0048177D" w:rsidRDefault="0048177D" w:rsidP="0048177D"/>
    <w:p w14:paraId="24255CBE" w14:textId="62FADB99" w:rsidR="006C3768" w:rsidRDefault="0007215F">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\f T \t "Table Caption" \c </w:instrText>
      </w:r>
      <w:r>
        <w:fldChar w:fldCharType="separate"/>
      </w:r>
      <w:r w:rsidR="006C3768">
        <w:rPr>
          <w:noProof/>
        </w:rPr>
        <w:t>Table 1: Title</w:t>
      </w:r>
      <w:r w:rsidR="006C3768">
        <w:rPr>
          <w:noProof/>
        </w:rPr>
        <w:tab/>
      </w:r>
      <w:r w:rsidR="006C3768">
        <w:rPr>
          <w:noProof/>
        </w:rPr>
        <w:fldChar w:fldCharType="begin"/>
      </w:r>
      <w:r w:rsidR="006C3768">
        <w:rPr>
          <w:noProof/>
        </w:rPr>
        <w:instrText xml:space="preserve"> PAGEREF _Toc168562923 \h </w:instrText>
      </w:r>
      <w:r w:rsidR="006C3768">
        <w:rPr>
          <w:noProof/>
        </w:rPr>
      </w:r>
      <w:r w:rsidR="006C3768">
        <w:rPr>
          <w:noProof/>
        </w:rPr>
        <w:fldChar w:fldCharType="separate"/>
      </w:r>
      <w:r w:rsidR="006C3768">
        <w:rPr>
          <w:noProof/>
        </w:rPr>
        <w:t>6</w:t>
      </w:r>
      <w:r w:rsidR="006C3768">
        <w:rPr>
          <w:noProof/>
        </w:rPr>
        <w:fldChar w:fldCharType="end"/>
      </w:r>
    </w:p>
    <w:p w14:paraId="1B2DAA82" w14:textId="4863A9CF" w:rsidR="0048177D" w:rsidRPr="00F83F00" w:rsidRDefault="0007215F" w:rsidP="00F83F00">
      <w:r>
        <w:fldChar w:fldCharType="end"/>
      </w:r>
    </w:p>
    <w:p w14:paraId="285FFABC" w14:textId="77777777" w:rsidR="0007215F" w:rsidRDefault="0007215F" w:rsidP="0048177D"/>
    <w:p w14:paraId="41F2FA71" w14:textId="77777777" w:rsidR="0048177D" w:rsidRPr="00EF3A49" w:rsidRDefault="0048177D" w:rsidP="0048177D">
      <w:pPr>
        <w:pStyle w:val="Heading-TOC"/>
      </w:pPr>
      <w:r>
        <w:t>List of Figures</w:t>
      </w:r>
    </w:p>
    <w:p w14:paraId="217EAA41" w14:textId="77777777" w:rsidR="0048177D" w:rsidRDefault="0048177D" w:rsidP="0048177D"/>
    <w:p w14:paraId="460A3E9C" w14:textId="15EF3D5B" w:rsidR="006C3768" w:rsidRDefault="0048177D">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\t "Figure Captions" \c </w:instrText>
      </w:r>
      <w:r>
        <w:fldChar w:fldCharType="separate"/>
      </w:r>
      <w:r w:rsidR="006C3768">
        <w:rPr>
          <w:noProof/>
        </w:rPr>
        <w:t>Figure 1: Title</w:t>
      </w:r>
      <w:r w:rsidR="006C3768">
        <w:rPr>
          <w:noProof/>
        </w:rPr>
        <w:tab/>
      </w:r>
      <w:r w:rsidR="006C3768">
        <w:rPr>
          <w:noProof/>
        </w:rPr>
        <w:fldChar w:fldCharType="begin"/>
      </w:r>
      <w:r w:rsidR="006C3768">
        <w:rPr>
          <w:noProof/>
        </w:rPr>
        <w:instrText xml:space="preserve"> PAGEREF _Toc168562929 \h </w:instrText>
      </w:r>
      <w:r w:rsidR="006C3768">
        <w:rPr>
          <w:noProof/>
        </w:rPr>
      </w:r>
      <w:r w:rsidR="006C3768">
        <w:rPr>
          <w:noProof/>
        </w:rPr>
        <w:fldChar w:fldCharType="separate"/>
      </w:r>
      <w:r w:rsidR="006C3768">
        <w:rPr>
          <w:noProof/>
        </w:rPr>
        <w:t>6</w:t>
      </w:r>
      <w:r w:rsidR="006C3768">
        <w:rPr>
          <w:noProof/>
        </w:rPr>
        <w:fldChar w:fldCharType="end"/>
      </w:r>
    </w:p>
    <w:p w14:paraId="383D0D78" w14:textId="1210B859" w:rsidR="0047786E" w:rsidRDefault="0048177D" w:rsidP="0048177D">
      <w:pPr>
        <w:tabs>
          <w:tab w:val="right" w:leader="dot" w:pos="9360"/>
        </w:tabs>
        <w:spacing w:beforeLines="40" w:before="96" w:afterLines="40" w:after="96"/>
        <w:jc w:val="center"/>
        <w:rPr>
          <w:rFonts w:ascii="Arial" w:hAnsi="Arial" w:cs="Arial"/>
          <w:b/>
          <w:bCs/>
          <w:sz w:val="32"/>
        </w:rPr>
      </w:pPr>
      <w:r>
        <w:fldChar w:fldCharType="end"/>
      </w:r>
      <w:r w:rsidR="0047786E" w:rsidRPr="006069C6">
        <w:br w:type="page"/>
      </w:r>
      <w:r w:rsidR="0047786E">
        <w:rPr>
          <w:rFonts w:ascii="Arial" w:hAnsi="Arial" w:cs="Arial"/>
          <w:b/>
          <w:bCs/>
          <w:sz w:val="32"/>
        </w:rPr>
        <w:t>List of Acronyms and Abbreviations</w:t>
      </w:r>
    </w:p>
    <w:p w14:paraId="5D48F523" w14:textId="6B0749D9" w:rsidR="0074152F" w:rsidRPr="007238D9" w:rsidRDefault="00C034C5" w:rsidP="00A26906">
      <w:pPr>
        <w:pStyle w:val="ListParagraph"/>
        <w:numPr>
          <w:ilvl w:val="0"/>
          <w:numId w:val="4"/>
        </w:numPr>
        <w:autoSpaceDE w:val="0"/>
        <w:autoSpaceDN w:val="0"/>
        <w:adjustRightInd w:val="0"/>
        <w:rPr>
          <w:i/>
          <w:iCs/>
          <w:color w:val="0070C0"/>
          <w:szCs w:val="20"/>
          <w:u w:val="single"/>
        </w:rPr>
      </w:pPr>
      <w:r>
        <w:rPr>
          <w:i/>
          <w:iCs/>
          <w:color w:val="0070C0"/>
          <w:szCs w:val="20"/>
          <w:u w:val="single"/>
        </w:rPr>
        <w:t xml:space="preserve">Include all acronyms that are used in the document. </w:t>
      </w:r>
      <w:r w:rsidR="0074152F">
        <w:rPr>
          <w:i/>
          <w:iCs/>
          <w:color w:val="0070C0"/>
          <w:szCs w:val="20"/>
          <w:u w:val="single"/>
        </w:rPr>
        <w:t xml:space="preserve"> </w:t>
      </w:r>
    </w:p>
    <w:p w14:paraId="52F1180E" w14:textId="77777777" w:rsidR="0074152F" w:rsidRDefault="0074152F" w:rsidP="0074152F">
      <w:pPr>
        <w:autoSpaceDE w:val="0"/>
        <w:autoSpaceDN w:val="0"/>
        <w:adjustRightInd w:val="0"/>
        <w:rPr>
          <w:szCs w:val="20"/>
        </w:rPr>
      </w:pPr>
    </w:p>
    <w:p w14:paraId="2E8E0C64" w14:textId="77777777" w:rsidR="002973F4" w:rsidRDefault="002973F4" w:rsidP="002973F4">
      <w:pPr>
        <w:pStyle w:val="AcronymList"/>
      </w:pPr>
      <w:r>
        <w:t>CDMP</w:t>
      </w:r>
      <w:r>
        <w:tab/>
        <w:t>Configuration and Data Management Plan</w:t>
      </w:r>
    </w:p>
    <w:p w14:paraId="1A7E2D86" w14:textId="77777777" w:rsidR="002973F4" w:rsidRDefault="002973F4" w:rsidP="002973F4">
      <w:pPr>
        <w:pStyle w:val="AcronymList"/>
      </w:pPr>
      <w:r>
        <w:t>CI</w:t>
      </w:r>
      <w:r>
        <w:tab/>
        <w:t>Configuration Items</w:t>
      </w:r>
    </w:p>
    <w:p w14:paraId="75A5354F" w14:textId="77777777" w:rsidR="002973F4" w:rsidRDefault="002973F4" w:rsidP="002973F4">
      <w:pPr>
        <w:pStyle w:val="AcronymList"/>
      </w:pPr>
      <w:r>
        <w:t>CM</w:t>
      </w:r>
      <w:r>
        <w:tab/>
        <w:t>Configuration Management</w:t>
      </w:r>
    </w:p>
    <w:p w14:paraId="664A07C2" w14:textId="5DFB0A6A" w:rsidR="0047786E" w:rsidRDefault="002973F4" w:rsidP="002973F4">
      <w:pPr>
        <w:pStyle w:val="AcronymList"/>
      </w:pPr>
      <w:r>
        <w:t>CSA</w:t>
      </w:r>
      <w:r>
        <w:tab/>
        <w:t>Configuration Status Accounting</w:t>
      </w:r>
    </w:p>
    <w:p w14:paraId="71FBBA8C" w14:textId="07E495D5" w:rsidR="00EA5DD3" w:rsidRDefault="00EA5DD3" w:rsidP="002973F4">
      <w:pPr>
        <w:pStyle w:val="AcronymList"/>
      </w:pPr>
      <w:r>
        <w:t>DM</w:t>
      </w:r>
      <w:r>
        <w:tab/>
        <w:t>Data Management</w:t>
      </w:r>
    </w:p>
    <w:p w14:paraId="27353736" w14:textId="0484B40B" w:rsidR="00C034C5" w:rsidRDefault="00C034C5" w:rsidP="002973F4">
      <w:pPr>
        <w:pStyle w:val="AcronymList"/>
      </w:pPr>
      <w:r>
        <w:t>DMP</w:t>
      </w:r>
      <w:r>
        <w:tab/>
        <w:t>Data Management Plan</w:t>
      </w:r>
    </w:p>
    <w:p w14:paraId="34DA3186" w14:textId="27E7436A" w:rsidR="00493886" w:rsidRDefault="00493886" w:rsidP="002973F4">
      <w:pPr>
        <w:pStyle w:val="AcronymList"/>
      </w:pPr>
      <w:r>
        <w:t>ID</w:t>
      </w:r>
      <w:r>
        <w:tab/>
        <w:t>Identification</w:t>
      </w:r>
    </w:p>
    <w:p w14:paraId="6F34C6EC" w14:textId="6B6FA357" w:rsidR="006D5335" w:rsidRDefault="006D5335" w:rsidP="002973F4">
      <w:pPr>
        <w:pStyle w:val="AcronymList"/>
      </w:pPr>
      <w:r>
        <w:t>IT</w:t>
      </w:r>
      <w:r>
        <w:tab/>
      </w:r>
      <w:r w:rsidRPr="00172FA4">
        <w:rPr>
          <w:iCs/>
          <w:color w:val="000000"/>
        </w:rPr>
        <w:t>Information Technology</w:t>
      </w:r>
    </w:p>
    <w:p w14:paraId="4CF9090C" w14:textId="39A44D43" w:rsidR="0074152F" w:rsidRPr="00A26906" w:rsidRDefault="0074152F" w:rsidP="002973F4">
      <w:pPr>
        <w:pStyle w:val="AcronymList"/>
      </w:pPr>
      <w:r w:rsidRPr="00A26906">
        <w:t>ITS</w:t>
      </w:r>
      <w:r w:rsidRPr="00A26906">
        <w:tab/>
        <w:t>Intelligent Transportation System</w:t>
      </w:r>
    </w:p>
    <w:p w14:paraId="09188682" w14:textId="0BA01AAF" w:rsidR="003F7336" w:rsidRDefault="003F7336" w:rsidP="002973F4">
      <w:pPr>
        <w:pStyle w:val="AcronymList"/>
      </w:pPr>
      <w:r>
        <w:t>NIST</w:t>
      </w:r>
      <w:r>
        <w:tab/>
      </w:r>
      <w:r w:rsidRPr="00493886">
        <w:t>National Institute of Standards and Technology</w:t>
      </w:r>
    </w:p>
    <w:p w14:paraId="346E0FA0" w14:textId="0500C1D4" w:rsidR="006E64DE" w:rsidRPr="00A26906" w:rsidRDefault="006E64DE" w:rsidP="002973F4">
      <w:pPr>
        <w:pStyle w:val="AcronymList"/>
      </w:pPr>
      <w:r w:rsidRPr="00A26906">
        <w:t>PII</w:t>
      </w:r>
      <w:r w:rsidRPr="00A26906">
        <w:tab/>
      </w:r>
      <w:r w:rsidRPr="00A26906">
        <w:rPr>
          <w:iCs/>
        </w:rPr>
        <w:t>Personally Identifiable Information</w:t>
      </w:r>
    </w:p>
    <w:p w14:paraId="2FDF7FEE" w14:textId="1C574151" w:rsidR="003F7336" w:rsidRDefault="003F7336" w:rsidP="002973F4">
      <w:pPr>
        <w:pStyle w:val="AcronymList"/>
      </w:pPr>
      <w:r>
        <w:t>SFCS</w:t>
      </w:r>
      <w:r>
        <w:tab/>
        <w:t>State of Florida Cybersecurity Standards</w:t>
      </w:r>
    </w:p>
    <w:p w14:paraId="07529548" w14:textId="7C85B0E0" w:rsidR="00E73885" w:rsidRPr="00A26906" w:rsidRDefault="00E73885" w:rsidP="002973F4">
      <w:pPr>
        <w:pStyle w:val="AcronymList"/>
      </w:pPr>
      <w:r w:rsidRPr="00A26906">
        <w:t>V2X DEP</w:t>
      </w:r>
      <w:r w:rsidRPr="00A26906">
        <w:tab/>
      </w:r>
      <w:r w:rsidRPr="00A26906">
        <w:rPr>
          <w:iCs/>
        </w:rPr>
        <w:t>Vehicle to Everything Data Exchange Platform</w:t>
      </w:r>
    </w:p>
    <w:p w14:paraId="5427DBB6" w14:textId="77777777" w:rsidR="00981D43" w:rsidRDefault="00981D43" w:rsidP="0047786E">
      <w:pPr>
        <w:pStyle w:val="AcronymList"/>
      </w:pPr>
    </w:p>
    <w:p w14:paraId="41189CC8" w14:textId="77777777" w:rsidR="0047786E" w:rsidRDefault="0047786E" w:rsidP="0047786E">
      <w:pPr>
        <w:jc w:val="center"/>
        <w:rPr>
          <w:sz w:val="32"/>
          <w:szCs w:val="32"/>
        </w:rPr>
        <w:sectPr w:rsidR="0047786E" w:rsidSect="007517B8">
          <w:head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bookmarkEnd w:id="1"/>
    <w:bookmarkEnd w:id="2"/>
    <w:bookmarkEnd w:id="3"/>
    <w:p w14:paraId="1BD359F4" w14:textId="77777777" w:rsidR="00C034C5" w:rsidRDefault="00831B7F"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A</w:t>
      </w:r>
      <w:r w:rsidR="00F90FE5" w:rsidRPr="007238D9">
        <w:rPr>
          <w:rFonts w:asciiTheme="minorHAnsi" w:hAnsiTheme="minorHAnsi" w:cstheme="minorHAnsi"/>
          <w:i/>
          <w:color w:val="7F7F7F" w:themeColor="text1" w:themeTint="80"/>
          <w:sz w:val="20"/>
          <w:szCs w:val="20"/>
        </w:rPr>
        <w:t xml:space="preserve"> configuration and data management plan (CDMP) should be structured to allow for discrete sections that address the configuration management (CM) topics identified in Sections 1 through 6 below, which also give guidance on content.</w:t>
      </w:r>
      <w:r w:rsidR="007238D9">
        <w:rPr>
          <w:rFonts w:asciiTheme="minorHAnsi" w:hAnsiTheme="minorHAnsi" w:cstheme="minorHAnsi"/>
          <w:i/>
          <w:color w:val="7F7F7F" w:themeColor="text1" w:themeTint="80"/>
          <w:sz w:val="20"/>
          <w:szCs w:val="20"/>
        </w:rPr>
        <w:t xml:space="preserve"> </w:t>
      </w:r>
    </w:p>
    <w:p w14:paraId="5BD8F988" w14:textId="11A9028B" w:rsidR="00F90FE5" w:rsidRDefault="007238D9"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A CDMP is important as Intelligent Transportation Systems (ITS)</w:t>
      </w:r>
      <w:r w:rsidR="005C5412">
        <w:rPr>
          <w:rFonts w:asciiTheme="minorHAnsi" w:hAnsiTheme="minorHAnsi" w:cstheme="minorHAnsi"/>
          <w:i/>
          <w:color w:val="7F7F7F" w:themeColor="text1" w:themeTint="80"/>
          <w:sz w:val="20"/>
          <w:szCs w:val="20"/>
        </w:rPr>
        <w:t xml:space="preserve"> and technologies</w:t>
      </w:r>
      <w:r>
        <w:rPr>
          <w:rFonts w:asciiTheme="minorHAnsi" w:hAnsiTheme="minorHAnsi" w:cstheme="minorHAnsi"/>
          <w:i/>
          <w:color w:val="7F7F7F" w:themeColor="text1" w:themeTint="80"/>
          <w:sz w:val="20"/>
          <w:szCs w:val="20"/>
        </w:rPr>
        <w:t xml:space="preserve"> are implemented, expanded, operated, and maintained since persons responsible for performing CM activities will change over the life cycle of the technologies and systems. </w:t>
      </w:r>
    </w:p>
    <w:p w14:paraId="23CFA73A" w14:textId="3DBA0181" w:rsidR="00C034C5" w:rsidRDefault="00C034C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A CDMP developed for a specific contract should reflect the overall CDMP of the organization that owns and uses systems that are subject to CM. </w:t>
      </w:r>
    </w:p>
    <w:p w14:paraId="14338B65" w14:textId="7E53612A" w:rsidR="00C034C5" w:rsidRPr="007238D9" w:rsidRDefault="00CF5FAA"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Even though FDOT manages data in SunGuide® software, FL511, the Vehicle to Everything Data Exchange Platform (V2X DEP), et. al., a</w:t>
      </w:r>
      <w:r w:rsidR="00C034C5">
        <w:rPr>
          <w:rFonts w:asciiTheme="minorHAnsi" w:hAnsiTheme="minorHAnsi" w:cstheme="minorHAnsi"/>
          <w:i/>
          <w:color w:val="7F7F7F" w:themeColor="text1" w:themeTint="80"/>
          <w:sz w:val="20"/>
          <w:szCs w:val="20"/>
        </w:rPr>
        <w:t xml:space="preserve"> data management plan (DMP) within the CDMP is often essential for projects that collect data for use by others such as for verification testing or validation. </w:t>
      </w:r>
    </w:p>
    <w:p w14:paraId="67AFE00A" w14:textId="744E58AC" w:rsidR="0070304D" w:rsidRPr="0070304D" w:rsidRDefault="00F90FE5" w:rsidP="0070304D">
      <w:pPr>
        <w:pStyle w:val="Heading1"/>
      </w:pPr>
      <w:bookmarkStart w:id="8" w:name="_Toc433186550"/>
      <w:bookmarkStart w:id="9" w:name="_Toc73413748"/>
      <w:bookmarkStart w:id="10" w:name="_Toc433180071"/>
      <w:bookmarkStart w:id="11" w:name="_Toc168562756"/>
      <w:bookmarkEnd w:id="8"/>
      <w:r w:rsidRPr="00F83F00">
        <w:t>Introduction</w:t>
      </w:r>
      <w:bookmarkEnd w:id="9"/>
      <w:bookmarkEnd w:id="10"/>
      <w:bookmarkEnd w:id="11"/>
    </w:p>
    <w:p w14:paraId="61593DD4" w14:textId="0E0B7107" w:rsidR="0070304D" w:rsidRPr="0070304D" w:rsidRDefault="00BC5962" w:rsidP="00A26906">
      <w:pPr>
        <w:pStyle w:val="ListParagraph"/>
        <w:numPr>
          <w:ilvl w:val="0"/>
          <w:numId w:val="4"/>
        </w:numPr>
        <w:autoSpaceDE w:val="0"/>
        <w:autoSpaceDN w:val="0"/>
        <w:adjustRightInd w:val="0"/>
        <w:spacing w:before="100" w:beforeAutospacing="1" w:after="100" w:afterAutospacing="1"/>
        <w:contextualSpacing w:val="0"/>
        <w:rPr>
          <w:szCs w:val="20"/>
        </w:rPr>
      </w:pPr>
      <w:r>
        <w:rPr>
          <w:i/>
          <w:iCs/>
          <w:color w:val="0070C0"/>
          <w:szCs w:val="20"/>
          <w:u w:val="single"/>
        </w:rPr>
        <w:t>Include this paragraph:</w:t>
      </w:r>
      <w:r w:rsidRPr="00BC5962">
        <w:rPr>
          <w:i/>
          <w:iCs/>
          <w:color w:val="0070C0"/>
          <w:szCs w:val="20"/>
          <w:u w:val="single"/>
        </w:rPr>
        <w:t xml:space="preserve"> </w:t>
      </w:r>
      <w:r w:rsidR="00D95467" w:rsidRPr="00BC5962">
        <w:rPr>
          <w:szCs w:val="20"/>
        </w:rPr>
        <w:t>The CDMP addresses</w:t>
      </w:r>
      <w:r>
        <w:rPr>
          <w:szCs w:val="20"/>
        </w:rPr>
        <w:t xml:space="preserve"> </w:t>
      </w:r>
      <w:r w:rsidRPr="00BC5962">
        <w:rPr>
          <w:i/>
          <w:iCs/>
          <w:color w:val="0070C0"/>
          <w:szCs w:val="20"/>
        </w:rPr>
        <w:t>[</w:t>
      </w:r>
      <w:r>
        <w:rPr>
          <w:i/>
          <w:iCs/>
          <w:color w:val="0070C0"/>
          <w:szCs w:val="20"/>
        </w:rPr>
        <w:t>select term</w:t>
      </w:r>
      <w:r w:rsidR="00807C19">
        <w:rPr>
          <w:i/>
          <w:iCs/>
          <w:color w:val="0070C0"/>
          <w:szCs w:val="20"/>
        </w:rPr>
        <w:t>(</w:t>
      </w:r>
      <w:r>
        <w:rPr>
          <w:i/>
          <w:iCs/>
          <w:color w:val="0070C0"/>
          <w:szCs w:val="20"/>
        </w:rPr>
        <w:t>s</w:t>
      </w:r>
      <w:r w:rsidR="00807C19">
        <w:rPr>
          <w:i/>
          <w:iCs/>
          <w:color w:val="0070C0"/>
          <w:szCs w:val="20"/>
        </w:rPr>
        <w:t>)</w:t>
      </w:r>
      <w:r>
        <w:rPr>
          <w:i/>
          <w:iCs/>
          <w:color w:val="0070C0"/>
          <w:szCs w:val="20"/>
        </w:rPr>
        <w:t xml:space="preserve"> that apply: configuration and/or data]</w:t>
      </w:r>
      <w:r w:rsidR="00807C19" w:rsidRPr="00807C19">
        <w:rPr>
          <w:color w:val="0070C0"/>
          <w:szCs w:val="20"/>
        </w:rPr>
        <w:t xml:space="preserve"> </w:t>
      </w:r>
      <w:r w:rsidR="00D95467" w:rsidRPr="00BC5962">
        <w:rPr>
          <w:szCs w:val="20"/>
        </w:rPr>
        <w:t xml:space="preserve">management. </w:t>
      </w:r>
      <w:r w:rsidR="00807C19" w:rsidRPr="00807C19">
        <w:rPr>
          <w:i/>
          <w:iCs/>
          <w:color w:val="0070C0"/>
          <w:szCs w:val="20"/>
        </w:rPr>
        <w:t>[Delete CMP sentences if they do not apply]</w:t>
      </w:r>
      <w:r w:rsidR="00807C19">
        <w:rPr>
          <w:szCs w:val="20"/>
        </w:rPr>
        <w:t xml:space="preserve"> The</w:t>
      </w:r>
      <w:r w:rsidRPr="00BC5962">
        <w:rPr>
          <w:szCs w:val="20"/>
        </w:rPr>
        <w:t xml:space="preserve"> configuration management plan (CMP)</w:t>
      </w:r>
      <w:r w:rsidR="006B2E0E" w:rsidRPr="00BC5962">
        <w:rPr>
          <w:szCs w:val="20"/>
        </w:rPr>
        <w:t xml:space="preserve"> is the set of activities focused on establishing and maintaining the integrity of </w:t>
      </w:r>
      <w:r w:rsidR="00807C19">
        <w:rPr>
          <w:i/>
          <w:iCs/>
          <w:color w:val="0070C0"/>
          <w:szCs w:val="20"/>
        </w:rPr>
        <w:t xml:space="preserve">[name of ITS project or program] </w:t>
      </w:r>
      <w:r w:rsidR="006B2E0E" w:rsidRPr="00BC5962">
        <w:rPr>
          <w:szCs w:val="20"/>
        </w:rPr>
        <w:t>products and systems, including hardware, software, applications, infrastructure, and documentation. These activities control the processes for initializing, changing, and monitoring the configurations of products and systems throughout the ITS life cycle.</w:t>
      </w:r>
      <w:r w:rsidRPr="00BC5962">
        <w:rPr>
          <w:szCs w:val="20"/>
        </w:rPr>
        <w:t xml:space="preserve"> </w:t>
      </w:r>
      <w:r w:rsidR="00807C19" w:rsidRPr="00807C19">
        <w:rPr>
          <w:i/>
          <w:iCs/>
          <w:color w:val="0070C0"/>
          <w:szCs w:val="20"/>
        </w:rPr>
        <w:t>[Delete</w:t>
      </w:r>
      <w:r w:rsidR="00807C19">
        <w:rPr>
          <w:i/>
          <w:iCs/>
          <w:color w:val="0070C0"/>
          <w:szCs w:val="20"/>
        </w:rPr>
        <w:t xml:space="preserve"> D</w:t>
      </w:r>
      <w:r w:rsidR="00807C19" w:rsidRPr="00807C19">
        <w:rPr>
          <w:i/>
          <w:iCs/>
          <w:color w:val="0070C0"/>
          <w:szCs w:val="20"/>
        </w:rPr>
        <w:t>MP sentences if they do not apply]</w:t>
      </w:r>
      <w:r w:rsidR="00807C19">
        <w:rPr>
          <w:szCs w:val="20"/>
        </w:rPr>
        <w:t xml:space="preserve"> The</w:t>
      </w:r>
      <w:r w:rsidRPr="00BC5962">
        <w:rPr>
          <w:szCs w:val="20"/>
        </w:rPr>
        <w:t xml:space="preserve"> data management plan (DMP) outlines how ITS data will be collected, organized, stored, preserved, and shared for </w:t>
      </w:r>
      <w:r w:rsidR="00807C19" w:rsidRPr="00807C19">
        <w:rPr>
          <w:i/>
          <w:iCs/>
          <w:color w:val="0070C0"/>
          <w:szCs w:val="20"/>
        </w:rPr>
        <w:t>[name of ITS project or program]</w:t>
      </w:r>
      <w:r w:rsidRPr="00BC5962">
        <w:rPr>
          <w:szCs w:val="20"/>
        </w:rPr>
        <w:t xml:space="preserve">. The DMP serves as a roadmap for managing data effectively, ensuring its quality, security, and accessibility. </w:t>
      </w:r>
    </w:p>
    <w:p w14:paraId="13194B24" w14:textId="01F1AF68" w:rsidR="00807C19" w:rsidRPr="001D1E88" w:rsidRDefault="00627424" w:rsidP="00A26906">
      <w:pPr>
        <w:pStyle w:val="ListParagraph"/>
        <w:numPr>
          <w:ilvl w:val="0"/>
          <w:numId w:val="4"/>
        </w:numPr>
        <w:autoSpaceDE w:val="0"/>
        <w:autoSpaceDN w:val="0"/>
        <w:adjustRightInd w:val="0"/>
        <w:spacing w:before="100" w:beforeAutospacing="1" w:after="100" w:afterAutospacing="1"/>
        <w:contextualSpacing w:val="0"/>
        <w:rPr>
          <w:i/>
          <w:iCs/>
          <w:color w:val="0070C0"/>
          <w:szCs w:val="20"/>
          <w:u w:val="single"/>
        </w:rPr>
      </w:pPr>
      <w:r w:rsidRPr="001D1E88">
        <w:rPr>
          <w:i/>
          <w:iCs/>
          <w:color w:val="0070C0"/>
          <w:szCs w:val="20"/>
          <w:u w:val="single"/>
        </w:rPr>
        <w:t>Using the preparer’s best judgement as to what information to include,</w:t>
      </w:r>
      <w:r w:rsidRPr="001D1E88">
        <w:rPr>
          <w:color w:val="0070C0"/>
          <w:szCs w:val="20"/>
          <w:u w:val="single"/>
        </w:rPr>
        <w:t xml:space="preserve"> </w:t>
      </w:r>
      <w:r w:rsidRPr="001D1E88">
        <w:rPr>
          <w:i/>
          <w:iCs/>
          <w:color w:val="0070C0"/>
          <w:szCs w:val="20"/>
          <w:u w:val="single"/>
        </w:rPr>
        <w:t>t</w:t>
      </w:r>
      <w:r w:rsidR="00807C19" w:rsidRPr="001D1E88">
        <w:rPr>
          <w:i/>
          <w:iCs/>
          <w:color w:val="0070C0"/>
          <w:szCs w:val="20"/>
          <w:u w:val="single"/>
        </w:rPr>
        <w:t>he CDMP introduction should provide</w:t>
      </w:r>
      <w:r w:rsidR="00EA5DD3" w:rsidRPr="001D1E88">
        <w:rPr>
          <w:i/>
          <w:iCs/>
          <w:color w:val="0070C0"/>
          <w:szCs w:val="20"/>
          <w:u w:val="single"/>
        </w:rPr>
        <w:t xml:space="preserve"> additional</w:t>
      </w:r>
      <w:r w:rsidR="00807C19" w:rsidRPr="001D1E88">
        <w:rPr>
          <w:i/>
          <w:iCs/>
          <w:color w:val="0070C0"/>
          <w:szCs w:val="20"/>
          <w:u w:val="single"/>
        </w:rPr>
        <w:t xml:space="preserve"> general information, such as the following:</w:t>
      </w:r>
    </w:p>
    <w:p w14:paraId="04FA440E" w14:textId="6317EB2F" w:rsidR="006B2E0E" w:rsidRDefault="006B2E0E"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Provide an overview of the</w:t>
      </w:r>
      <w:r w:rsidR="00EA5DD3">
        <w:rPr>
          <w:rFonts w:asciiTheme="minorHAnsi" w:hAnsiTheme="minorHAnsi" w:cstheme="minorHAnsi"/>
          <w:i/>
          <w:color w:val="7F7F7F" w:themeColor="text1" w:themeTint="80"/>
          <w:sz w:val="20"/>
          <w:szCs w:val="20"/>
        </w:rPr>
        <w:t xml:space="preserve"> project,</w:t>
      </w:r>
      <w:r>
        <w:rPr>
          <w:rFonts w:asciiTheme="minorHAnsi" w:hAnsiTheme="minorHAnsi" w:cstheme="minorHAnsi"/>
          <w:i/>
          <w:color w:val="7F7F7F" w:themeColor="text1" w:themeTint="80"/>
          <w:sz w:val="20"/>
          <w:szCs w:val="20"/>
        </w:rPr>
        <w:t xml:space="preserve"> system</w:t>
      </w:r>
      <w:r w:rsidR="00EA5DD3">
        <w:rPr>
          <w:rFonts w:asciiTheme="minorHAnsi" w:hAnsiTheme="minorHAnsi" w:cstheme="minorHAnsi"/>
          <w:i/>
          <w:color w:val="7F7F7F" w:themeColor="text1" w:themeTint="80"/>
          <w:sz w:val="20"/>
          <w:szCs w:val="20"/>
        </w:rPr>
        <w:t>, or program</w:t>
      </w:r>
      <w:r>
        <w:rPr>
          <w:rFonts w:asciiTheme="minorHAnsi" w:hAnsiTheme="minorHAnsi" w:cstheme="minorHAnsi"/>
          <w:i/>
          <w:color w:val="7F7F7F" w:themeColor="text1" w:themeTint="80"/>
          <w:sz w:val="20"/>
          <w:szCs w:val="20"/>
        </w:rPr>
        <w:t xml:space="preserve"> to which the CDMP</w:t>
      </w:r>
      <w:r w:rsidR="00807C19">
        <w:rPr>
          <w:rFonts w:asciiTheme="minorHAnsi" w:hAnsiTheme="minorHAnsi" w:cstheme="minorHAnsi"/>
          <w:i/>
          <w:color w:val="7F7F7F" w:themeColor="text1" w:themeTint="80"/>
          <w:sz w:val="20"/>
          <w:szCs w:val="20"/>
        </w:rPr>
        <w:t xml:space="preserve"> (</w:t>
      </w:r>
      <w:r w:rsidR="00EA5DD3">
        <w:rPr>
          <w:rFonts w:asciiTheme="minorHAnsi" w:hAnsiTheme="minorHAnsi" w:cstheme="minorHAnsi"/>
          <w:i/>
          <w:color w:val="7F7F7F" w:themeColor="text1" w:themeTint="80"/>
          <w:sz w:val="20"/>
          <w:szCs w:val="20"/>
        </w:rPr>
        <w:t>C</w:t>
      </w:r>
      <w:r w:rsidR="00807C19">
        <w:rPr>
          <w:rFonts w:asciiTheme="minorHAnsi" w:hAnsiTheme="minorHAnsi" w:cstheme="minorHAnsi"/>
          <w:i/>
          <w:color w:val="7F7F7F" w:themeColor="text1" w:themeTint="80"/>
          <w:sz w:val="20"/>
          <w:szCs w:val="20"/>
        </w:rPr>
        <w:t>MP and/or DMP)</w:t>
      </w:r>
      <w:r>
        <w:rPr>
          <w:rFonts w:asciiTheme="minorHAnsi" w:hAnsiTheme="minorHAnsi" w:cstheme="minorHAnsi"/>
          <w:i/>
          <w:color w:val="7F7F7F" w:themeColor="text1" w:themeTint="80"/>
          <w:sz w:val="20"/>
          <w:szCs w:val="20"/>
        </w:rPr>
        <w:t xml:space="preserve"> applies</w:t>
      </w:r>
    </w:p>
    <w:p w14:paraId="066BAD55" w14:textId="77777777" w:rsidR="00EA5DD3" w:rsidRDefault="006B2E0E"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Describe the scope of the CDMP, e.g., </w:t>
      </w:r>
      <w:r w:rsidR="00EA5DD3">
        <w:rPr>
          <w:rFonts w:asciiTheme="minorHAnsi" w:hAnsiTheme="minorHAnsi" w:cstheme="minorHAnsi"/>
          <w:i/>
          <w:color w:val="7F7F7F" w:themeColor="text1" w:themeTint="80"/>
          <w:sz w:val="20"/>
          <w:szCs w:val="20"/>
        </w:rPr>
        <w:t>CM, DM, or both</w:t>
      </w:r>
    </w:p>
    <w:p w14:paraId="01D5A8D3" w14:textId="198D9D80" w:rsidR="00730ACF" w:rsidRDefault="00730ACF"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Identify how the CDMP interfaces with the Systems </w:t>
      </w:r>
      <w:r w:rsidR="006E64DE">
        <w:rPr>
          <w:rFonts w:asciiTheme="minorHAnsi" w:hAnsiTheme="minorHAnsi" w:cstheme="minorHAnsi"/>
          <w:i/>
          <w:color w:val="7F7F7F" w:themeColor="text1" w:themeTint="80"/>
          <w:sz w:val="20"/>
          <w:szCs w:val="20"/>
        </w:rPr>
        <w:t>E</w:t>
      </w:r>
      <w:r>
        <w:rPr>
          <w:rFonts w:asciiTheme="minorHAnsi" w:hAnsiTheme="minorHAnsi" w:cstheme="minorHAnsi"/>
          <w:i/>
          <w:color w:val="7F7F7F" w:themeColor="text1" w:themeTint="80"/>
          <w:sz w:val="20"/>
          <w:szCs w:val="20"/>
        </w:rPr>
        <w:t xml:space="preserve">ngineering Analysis (SEA) and its documents (e.g., </w:t>
      </w:r>
      <w:r w:rsidR="006E64DE">
        <w:rPr>
          <w:rFonts w:asciiTheme="minorHAnsi" w:hAnsiTheme="minorHAnsi" w:cstheme="minorHAnsi"/>
          <w:i/>
          <w:color w:val="7F7F7F" w:themeColor="text1" w:themeTint="80"/>
          <w:sz w:val="20"/>
          <w:szCs w:val="20"/>
        </w:rPr>
        <w:t>ConOps)</w:t>
      </w:r>
    </w:p>
    <w:p w14:paraId="4CF8B8C8" w14:textId="57250D40" w:rsidR="006B2E0E" w:rsidRDefault="00EA5DD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Describe the scope of CM, if applicable, e.g., </w:t>
      </w:r>
      <w:r w:rsidR="006B2E0E">
        <w:rPr>
          <w:rFonts w:asciiTheme="minorHAnsi" w:hAnsiTheme="minorHAnsi" w:cstheme="minorHAnsi"/>
          <w:i/>
          <w:color w:val="7F7F7F" w:themeColor="text1" w:themeTint="80"/>
          <w:sz w:val="20"/>
          <w:szCs w:val="20"/>
        </w:rPr>
        <w:t>system initialization, change, and/or monitoring</w:t>
      </w:r>
    </w:p>
    <w:p w14:paraId="436526BB" w14:textId="1D8B05D9" w:rsidR="00EA5DD3" w:rsidRPr="007238D9" w:rsidRDefault="00EA5DD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Describe the scope of DM, if applicable, e.g., </w:t>
      </w:r>
      <w:r w:rsidR="000902C4">
        <w:rPr>
          <w:rFonts w:asciiTheme="minorHAnsi" w:hAnsiTheme="minorHAnsi" w:cstheme="minorHAnsi"/>
          <w:i/>
          <w:color w:val="7F7F7F" w:themeColor="text1" w:themeTint="80"/>
          <w:sz w:val="20"/>
          <w:szCs w:val="20"/>
        </w:rPr>
        <w:t xml:space="preserve">data descriptions, </w:t>
      </w:r>
      <w:r>
        <w:rPr>
          <w:rFonts w:asciiTheme="minorHAnsi" w:hAnsiTheme="minorHAnsi" w:cstheme="minorHAnsi"/>
          <w:i/>
          <w:color w:val="7F7F7F" w:themeColor="text1" w:themeTint="80"/>
          <w:sz w:val="20"/>
          <w:szCs w:val="20"/>
        </w:rPr>
        <w:t xml:space="preserve">collection, storage, backup, </w:t>
      </w:r>
      <w:r w:rsidR="0070304D">
        <w:rPr>
          <w:rFonts w:asciiTheme="minorHAnsi" w:hAnsiTheme="minorHAnsi" w:cstheme="minorHAnsi"/>
          <w:i/>
          <w:color w:val="7F7F7F" w:themeColor="text1" w:themeTint="80"/>
          <w:sz w:val="20"/>
          <w:szCs w:val="20"/>
        </w:rPr>
        <w:t>network</w:t>
      </w:r>
      <w:r w:rsidR="0013594B">
        <w:rPr>
          <w:rFonts w:asciiTheme="minorHAnsi" w:hAnsiTheme="minorHAnsi" w:cstheme="minorHAnsi"/>
          <w:i/>
          <w:color w:val="7F7F7F" w:themeColor="text1" w:themeTint="80"/>
          <w:sz w:val="20"/>
          <w:szCs w:val="20"/>
        </w:rPr>
        <w:t xml:space="preserve"> technology</w:t>
      </w:r>
      <w:r w:rsidR="0070304D">
        <w:rPr>
          <w:rFonts w:asciiTheme="minorHAnsi" w:hAnsiTheme="minorHAnsi" w:cstheme="minorHAnsi"/>
          <w:i/>
          <w:color w:val="7F7F7F" w:themeColor="text1" w:themeTint="80"/>
          <w:sz w:val="20"/>
          <w:szCs w:val="20"/>
        </w:rPr>
        <w:t xml:space="preserve">, information </w:t>
      </w:r>
      <w:r>
        <w:rPr>
          <w:rFonts w:asciiTheme="minorHAnsi" w:hAnsiTheme="minorHAnsi" w:cstheme="minorHAnsi"/>
          <w:i/>
          <w:color w:val="7F7F7F" w:themeColor="text1" w:themeTint="80"/>
          <w:sz w:val="20"/>
          <w:szCs w:val="20"/>
        </w:rPr>
        <w:t>security, access control, preservation, retention, licensing, roles</w:t>
      </w:r>
      <w:r w:rsidR="00A26906">
        <w:rPr>
          <w:rFonts w:asciiTheme="minorHAnsi" w:hAnsiTheme="minorHAnsi" w:cstheme="minorHAnsi"/>
          <w:i/>
          <w:color w:val="7F7F7F" w:themeColor="text1" w:themeTint="80"/>
          <w:sz w:val="20"/>
          <w:szCs w:val="20"/>
        </w:rPr>
        <w:t>,</w:t>
      </w:r>
      <w:r>
        <w:rPr>
          <w:rFonts w:asciiTheme="minorHAnsi" w:hAnsiTheme="minorHAnsi" w:cstheme="minorHAnsi"/>
          <w:i/>
          <w:color w:val="7F7F7F" w:themeColor="text1" w:themeTint="80"/>
          <w:sz w:val="20"/>
          <w:szCs w:val="20"/>
        </w:rPr>
        <w:t xml:space="preserve"> and responsibilities</w:t>
      </w:r>
      <w:r w:rsidR="000902C4">
        <w:rPr>
          <w:rFonts w:asciiTheme="minorHAnsi" w:hAnsiTheme="minorHAnsi" w:cstheme="minorHAnsi"/>
          <w:i/>
          <w:color w:val="7F7F7F" w:themeColor="text1" w:themeTint="80"/>
          <w:sz w:val="20"/>
          <w:szCs w:val="20"/>
        </w:rPr>
        <w:t>, and/or resource requirements</w:t>
      </w:r>
    </w:p>
    <w:p w14:paraId="70980381" w14:textId="42ACACB3" w:rsidR="00F90FE5" w:rsidRDefault="00F90FE5" w:rsidP="00F83F00">
      <w:pPr>
        <w:pStyle w:val="Heading1"/>
      </w:pPr>
      <w:bookmarkStart w:id="12" w:name="_Toc73413749"/>
      <w:bookmarkStart w:id="13" w:name="_Toc433180072"/>
      <w:bookmarkStart w:id="14" w:name="_Toc168562757"/>
      <w:r>
        <w:t>Policies</w:t>
      </w:r>
      <w:bookmarkEnd w:id="12"/>
      <w:bookmarkEnd w:id="13"/>
      <w:bookmarkEnd w:id="14"/>
    </w:p>
    <w:p w14:paraId="6A7A3E36" w14:textId="155BF3E2" w:rsidR="000902C4" w:rsidRDefault="000902C4" w:rsidP="000902C4">
      <w:pPr>
        <w:spacing w:before="100" w:beforeAutospacing="1" w:after="100" w:afterAutospacing="1"/>
      </w:pPr>
      <w:r>
        <w:t>The following policies apply to this CDMP</w:t>
      </w:r>
      <w:r w:rsidR="001C6B31">
        <w:t xml:space="preserve"> </w:t>
      </w:r>
      <w:r w:rsidR="001C6B31" w:rsidRPr="001C6B31">
        <w:rPr>
          <w:i/>
          <w:iCs/>
          <w:color w:val="0070C0"/>
        </w:rPr>
        <w:t>[delete a section if it does not apply]</w:t>
      </w:r>
      <w:r>
        <w:t>:</w:t>
      </w:r>
    </w:p>
    <w:p w14:paraId="2D7977A8" w14:textId="61EEB84F" w:rsidR="001C6B31" w:rsidRPr="000902C4" w:rsidRDefault="001C6B31" w:rsidP="001C6B31">
      <w:pPr>
        <w:pStyle w:val="Heading2"/>
      </w:pPr>
      <w:bookmarkStart w:id="15" w:name="_Toc168562758"/>
      <w:r>
        <w:t>CM Policies</w:t>
      </w:r>
      <w:bookmarkEnd w:id="15"/>
    </w:p>
    <w:p w14:paraId="452D3680" w14:textId="4AF3CD37" w:rsidR="00EF26A0" w:rsidRPr="00EF26A0" w:rsidRDefault="000902C4" w:rsidP="00EF26A0">
      <w:pPr>
        <w:pStyle w:val="ListParagraph"/>
        <w:numPr>
          <w:ilvl w:val="0"/>
          <w:numId w:val="4"/>
        </w:numPr>
        <w:autoSpaceDE w:val="0"/>
        <w:autoSpaceDN w:val="0"/>
        <w:adjustRightInd w:val="0"/>
        <w:spacing w:before="100" w:beforeAutospacing="1" w:after="100" w:afterAutospacing="1"/>
        <w:contextualSpacing w:val="0"/>
        <w:rPr>
          <w:i/>
          <w:iCs/>
          <w:color w:val="0070C0"/>
          <w:szCs w:val="20"/>
          <w:u w:val="single"/>
        </w:rPr>
      </w:pPr>
      <w:r>
        <w:rPr>
          <w:i/>
          <w:iCs/>
          <w:color w:val="0070C0"/>
          <w:szCs w:val="20"/>
          <w:u w:val="single"/>
        </w:rPr>
        <w:t>D</w:t>
      </w:r>
      <w:r w:rsidR="00F90FE5" w:rsidRPr="007238D9">
        <w:rPr>
          <w:i/>
          <w:iCs/>
          <w:color w:val="0070C0"/>
          <w:szCs w:val="20"/>
          <w:u w:val="single"/>
        </w:rPr>
        <w:t xml:space="preserve">etail </w:t>
      </w:r>
      <w:r w:rsidR="00EF26A0" w:rsidRPr="007238D9">
        <w:rPr>
          <w:i/>
          <w:iCs/>
          <w:color w:val="0070C0"/>
          <w:szCs w:val="20"/>
          <w:u w:val="single"/>
        </w:rPr>
        <w:t>the</w:t>
      </w:r>
      <w:r w:rsidR="00EF26A0">
        <w:rPr>
          <w:i/>
          <w:iCs/>
          <w:color w:val="0070C0"/>
          <w:szCs w:val="20"/>
          <w:u w:val="single"/>
        </w:rPr>
        <w:t xml:space="preserve"> </w:t>
      </w:r>
      <w:r w:rsidR="00EF26A0" w:rsidRPr="007238D9">
        <w:rPr>
          <w:i/>
          <w:iCs/>
          <w:color w:val="0070C0"/>
          <w:szCs w:val="20"/>
          <w:u w:val="single"/>
        </w:rPr>
        <w:t>applicable</w:t>
      </w:r>
      <w:r>
        <w:rPr>
          <w:i/>
          <w:iCs/>
          <w:color w:val="0070C0"/>
          <w:szCs w:val="20"/>
          <w:u w:val="single"/>
        </w:rPr>
        <w:t xml:space="preserve"> owner agency or contract </w:t>
      </w:r>
      <w:r w:rsidR="00F90FE5" w:rsidRPr="007238D9">
        <w:rPr>
          <w:i/>
          <w:iCs/>
          <w:color w:val="0070C0"/>
          <w:szCs w:val="20"/>
          <w:u w:val="single"/>
        </w:rPr>
        <w:t>policies</w:t>
      </w:r>
      <w:r>
        <w:rPr>
          <w:i/>
          <w:iCs/>
          <w:color w:val="0070C0"/>
          <w:szCs w:val="20"/>
          <w:u w:val="single"/>
        </w:rPr>
        <w:t xml:space="preserve"> that p</w:t>
      </w:r>
      <w:r w:rsidR="00F90FE5" w:rsidRPr="007238D9">
        <w:rPr>
          <w:i/>
          <w:iCs/>
          <w:color w:val="0070C0"/>
          <w:szCs w:val="20"/>
          <w:u w:val="single"/>
        </w:rPr>
        <w:t>rovide the basis for CM activities, such as:</w:t>
      </w:r>
    </w:p>
    <w:p w14:paraId="5165510C" w14:textId="2C0B3641"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Policies on the practice of CM and related management activities</w:t>
      </w:r>
    </w:p>
    <w:p w14:paraId="36E32076" w14:textId="2614350E"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The organization, responsibilities</w:t>
      </w:r>
      <w:r w:rsidR="00172FA4">
        <w:rPr>
          <w:rFonts w:asciiTheme="minorHAnsi" w:hAnsiTheme="minorHAnsi" w:cstheme="minorHAnsi"/>
          <w:i/>
          <w:color w:val="7F7F7F" w:themeColor="text1" w:themeTint="80"/>
          <w:sz w:val="20"/>
          <w:szCs w:val="20"/>
        </w:rPr>
        <w:t>,</w:t>
      </w:r>
      <w:r w:rsidRPr="007238D9">
        <w:rPr>
          <w:rFonts w:asciiTheme="minorHAnsi" w:hAnsiTheme="minorHAnsi" w:cstheme="minorHAnsi"/>
          <w:i/>
          <w:color w:val="7F7F7F" w:themeColor="text1" w:themeTint="80"/>
          <w:sz w:val="20"/>
          <w:szCs w:val="20"/>
        </w:rPr>
        <w:t xml:space="preserve"> and authorities of relevant interested parties</w:t>
      </w:r>
    </w:p>
    <w:p w14:paraId="4261264F" w14:textId="77777777"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Qualification and training</w:t>
      </w:r>
    </w:p>
    <w:p w14:paraId="24077D91" w14:textId="669117B3"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 xml:space="preserve">Selection criteria for </w:t>
      </w:r>
      <w:r w:rsidR="007004D3" w:rsidRPr="007238D9">
        <w:rPr>
          <w:rFonts w:asciiTheme="minorHAnsi" w:hAnsiTheme="minorHAnsi" w:cstheme="minorHAnsi"/>
          <w:i/>
          <w:color w:val="7F7F7F" w:themeColor="text1" w:themeTint="80"/>
          <w:sz w:val="20"/>
          <w:szCs w:val="20"/>
        </w:rPr>
        <w:t>configuration items (CI)</w:t>
      </w:r>
    </w:p>
    <w:p w14:paraId="7E0C71A8" w14:textId="051EE9B2" w:rsidR="00F90FE5" w:rsidRDefault="00F90FE5" w:rsidP="00A26906">
      <w:pPr>
        <w:pStyle w:val="ListParagraph"/>
        <w:numPr>
          <w:ilvl w:val="1"/>
          <w:numId w:val="6"/>
        </w:numPr>
        <w:spacing w:before="100" w:beforeAutospacing="1" w:after="100" w:afterAutospacing="1"/>
        <w:contextualSpacing w:val="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Report frequency, distribution, and control, both internal and external, and terminology</w:t>
      </w:r>
      <w:bookmarkStart w:id="16" w:name="_Toc73413750"/>
    </w:p>
    <w:p w14:paraId="09BECDF1" w14:textId="3930646A" w:rsidR="001C6B31" w:rsidRPr="001C6B31" w:rsidRDefault="001C6B31" w:rsidP="001C6B31">
      <w:pPr>
        <w:pStyle w:val="Heading2"/>
      </w:pPr>
      <w:bookmarkStart w:id="17" w:name="_Toc168562759"/>
      <w:r>
        <w:t>DM Policies</w:t>
      </w:r>
      <w:bookmarkEnd w:id="17"/>
    </w:p>
    <w:p w14:paraId="3F564494" w14:textId="40840E19" w:rsidR="000902C4" w:rsidRPr="007238D9" w:rsidRDefault="000902C4" w:rsidP="00A26906">
      <w:pPr>
        <w:pStyle w:val="ListParagraph"/>
        <w:numPr>
          <w:ilvl w:val="0"/>
          <w:numId w:val="4"/>
        </w:numPr>
        <w:autoSpaceDE w:val="0"/>
        <w:autoSpaceDN w:val="0"/>
        <w:adjustRightInd w:val="0"/>
        <w:spacing w:before="100" w:beforeAutospacing="1" w:after="100" w:afterAutospacing="1"/>
        <w:contextualSpacing w:val="0"/>
        <w:rPr>
          <w:i/>
          <w:iCs/>
          <w:color w:val="0070C0"/>
          <w:szCs w:val="20"/>
          <w:u w:val="single"/>
        </w:rPr>
      </w:pPr>
      <w:r>
        <w:rPr>
          <w:i/>
          <w:iCs/>
          <w:color w:val="0070C0"/>
          <w:szCs w:val="20"/>
          <w:u w:val="single"/>
        </w:rPr>
        <w:t>D</w:t>
      </w:r>
      <w:r w:rsidRPr="007238D9">
        <w:rPr>
          <w:i/>
          <w:iCs/>
          <w:color w:val="0070C0"/>
          <w:szCs w:val="20"/>
          <w:u w:val="single"/>
        </w:rPr>
        <w:t>etail the</w:t>
      </w:r>
      <w:r>
        <w:rPr>
          <w:i/>
          <w:iCs/>
          <w:color w:val="0070C0"/>
          <w:szCs w:val="20"/>
          <w:u w:val="single"/>
        </w:rPr>
        <w:t xml:space="preserve"> applicable owner agency or contract </w:t>
      </w:r>
      <w:r w:rsidRPr="007238D9">
        <w:rPr>
          <w:i/>
          <w:iCs/>
          <w:color w:val="0070C0"/>
          <w:szCs w:val="20"/>
          <w:u w:val="single"/>
        </w:rPr>
        <w:t>policies</w:t>
      </w:r>
      <w:r>
        <w:rPr>
          <w:i/>
          <w:iCs/>
          <w:color w:val="0070C0"/>
          <w:szCs w:val="20"/>
          <w:u w:val="single"/>
        </w:rPr>
        <w:t xml:space="preserve"> that p</w:t>
      </w:r>
      <w:r w:rsidRPr="007238D9">
        <w:rPr>
          <w:i/>
          <w:iCs/>
          <w:color w:val="0070C0"/>
          <w:szCs w:val="20"/>
          <w:u w:val="single"/>
        </w:rPr>
        <w:t xml:space="preserve">rovide the basis for </w:t>
      </w:r>
      <w:r>
        <w:rPr>
          <w:i/>
          <w:iCs/>
          <w:color w:val="0070C0"/>
          <w:szCs w:val="20"/>
          <w:u w:val="single"/>
        </w:rPr>
        <w:t>D</w:t>
      </w:r>
      <w:r w:rsidRPr="007238D9">
        <w:rPr>
          <w:i/>
          <w:iCs/>
          <w:color w:val="0070C0"/>
          <w:szCs w:val="20"/>
          <w:u w:val="single"/>
        </w:rPr>
        <w:t>M activities, such as:</w:t>
      </w:r>
    </w:p>
    <w:p w14:paraId="0835D8E2" w14:textId="77777777" w:rsidR="00F61915" w:rsidRDefault="000902C4" w:rsidP="00A26906">
      <w:pPr>
        <w:pStyle w:val="ListParagraph"/>
        <w:numPr>
          <w:ilvl w:val="1"/>
          <w:numId w:val="6"/>
        </w:numPr>
        <w:spacing w:before="100" w:beforeAutospacing="1" w:after="100" w:afterAutospacing="1"/>
        <w:contextualSpacing w:val="0"/>
        <w:jc w:val="left"/>
        <w:rPr>
          <w:rFonts w:asciiTheme="minorHAnsi" w:hAnsiTheme="minorHAnsi" w:cstheme="minorHAnsi"/>
          <w:i/>
          <w:color w:val="7F7F7F" w:themeColor="text1" w:themeTint="80"/>
          <w:sz w:val="20"/>
          <w:szCs w:val="20"/>
        </w:rPr>
      </w:pPr>
      <w:r w:rsidRPr="00840590">
        <w:rPr>
          <w:rFonts w:asciiTheme="minorHAnsi" w:hAnsiTheme="minorHAnsi" w:cstheme="minorHAnsi"/>
          <w:i/>
          <w:color w:val="7F7F7F" w:themeColor="text1" w:themeTint="80"/>
          <w:sz w:val="20"/>
          <w:szCs w:val="20"/>
        </w:rPr>
        <w:t>Policies on the practice of DM and related management activities</w:t>
      </w:r>
      <w:r w:rsidR="00366C99">
        <w:rPr>
          <w:rFonts w:asciiTheme="minorHAnsi" w:hAnsiTheme="minorHAnsi" w:cstheme="minorHAnsi"/>
          <w:i/>
          <w:color w:val="7F7F7F" w:themeColor="text1" w:themeTint="80"/>
          <w:sz w:val="20"/>
          <w:szCs w:val="20"/>
        </w:rPr>
        <w:t xml:space="preserve"> </w:t>
      </w:r>
    </w:p>
    <w:p w14:paraId="297A5831" w14:textId="1AF67679" w:rsidR="000902C4" w:rsidRDefault="00F61915" w:rsidP="00A26906">
      <w:pPr>
        <w:pStyle w:val="ListParagraph"/>
        <w:numPr>
          <w:ilvl w:val="1"/>
          <w:numId w:val="6"/>
        </w:numPr>
        <w:spacing w:before="100" w:beforeAutospacing="1" w:after="100" w:afterAutospacing="1"/>
        <w:contextualSpacing w:val="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Policies for data storage, retention</w:t>
      </w:r>
      <w:r w:rsidR="00172FA4">
        <w:rPr>
          <w:rFonts w:asciiTheme="minorHAnsi" w:hAnsiTheme="minorHAnsi" w:cstheme="minorHAnsi"/>
          <w:i/>
          <w:color w:val="7F7F7F" w:themeColor="text1" w:themeTint="80"/>
          <w:sz w:val="20"/>
          <w:szCs w:val="20"/>
        </w:rPr>
        <w:t>,</w:t>
      </w:r>
      <w:r>
        <w:rPr>
          <w:rFonts w:asciiTheme="minorHAnsi" w:hAnsiTheme="minorHAnsi" w:cstheme="minorHAnsi"/>
          <w:i/>
          <w:color w:val="7F7F7F" w:themeColor="text1" w:themeTint="80"/>
          <w:sz w:val="20"/>
          <w:szCs w:val="20"/>
        </w:rPr>
        <w:t xml:space="preserve"> and a</w:t>
      </w:r>
      <w:r w:rsidR="00366C99">
        <w:rPr>
          <w:rFonts w:asciiTheme="minorHAnsi" w:hAnsiTheme="minorHAnsi" w:cstheme="minorHAnsi"/>
          <w:i/>
          <w:color w:val="7F7F7F" w:themeColor="text1" w:themeTint="80"/>
          <w:sz w:val="20"/>
          <w:szCs w:val="20"/>
        </w:rPr>
        <w:t>ccess</w:t>
      </w:r>
    </w:p>
    <w:p w14:paraId="08FF75B9" w14:textId="1B65DBAC" w:rsidR="006E64DE" w:rsidRDefault="006E64DE" w:rsidP="00A26906">
      <w:pPr>
        <w:pStyle w:val="ListParagraph"/>
        <w:numPr>
          <w:ilvl w:val="1"/>
          <w:numId w:val="6"/>
        </w:numPr>
        <w:spacing w:before="100" w:beforeAutospacing="1" w:after="100" w:afterAutospacing="1"/>
        <w:contextualSpacing w:val="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Policies for third-party use of digital data</w:t>
      </w:r>
    </w:p>
    <w:p w14:paraId="5B892DAB" w14:textId="23C2219D" w:rsidR="006E64DE" w:rsidRPr="00172FA4" w:rsidRDefault="006E64DE" w:rsidP="00A26906">
      <w:pPr>
        <w:pStyle w:val="ListParagraph"/>
        <w:numPr>
          <w:ilvl w:val="1"/>
          <w:numId w:val="6"/>
        </w:numPr>
        <w:spacing w:before="100" w:beforeAutospacing="1" w:after="100" w:afterAutospacing="1"/>
        <w:contextualSpacing w:val="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Policies for protecting Personally Identifiable Information (PII)</w:t>
      </w:r>
      <w:r w:rsidR="008C5DBE">
        <w:rPr>
          <w:rFonts w:asciiTheme="minorHAnsi" w:hAnsiTheme="minorHAnsi" w:cstheme="minorHAnsi"/>
          <w:i/>
          <w:color w:val="7F7F7F" w:themeColor="text1" w:themeTint="80"/>
          <w:sz w:val="20"/>
          <w:szCs w:val="20"/>
        </w:rPr>
        <w:t xml:space="preserve"> and participant identities in CAV pilot projects</w:t>
      </w:r>
    </w:p>
    <w:p w14:paraId="07111843" w14:textId="5B2CA137" w:rsidR="006878D3" w:rsidRPr="00DD6908" w:rsidRDefault="003F7336"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Policies related to n</w:t>
      </w:r>
      <w:r w:rsidR="00A26406" w:rsidRPr="00DD6908">
        <w:rPr>
          <w:rFonts w:asciiTheme="minorHAnsi" w:hAnsiTheme="minorHAnsi" w:cstheme="minorHAnsi"/>
          <w:i/>
          <w:color w:val="7F7F7F" w:themeColor="text1" w:themeTint="80"/>
          <w:sz w:val="20"/>
          <w:szCs w:val="20"/>
        </w:rPr>
        <w:t xml:space="preserve">etwork engineering and information security </w:t>
      </w:r>
      <w:r w:rsidR="006878D3" w:rsidRPr="00DD6908">
        <w:rPr>
          <w:rFonts w:asciiTheme="minorHAnsi" w:hAnsiTheme="minorHAnsi" w:cstheme="minorHAnsi"/>
          <w:i/>
          <w:color w:val="7F7F7F" w:themeColor="text1" w:themeTint="80"/>
          <w:sz w:val="20"/>
          <w:szCs w:val="20"/>
        </w:rPr>
        <w:t xml:space="preserve">risks </w:t>
      </w:r>
      <w:r w:rsidR="00A26406" w:rsidRPr="00DD6908">
        <w:rPr>
          <w:rFonts w:asciiTheme="minorHAnsi" w:hAnsiTheme="minorHAnsi" w:cstheme="minorHAnsi"/>
          <w:i/>
          <w:color w:val="7F7F7F" w:themeColor="text1" w:themeTint="80"/>
          <w:sz w:val="20"/>
          <w:szCs w:val="20"/>
        </w:rPr>
        <w:t>are to</w:t>
      </w:r>
      <w:r w:rsidR="006878D3" w:rsidRPr="00DD6908">
        <w:rPr>
          <w:rFonts w:asciiTheme="minorHAnsi" w:hAnsiTheme="minorHAnsi" w:cstheme="minorHAnsi"/>
          <w:i/>
          <w:color w:val="7F7F7F" w:themeColor="text1" w:themeTint="80"/>
          <w:sz w:val="20"/>
          <w:szCs w:val="20"/>
        </w:rPr>
        <w:t xml:space="preserve"> be addressed to </w:t>
      </w:r>
      <w:r w:rsidRPr="003F7336">
        <w:rPr>
          <w:rFonts w:asciiTheme="minorHAnsi" w:hAnsiTheme="minorHAnsi" w:cstheme="minorHAnsi"/>
          <w:i/>
          <w:color w:val="7F7F7F" w:themeColor="text1" w:themeTint="80"/>
          <w:sz w:val="20"/>
          <w:szCs w:val="20"/>
        </w:rPr>
        <w:t xml:space="preserve">meet </w:t>
      </w:r>
      <w:hyperlink r:id="rId22" w:history="1">
        <w:r w:rsidRPr="003F7336">
          <w:rPr>
            <w:rStyle w:val="Hyperlink"/>
            <w:rFonts w:asciiTheme="minorHAnsi" w:hAnsiTheme="minorHAnsi" w:cstheme="minorHAnsi"/>
            <w:i/>
            <w:sz w:val="20"/>
            <w:szCs w:val="20"/>
          </w:rPr>
          <w:t>State of Florida Cybersecurity Standards</w:t>
        </w:r>
      </w:hyperlink>
      <w:r w:rsidR="00DD6908" w:rsidRPr="00DD6908">
        <w:rPr>
          <w:rFonts w:asciiTheme="minorHAnsi" w:hAnsiTheme="minorHAnsi" w:cstheme="minorHAnsi"/>
          <w:i/>
          <w:color w:val="7F7F7F" w:themeColor="text1" w:themeTint="80"/>
          <w:sz w:val="20"/>
          <w:szCs w:val="20"/>
        </w:rPr>
        <w:t xml:space="preserve"> (SFCS)</w:t>
      </w:r>
      <w:r>
        <w:rPr>
          <w:rFonts w:asciiTheme="minorHAnsi" w:hAnsiTheme="minorHAnsi" w:cstheme="minorHAnsi"/>
          <w:i/>
          <w:color w:val="7F7F7F" w:themeColor="text1" w:themeTint="80"/>
          <w:sz w:val="20"/>
          <w:szCs w:val="20"/>
        </w:rPr>
        <w:t xml:space="preserve"> </w:t>
      </w:r>
    </w:p>
    <w:p w14:paraId="47450F9F" w14:textId="34C2C672" w:rsidR="006878D3" w:rsidRPr="00DD6908" w:rsidRDefault="00DD690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B807A2">
        <w:rPr>
          <w:rFonts w:asciiTheme="minorHAnsi" w:hAnsiTheme="minorHAnsi" w:cstheme="minorHAnsi"/>
          <w:i/>
          <w:color w:val="7F7F7F" w:themeColor="text1" w:themeTint="80"/>
          <w:sz w:val="20"/>
          <w:szCs w:val="20"/>
        </w:rPr>
        <w:t xml:space="preserve">Policies related to DM and National Institute of Standards and Technology (NIST) standards and practices for procurement of </w:t>
      </w:r>
      <w:r w:rsidR="006D5335" w:rsidRPr="00B807A2">
        <w:rPr>
          <w:rFonts w:asciiTheme="minorHAnsi" w:hAnsiTheme="minorHAnsi" w:cstheme="minorHAnsi"/>
          <w:i/>
          <w:color w:val="7F7F7F" w:themeColor="text1" w:themeTint="80"/>
          <w:sz w:val="20"/>
          <w:szCs w:val="20"/>
        </w:rPr>
        <w:t>Information Technology (IT)</w:t>
      </w:r>
      <w:r w:rsidRPr="00B807A2">
        <w:rPr>
          <w:rFonts w:asciiTheme="minorHAnsi" w:hAnsiTheme="minorHAnsi" w:cstheme="minorHAnsi"/>
          <w:i/>
          <w:color w:val="7F7F7F" w:themeColor="text1" w:themeTint="80"/>
          <w:sz w:val="20"/>
          <w:szCs w:val="20"/>
        </w:rPr>
        <w:t xml:space="preserve"> commodities and services</w:t>
      </w:r>
    </w:p>
    <w:p w14:paraId="079409BE" w14:textId="4F3E4B26" w:rsidR="001C6B31" w:rsidRDefault="00F90FE5" w:rsidP="00952F4E">
      <w:pPr>
        <w:pStyle w:val="Heading1"/>
        <w:rPr>
          <w:b w:val="0"/>
          <w:bCs w:val="0"/>
          <w:i/>
          <w:iCs/>
          <w:color w:val="0070C0"/>
          <w:sz w:val="24"/>
          <w:szCs w:val="24"/>
        </w:rPr>
      </w:pPr>
      <w:bookmarkStart w:id="18" w:name="_Toc168562760"/>
      <w:bookmarkStart w:id="19" w:name="_Toc433180073"/>
      <w:r>
        <w:t xml:space="preserve">Configuration </w:t>
      </w:r>
      <w:r w:rsidR="001C6B31">
        <w:t xml:space="preserve">Management </w:t>
      </w:r>
      <w:r w:rsidR="001C6B31" w:rsidRPr="001C6B31">
        <w:rPr>
          <w:b w:val="0"/>
          <w:bCs w:val="0"/>
          <w:i/>
          <w:iCs/>
          <w:color w:val="0070C0"/>
          <w:sz w:val="24"/>
          <w:szCs w:val="24"/>
        </w:rPr>
        <w:t>[delete this section if not applicable]</w:t>
      </w:r>
      <w:bookmarkEnd w:id="18"/>
    </w:p>
    <w:p w14:paraId="398FE338" w14:textId="12C79307" w:rsidR="001D08F8" w:rsidRDefault="001D08F8" w:rsidP="001D08F8">
      <w:pPr>
        <w:pStyle w:val="Heading2"/>
      </w:pPr>
      <w:bookmarkStart w:id="20" w:name="_Toc168562761"/>
      <w:r>
        <w:t>Configuration Management Procedures</w:t>
      </w:r>
      <w:bookmarkEnd w:id="20"/>
    </w:p>
    <w:p w14:paraId="219ABE52"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2AD75313" w14:textId="77777777" w:rsidR="00B355B3" w:rsidRPr="00B355B3" w:rsidRDefault="00B355B3" w:rsidP="00B355B3"/>
    <w:p w14:paraId="6C9D6E16" w14:textId="77777777" w:rsidR="00627424" w:rsidRDefault="00627424"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Describe the scope of the CM effort</w:t>
      </w:r>
    </w:p>
    <w:p w14:paraId="49C80A98" w14:textId="1D2BD86C" w:rsidR="008C5DBE" w:rsidRPr="00172FA4" w:rsidRDefault="00EF4AE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Consider a</w:t>
      </w:r>
      <w:r w:rsidR="008C5DBE">
        <w:rPr>
          <w:rFonts w:asciiTheme="minorHAnsi" w:hAnsiTheme="minorHAnsi" w:cstheme="minorHAnsi"/>
          <w:i/>
          <w:color w:val="7F7F7F" w:themeColor="text1" w:themeTint="80"/>
          <w:sz w:val="20"/>
          <w:szCs w:val="20"/>
        </w:rPr>
        <w:t>dd</w:t>
      </w:r>
      <w:r>
        <w:rPr>
          <w:rFonts w:asciiTheme="minorHAnsi" w:hAnsiTheme="minorHAnsi" w:cstheme="minorHAnsi"/>
          <w:i/>
          <w:color w:val="7F7F7F" w:themeColor="text1" w:themeTint="80"/>
          <w:sz w:val="20"/>
          <w:szCs w:val="20"/>
        </w:rPr>
        <w:t>ing</w:t>
      </w:r>
      <w:r w:rsidR="008C5DBE">
        <w:rPr>
          <w:rFonts w:asciiTheme="minorHAnsi" w:hAnsiTheme="minorHAnsi" w:cstheme="minorHAnsi"/>
          <w:i/>
          <w:color w:val="7F7F7F" w:themeColor="text1" w:themeTint="80"/>
          <w:sz w:val="20"/>
          <w:szCs w:val="20"/>
        </w:rPr>
        <w:t xml:space="preserve"> a diagram showing the Software and Interfaces to Hardware</w:t>
      </w:r>
      <w:r>
        <w:rPr>
          <w:rFonts w:asciiTheme="minorHAnsi" w:hAnsiTheme="minorHAnsi" w:cstheme="minorHAnsi"/>
          <w:i/>
          <w:color w:val="7F7F7F" w:themeColor="text1" w:themeTint="80"/>
          <w:sz w:val="20"/>
          <w:szCs w:val="20"/>
        </w:rPr>
        <w:t xml:space="preserve"> (the project ITS architecture is an initial source of interfaces)</w:t>
      </w:r>
    </w:p>
    <w:p w14:paraId="670D6A5A" w14:textId="09A146C5" w:rsidR="001D08F8"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Identify CM </w:t>
      </w:r>
      <w:r w:rsidR="00627424">
        <w:rPr>
          <w:rFonts w:asciiTheme="minorHAnsi" w:hAnsiTheme="minorHAnsi" w:cstheme="minorHAnsi"/>
          <w:i/>
          <w:color w:val="7F7F7F" w:themeColor="text1" w:themeTint="80"/>
          <w:sz w:val="20"/>
          <w:szCs w:val="20"/>
        </w:rPr>
        <w:t xml:space="preserve">stakeholders, their </w:t>
      </w:r>
      <w:r>
        <w:rPr>
          <w:rFonts w:asciiTheme="minorHAnsi" w:hAnsiTheme="minorHAnsi" w:cstheme="minorHAnsi"/>
          <w:i/>
          <w:color w:val="7F7F7F" w:themeColor="text1" w:themeTint="80"/>
          <w:sz w:val="20"/>
          <w:szCs w:val="20"/>
        </w:rPr>
        <w:t>roles</w:t>
      </w:r>
      <w:r w:rsidR="00B807A2">
        <w:rPr>
          <w:rFonts w:asciiTheme="minorHAnsi" w:hAnsiTheme="minorHAnsi" w:cstheme="minorHAnsi"/>
          <w:i/>
          <w:color w:val="7F7F7F" w:themeColor="text1" w:themeTint="80"/>
          <w:sz w:val="20"/>
          <w:szCs w:val="20"/>
        </w:rPr>
        <w:t>,</w:t>
      </w:r>
      <w:r>
        <w:rPr>
          <w:rFonts w:asciiTheme="minorHAnsi" w:hAnsiTheme="minorHAnsi" w:cstheme="minorHAnsi"/>
          <w:i/>
          <w:color w:val="7F7F7F" w:themeColor="text1" w:themeTint="80"/>
          <w:sz w:val="20"/>
          <w:szCs w:val="20"/>
        </w:rPr>
        <w:t xml:space="preserve"> and responsibilities</w:t>
      </w:r>
    </w:p>
    <w:p w14:paraId="73351C35" w14:textId="38734EA0" w:rsidR="001D08F8"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Describe p</w:t>
      </w:r>
      <w:r w:rsidRPr="007238D9">
        <w:rPr>
          <w:rFonts w:asciiTheme="minorHAnsi" w:hAnsiTheme="minorHAnsi" w:cstheme="minorHAnsi"/>
          <w:i/>
          <w:color w:val="7F7F7F" w:themeColor="text1" w:themeTint="80"/>
          <w:sz w:val="20"/>
          <w:szCs w:val="20"/>
        </w:rPr>
        <w:t>rocedures</w:t>
      </w:r>
      <w:r w:rsidR="00B355B3">
        <w:rPr>
          <w:rFonts w:asciiTheme="minorHAnsi" w:hAnsiTheme="minorHAnsi" w:cstheme="minorHAnsi"/>
          <w:i/>
          <w:color w:val="7F7F7F" w:themeColor="text1" w:themeTint="80"/>
          <w:sz w:val="20"/>
          <w:szCs w:val="20"/>
        </w:rPr>
        <w:t xml:space="preserve"> for</w:t>
      </w:r>
      <w:r>
        <w:rPr>
          <w:rFonts w:asciiTheme="minorHAnsi" w:hAnsiTheme="minorHAnsi" w:cstheme="minorHAnsi"/>
          <w:i/>
          <w:color w:val="7F7F7F" w:themeColor="text1" w:themeTint="80"/>
          <w:sz w:val="20"/>
          <w:szCs w:val="20"/>
        </w:rPr>
        <w:t xml:space="preserve"> obtaining</w:t>
      </w:r>
      <w:r w:rsidRPr="007238D9">
        <w:rPr>
          <w:rFonts w:asciiTheme="minorHAnsi" w:hAnsiTheme="minorHAnsi" w:cstheme="minorHAnsi"/>
          <w:i/>
          <w:color w:val="7F7F7F" w:themeColor="text1" w:themeTint="80"/>
          <w:sz w:val="20"/>
          <w:szCs w:val="20"/>
        </w:rPr>
        <w:t xml:space="preserve"> </w:t>
      </w:r>
      <w:r>
        <w:rPr>
          <w:rFonts w:asciiTheme="minorHAnsi" w:hAnsiTheme="minorHAnsi" w:cstheme="minorHAnsi"/>
          <w:i/>
          <w:color w:val="7F7F7F" w:themeColor="text1" w:themeTint="80"/>
          <w:sz w:val="20"/>
          <w:szCs w:val="20"/>
        </w:rPr>
        <w:t>existing</w:t>
      </w:r>
      <w:r w:rsidRPr="007238D9">
        <w:rPr>
          <w:rFonts w:asciiTheme="minorHAnsi" w:hAnsiTheme="minorHAnsi" w:cstheme="minorHAnsi"/>
          <w:i/>
          <w:color w:val="7F7F7F" w:themeColor="text1" w:themeTint="80"/>
          <w:sz w:val="20"/>
          <w:szCs w:val="20"/>
        </w:rPr>
        <w:t xml:space="preserve"> configuration information</w:t>
      </w:r>
    </w:p>
    <w:p w14:paraId="27AE1423" w14:textId="1B99C0D6" w:rsidR="001D08F8"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List important CM activities</w:t>
      </w:r>
    </w:p>
    <w:p w14:paraId="57880A46" w14:textId="3CFD3458" w:rsidR="001D08F8" w:rsidRPr="007238D9"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S</w:t>
      </w:r>
      <w:r w:rsidRPr="007238D9">
        <w:rPr>
          <w:rFonts w:asciiTheme="minorHAnsi" w:hAnsiTheme="minorHAnsi" w:cstheme="minorHAnsi"/>
          <w:i/>
          <w:color w:val="7F7F7F" w:themeColor="text1" w:themeTint="80"/>
          <w:sz w:val="20"/>
          <w:szCs w:val="20"/>
        </w:rPr>
        <w:t xml:space="preserve">chedule </w:t>
      </w:r>
      <w:r>
        <w:rPr>
          <w:rFonts w:asciiTheme="minorHAnsi" w:hAnsiTheme="minorHAnsi" w:cstheme="minorHAnsi"/>
          <w:i/>
          <w:color w:val="7F7F7F" w:themeColor="text1" w:themeTint="80"/>
          <w:sz w:val="20"/>
          <w:szCs w:val="20"/>
        </w:rPr>
        <w:t>or timelines for</w:t>
      </w:r>
      <w:r w:rsidRPr="007238D9">
        <w:rPr>
          <w:rFonts w:asciiTheme="minorHAnsi" w:hAnsiTheme="minorHAnsi" w:cstheme="minorHAnsi"/>
          <w:i/>
          <w:color w:val="7F7F7F" w:themeColor="text1" w:themeTint="80"/>
          <w:sz w:val="20"/>
          <w:szCs w:val="20"/>
        </w:rPr>
        <w:t xml:space="preserve"> important CM activities</w:t>
      </w:r>
    </w:p>
    <w:p w14:paraId="18FF045C" w14:textId="5B59E1D1" w:rsidR="001D08F8" w:rsidRPr="007238D9"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Describe</w:t>
      </w:r>
      <w:r w:rsidRPr="007238D9">
        <w:rPr>
          <w:rFonts w:asciiTheme="minorHAnsi" w:hAnsiTheme="minorHAnsi" w:cstheme="minorHAnsi"/>
          <w:i/>
          <w:color w:val="7F7F7F" w:themeColor="text1" w:themeTint="80"/>
          <w:sz w:val="20"/>
          <w:szCs w:val="20"/>
        </w:rPr>
        <w:t xml:space="preserve"> CM tools</w:t>
      </w:r>
      <w:r>
        <w:rPr>
          <w:rFonts w:asciiTheme="minorHAnsi" w:hAnsiTheme="minorHAnsi" w:cstheme="minorHAnsi"/>
          <w:i/>
          <w:color w:val="7F7F7F" w:themeColor="text1" w:themeTint="80"/>
          <w:sz w:val="20"/>
          <w:szCs w:val="20"/>
        </w:rPr>
        <w:t xml:space="preserve"> approved for use</w:t>
      </w:r>
      <w:r w:rsidRPr="007238D9">
        <w:rPr>
          <w:rFonts w:asciiTheme="minorHAnsi" w:hAnsiTheme="minorHAnsi" w:cstheme="minorHAnsi"/>
          <w:i/>
          <w:color w:val="7F7F7F" w:themeColor="text1" w:themeTint="80"/>
          <w:sz w:val="20"/>
          <w:szCs w:val="20"/>
        </w:rPr>
        <w:t xml:space="preserve"> (e.g., information technology)</w:t>
      </w:r>
    </w:p>
    <w:p w14:paraId="0A570A9A" w14:textId="77777777" w:rsidR="001D08F8" w:rsidRPr="007238D9"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Identify related documents (e.g., CM plans from suppliers, etc.)</w:t>
      </w:r>
    </w:p>
    <w:p w14:paraId="7B513704" w14:textId="134FDBB5" w:rsidR="00627424" w:rsidRPr="00172FA4"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1D08F8">
        <w:rPr>
          <w:rFonts w:asciiTheme="minorHAnsi" w:hAnsiTheme="minorHAnsi" w:cstheme="minorHAnsi"/>
          <w:i/>
          <w:color w:val="7F7F7F" w:themeColor="text1" w:themeTint="80"/>
          <w:sz w:val="20"/>
          <w:szCs w:val="20"/>
        </w:rPr>
        <w:t xml:space="preserve">List the relevant </w:t>
      </w:r>
      <w:r w:rsidR="00B355B3">
        <w:rPr>
          <w:rFonts w:asciiTheme="minorHAnsi" w:hAnsiTheme="minorHAnsi" w:cstheme="minorHAnsi"/>
          <w:i/>
          <w:color w:val="7F7F7F" w:themeColor="text1" w:themeTint="80"/>
          <w:sz w:val="20"/>
          <w:szCs w:val="20"/>
        </w:rPr>
        <w:t xml:space="preserve">CM </w:t>
      </w:r>
      <w:r w:rsidRPr="001D08F8">
        <w:rPr>
          <w:rFonts w:asciiTheme="minorHAnsi" w:hAnsiTheme="minorHAnsi" w:cstheme="minorHAnsi"/>
          <w:i/>
          <w:color w:val="7F7F7F" w:themeColor="text1" w:themeTint="80"/>
          <w:sz w:val="20"/>
          <w:szCs w:val="20"/>
        </w:rPr>
        <w:t>documents and their interrelationships</w:t>
      </w:r>
    </w:p>
    <w:p w14:paraId="3E713391" w14:textId="14B88799" w:rsidR="00F90FE5" w:rsidRDefault="001C6B31" w:rsidP="001C6B31">
      <w:pPr>
        <w:pStyle w:val="Heading2"/>
      </w:pPr>
      <w:bookmarkStart w:id="21" w:name="_Toc168562762"/>
      <w:r>
        <w:t xml:space="preserve">Configuration </w:t>
      </w:r>
      <w:r w:rsidR="00F90FE5">
        <w:t>Identification</w:t>
      </w:r>
      <w:bookmarkEnd w:id="16"/>
      <w:bookmarkEnd w:id="19"/>
      <w:r w:rsidR="001D08F8">
        <w:t xml:space="preserve"> (CI)</w:t>
      </w:r>
      <w:bookmarkEnd w:id="21"/>
    </w:p>
    <w:p w14:paraId="3D088175" w14:textId="4EE891E8" w:rsidR="00F90FE5" w:rsidRPr="007238D9" w:rsidRDefault="00F90FE5"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sidR="001D08F8">
        <w:rPr>
          <w:i/>
          <w:iCs/>
          <w:color w:val="0070C0"/>
          <w:szCs w:val="20"/>
          <w:u w:val="single"/>
        </w:rPr>
        <w:t>hould include the following details, as necessary</w:t>
      </w:r>
      <w:r w:rsidRPr="007238D9">
        <w:rPr>
          <w:i/>
          <w:iCs/>
          <w:color w:val="0070C0"/>
          <w:szCs w:val="20"/>
          <w:u w:val="single"/>
        </w:rPr>
        <w:t>:</w:t>
      </w:r>
    </w:p>
    <w:p w14:paraId="0A5B3083" w14:textId="77777777" w:rsidR="00F90FE5" w:rsidRDefault="00F90FE5" w:rsidP="00297CB0">
      <w:pPr>
        <w:keepNext/>
        <w:keepLines/>
        <w:autoSpaceDE w:val="0"/>
        <w:autoSpaceDN w:val="0"/>
        <w:adjustRightInd w:val="0"/>
        <w:rPr>
          <w:szCs w:val="20"/>
        </w:rPr>
      </w:pPr>
    </w:p>
    <w:p w14:paraId="1B64647C" w14:textId="4C69853B" w:rsidR="001D08F8" w:rsidRPr="007238D9" w:rsidRDefault="001D08F8"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Describe the product and CI</w:t>
      </w:r>
      <w:r w:rsidR="007004D3">
        <w:rPr>
          <w:rFonts w:asciiTheme="minorHAnsi" w:hAnsiTheme="minorHAnsi" w:cstheme="minorHAnsi"/>
          <w:i/>
          <w:color w:val="7F7F7F" w:themeColor="text1" w:themeTint="80"/>
          <w:sz w:val="20"/>
          <w:szCs w:val="20"/>
        </w:rPr>
        <w:t>s</w:t>
      </w:r>
      <w:r w:rsidRPr="007238D9">
        <w:rPr>
          <w:rFonts w:asciiTheme="minorHAnsi" w:hAnsiTheme="minorHAnsi" w:cstheme="minorHAnsi"/>
          <w:i/>
          <w:color w:val="7F7F7F" w:themeColor="text1" w:themeTint="80"/>
          <w:sz w:val="20"/>
          <w:szCs w:val="20"/>
        </w:rPr>
        <w:t xml:space="preserve"> to which the plan applies</w:t>
      </w:r>
    </w:p>
    <w:p w14:paraId="6760BE3F" w14:textId="77777777"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Family trees of CIs, specifications, and other documentation</w:t>
      </w:r>
    </w:p>
    <w:p w14:paraId="056F5A9F" w14:textId="77777777"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Numbering conventions used for specifications, drawings, concessions, and changes</w:t>
      </w:r>
    </w:p>
    <w:p w14:paraId="1BF4302C" w14:textId="2AC4D508" w:rsidR="00F90FE5" w:rsidRPr="007238D9" w:rsidRDefault="00836997"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Identificati</w:t>
      </w:r>
      <w:r w:rsidR="00F90FE5" w:rsidRPr="007238D9">
        <w:rPr>
          <w:rFonts w:asciiTheme="minorHAnsi" w:hAnsiTheme="minorHAnsi" w:cstheme="minorHAnsi"/>
          <w:i/>
          <w:color w:val="7F7F7F" w:themeColor="text1" w:themeTint="80"/>
          <w:sz w:val="20"/>
          <w:szCs w:val="20"/>
        </w:rPr>
        <w:t>on method for revision status</w:t>
      </w:r>
    </w:p>
    <w:p w14:paraId="01E8DA7C" w14:textId="07290799" w:rsidR="00F90FE5" w:rsidRPr="007238D9"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Establish configuration baselines, schedules, and product configuration information</w:t>
      </w:r>
    </w:p>
    <w:p w14:paraId="5D1279FF" w14:textId="77777777" w:rsidR="00F90FE5"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Use and allocation of serial numbers or other traceable identification</w:t>
      </w:r>
    </w:p>
    <w:p w14:paraId="48109718" w14:textId="57C82E31" w:rsidR="00F90FE5"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Release procedures for product configuration information</w:t>
      </w:r>
      <w:bookmarkStart w:id="22" w:name="_Toc73413751"/>
    </w:p>
    <w:p w14:paraId="1BDBE5F9" w14:textId="77777777" w:rsidR="00EA5DD3" w:rsidRPr="007238D9" w:rsidRDefault="00EA5DD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Provide a schedule for guidance on timelines of important CM activities</w:t>
      </w:r>
    </w:p>
    <w:p w14:paraId="5E123B73" w14:textId="77777777" w:rsidR="00EA5DD3" w:rsidRPr="007238D9" w:rsidRDefault="00EA5DD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Describe CM tools (e.g., information technology)</w:t>
      </w:r>
    </w:p>
    <w:p w14:paraId="7C7F9B3E" w14:textId="77777777" w:rsidR="00EA5DD3" w:rsidRPr="007238D9" w:rsidRDefault="00EA5DD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238D9">
        <w:rPr>
          <w:rFonts w:asciiTheme="minorHAnsi" w:hAnsiTheme="minorHAnsi" w:cstheme="minorHAnsi"/>
          <w:i/>
          <w:color w:val="7F7F7F" w:themeColor="text1" w:themeTint="80"/>
          <w:sz w:val="20"/>
          <w:szCs w:val="20"/>
        </w:rPr>
        <w:t>Identify related documents (e.g., CM plans from suppliers, etc.)</w:t>
      </w:r>
    </w:p>
    <w:p w14:paraId="5F298C56" w14:textId="6FFCDE1A" w:rsidR="00EA5DD3" w:rsidRPr="001D08F8" w:rsidRDefault="00EA5DD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1D08F8">
        <w:rPr>
          <w:rFonts w:asciiTheme="minorHAnsi" w:hAnsiTheme="minorHAnsi" w:cstheme="minorHAnsi"/>
          <w:i/>
          <w:color w:val="7F7F7F" w:themeColor="text1" w:themeTint="80"/>
          <w:sz w:val="20"/>
          <w:szCs w:val="20"/>
        </w:rPr>
        <w:t>List the relevant documents and their interrelationships</w:t>
      </w:r>
    </w:p>
    <w:p w14:paraId="3F8158F2" w14:textId="4C46CC90" w:rsidR="00F90FE5" w:rsidRDefault="001C6B31" w:rsidP="001C6B31">
      <w:pPr>
        <w:pStyle w:val="Heading2"/>
      </w:pPr>
      <w:bookmarkStart w:id="23" w:name="_Toc433180074"/>
      <w:bookmarkStart w:id="24" w:name="_Toc168562763"/>
      <w:r>
        <w:t xml:space="preserve">Configuration </w:t>
      </w:r>
      <w:r w:rsidR="00F90FE5">
        <w:t>Change Control</w:t>
      </w:r>
      <w:bookmarkEnd w:id="22"/>
      <w:bookmarkEnd w:id="23"/>
      <w:bookmarkEnd w:id="24"/>
    </w:p>
    <w:p w14:paraId="0D416513"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2E781637" w14:textId="77777777" w:rsidR="00F90FE5" w:rsidRDefault="00F90FE5">
      <w:pPr>
        <w:autoSpaceDE w:val="0"/>
        <w:autoSpaceDN w:val="0"/>
        <w:adjustRightInd w:val="0"/>
        <w:rPr>
          <w:szCs w:val="20"/>
        </w:rPr>
      </w:pPr>
    </w:p>
    <w:p w14:paraId="1FEF802C" w14:textId="4481B4B2" w:rsidR="00F90FE5" w:rsidRPr="0074152F" w:rsidRDefault="00B355B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Describe t</w:t>
      </w:r>
      <w:r w:rsidR="00F90FE5" w:rsidRPr="0074152F">
        <w:rPr>
          <w:rFonts w:asciiTheme="minorHAnsi" w:hAnsiTheme="minorHAnsi" w:cstheme="minorHAnsi"/>
          <w:i/>
          <w:color w:val="7F7F7F" w:themeColor="text1" w:themeTint="80"/>
          <w:sz w:val="20"/>
          <w:szCs w:val="20"/>
        </w:rPr>
        <w:t>he relationship of the dispositioning authority (i.e., configuration control board</w:t>
      </w:r>
      <w:r w:rsidR="00C034C5">
        <w:rPr>
          <w:rFonts w:asciiTheme="minorHAnsi" w:hAnsiTheme="minorHAnsi" w:cstheme="minorHAnsi"/>
          <w:i/>
          <w:color w:val="7F7F7F" w:themeColor="text1" w:themeTint="80"/>
          <w:sz w:val="20"/>
          <w:szCs w:val="20"/>
        </w:rPr>
        <w:t>, responsible position, etc.</w:t>
      </w:r>
      <w:r w:rsidR="00F90FE5" w:rsidRPr="0074152F">
        <w:rPr>
          <w:rFonts w:asciiTheme="minorHAnsi" w:hAnsiTheme="minorHAnsi" w:cstheme="minorHAnsi"/>
          <w:i/>
          <w:color w:val="7F7F7F" w:themeColor="text1" w:themeTint="80"/>
          <w:sz w:val="20"/>
          <w:szCs w:val="20"/>
        </w:rPr>
        <w:t>) of the organization with that of other parties</w:t>
      </w:r>
    </w:p>
    <w:p w14:paraId="36495773" w14:textId="6B30B3EF" w:rsidR="00F90FE5" w:rsidRPr="0074152F" w:rsidRDefault="00B355B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Describe p</w:t>
      </w:r>
      <w:r w:rsidR="00F90FE5" w:rsidRPr="0074152F">
        <w:rPr>
          <w:rFonts w:asciiTheme="minorHAnsi" w:hAnsiTheme="minorHAnsi" w:cstheme="minorHAnsi"/>
          <w:i/>
          <w:color w:val="7F7F7F" w:themeColor="text1" w:themeTint="80"/>
          <w:sz w:val="20"/>
          <w:szCs w:val="20"/>
        </w:rPr>
        <w:t>rocedures for the control of changes prior to the establishment of a contractual configuration baseline</w:t>
      </w:r>
    </w:p>
    <w:p w14:paraId="31AFB06C" w14:textId="0A407C7E" w:rsidR="00F90FE5" w:rsidRPr="0074152F" w:rsidRDefault="00B355B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Describe metho</w:t>
      </w:r>
      <w:r w:rsidR="00F90FE5" w:rsidRPr="0074152F">
        <w:rPr>
          <w:rFonts w:asciiTheme="minorHAnsi" w:hAnsiTheme="minorHAnsi" w:cstheme="minorHAnsi"/>
          <w:i/>
          <w:color w:val="7F7F7F" w:themeColor="text1" w:themeTint="80"/>
          <w:sz w:val="20"/>
          <w:szCs w:val="20"/>
        </w:rPr>
        <w:t>ds for processing changes, including customer- or supplier-initiated changes, and concessions</w:t>
      </w:r>
    </w:p>
    <w:p w14:paraId="3C0FFE3E" w14:textId="5C9072B9" w:rsidR="00F90FE5" w:rsidRDefault="00F90FE5" w:rsidP="001C6B31">
      <w:pPr>
        <w:pStyle w:val="Heading2"/>
      </w:pPr>
      <w:bookmarkStart w:id="25" w:name="_Toc73413752"/>
      <w:bookmarkStart w:id="26" w:name="_Toc433180075"/>
      <w:bookmarkStart w:id="27" w:name="_Toc168562764"/>
      <w:r>
        <w:t>Configuration Status Accounting</w:t>
      </w:r>
      <w:bookmarkEnd w:id="25"/>
      <w:bookmarkEnd w:id="26"/>
      <w:bookmarkEnd w:id="27"/>
    </w:p>
    <w:p w14:paraId="20CF421A"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0F4E8EF7" w14:textId="77777777" w:rsidR="00F90FE5" w:rsidRDefault="00F90FE5">
      <w:pPr>
        <w:autoSpaceDE w:val="0"/>
        <w:autoSpaceDN w:val="0"/>
        <w:adjustRightInd w:val="0"/>
        <w:rPr>
          <w:szCs w:val="20"/>
        </w:rPr>
      </w:pPr>
    </w:p>
    <w:p w14:paraId="54898823" w14:textId="6A02BE43" w:rsidR="00F90FE5" w:rsidRPr="0074152F" w:rsidRDefault="00B355B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Detail m</w:t>
      </w:r>
      <w:r w:rsidR="00F90FE5" w:rsidRPr="0074152F">
        <w:rPr>
          <w:rFonts w:asciiTheme="minorHAnsi" w:hAnsiTheme="minorHAnsi" w:cstheme="minorHAnsi"/>
          <w:i/>
          <w:color w:val="7F7F7F" w:themeColor="text1" w:themeTint="80"/>
          <w:sz w:val="20"/>
          <w:szCs w:val="20"/>
        </w:rPr>
        <w:t>ethods for collecting, recording, processing, and maintaining the data that are necessary for producing configuration status accounting (CSA) records</w:t>
      </w:r>
    </w:p>
    <w:p w14:paraId="23E3616D" w14:textId="707F506E" w:rsidR="00F90FE5" w:rsidRPr="0074152F" w:rsidRDefault="00B355B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Summarize c</w:t>
      </w:r>
      <w:r w:rsidR="00F90FE5" w:rsidRPr="0074152F">
        <w:rPr>
          <w:rFonts w:asciiTheme="minorHAnsi" w:hAnsiTheme="minorHAnsi" w:cstheme="minorHAnsi"/>
          <w:i/>
          <w:color w:val="7F7F7F" w:themeColor="text1" w:themeTint="80"/>
          <w:sz w:val="20"/>
          <w:szCs w:val="20"/>
        </w:rPr>
        <w:t>ontent and format definitions for all CSA reports</w:t>
      </w:r>
    </w:p>
    <w:p w14:paraId="651D57C1" w14:textId="112058F1" w:rsidR="00F90FE5" w:rsidRDefault="00F90FE5" w:rsidP="001C6B31">
      <w:pPr>
        <w:pStyle w:val="Heading2"/>
      </w:pPr>
      <w:bookmarkStart w:id="28" w:name="_Toc73413753"/>
      <w:bookmarkStart w:id="29" w:name="_Toc433180076"/>
      <w:bookmarkStart w:id="30" w:name="_Toc168562765"/>
      <w:r>
        <w:t>Configuration Audit</w:t>
      </w:r>
      <w:bookmarkEnd w:id="28"/>
      <w:r>
        <w:t>s</w:t>
      </w:r>
      <w:bookmarkEnd w:id="29"/>
      <w:bookmarkEnd w:id="30"/>
    </w:p>
    <w:p w14:paraId="4A279BC3"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5E8161D3" w14:textId="77777777" w:rsidR="00F90FE5" w:rsidRDefault="00F90FE5">
      <w:pPr>
        <w:autoSpaceDE w:val="0"/>
        <w:autoSpaceDN w:val="0"/>
        <w:adjustRightInd w:val="0"/>
        <w:rPr>
          <w:szCs w:val="20"/>
        </w:rPr>
      </w:pPr>
    </w:p>
    <w:p w14:paraId="2B1B7684" w14:textId="129CC338" w:rsidR="00F90FE5" w:rsidRPr="0074152F"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4152F">
        <w:rPr>
          <w:rFonts w:asciiTheme="minorHAnsi" w:hAnsiTheme="minorHAnsi" w:cstheme="minorHAnsi"/>
          <w:i/>
          <w:color w:val="7F7F7F" w:themeColor="text1" w:themeTint="80"/>
          <w:sz w:val="20"/>
          <w:szCs w:val="20"/>
        </w:rPr>
        <w:t>Audits to be conducted and their occurrence within project schedules</w:t>
      </w:r>
    </w:p>
    <w:p w14:paraId="74EA33D0" w14:textId="34BF5A6C" w:rsidR="00F90FE5" w:rsidRPr="0074152F"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4152F">
        <w:rPr>
          <w:rFonts w:asciiTheme="minorHAnsi" w:hAnsiTheme="minorHAnsi" w:cstheme="minorHAnsi"/>
          <w:i/>
          <w:color w:val="7F7F7F" w:themeColor="text1" w:themeTint="80"/>
          <w:sz w:val="20"/>
          <w:szCs w:val="20"/>
        </w:rPr>
        <w:t>Configuration audit procedures to be used</w:t>
      </w:r>
    </w:p>
    <w:p w14:paraId="57D2B6A9" w14:textId="77777777" w:rsidR="00F90FE5" w:rsidRPr="0074152F" w:rsidRDefault="00F90FE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74152F">
        <w:rPr>
          <w:rFonts w:asciiTheme="minorHAnsi" w:hAnsiTheme="minorHAnsi" w:cstheme="minorHAnsi"/>
          <w:i/>
          <w:color w:val="7F7F7F" w:themeColor="text1" w:themeTint="80"/>
          <w:sz w:val="20"/>
          <w:szCs w:val="20"/>
        </w:rPr>
        <w:t>Authorities of relevant parties, both internal and external, and an audit report format definition</w:t>
      </w:r>
    </w:p>
    <w:p w14:paraId="692E914B" w14:textId="6CBA5486" w:rsidR="0048177D" w:rsidRDefault="001C6B31" w:rsidP="001C6B31">
      <w:pPr>
        <w:pStyle w:val="Heading1"/>
      </w:pPr>
      <w:bookmarkStart w:id="31" w:name="_Toc168562766"/>
      <w:r>
        <w:t xml:space="preserve">Data Management </w:t>
      </w:r>
      <w:r w:rsidR="00283FF3" w:rsidRPr="001C6B31">
        <w:rPr>
          <w:b w:val="0"/>
          <w:bCs w:val="0"/>
          <w:i/>
          <w:iCs/>
          <w:color w:val="0070C0"/>
          <w:sz w:val="24"/>
          <w:szCs w:val="24"/>
        </w:rPr>
        <w:t>[delete this section if not applicable]</w:t>
      </w:r>
      <w:bookmarkEnd w:id="31"/>
    </w:p>
    <w:p w14:paraId="5F8B7C41" w14:textId="2F7EF392" w:rsidR="001C6B31" w:rsidRDefault="001C6B31" w:rsidP="001C6B31">
      <w:pPr>
        <w:pStyle w:val="Heading2"/>
      </w:pPr>
      <w:bookmarkStart w:id="32" w:name="_Toc168562767"/>
      <w:r>
        <w:t xml:space="preserve">Data </w:t>
      </w:r>
      <w:r w:rsidR="00F61915">
        <w:t xml:space="preserve">Inventory and </w:t>
      </w:r>
      <w:r>
        <w:t>Description</w:t>
      </w:r>
      <w:bookmarkEnd w:id="32"/>
    </w:p>
    <w:p w14:paraId="0CA7F16A" w14:textId="67FA92CE"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DM s</w:t>
      </w:r>
      <w:r>
        <w:rPr>
          <w:i/>
          <w:iCs/>
          <w:color w:val="0070C0"/>
          <w:szCs w:val="20"/>
          <w:u w:val="single"/>
        </w:rPr>
        <w:t>hould include the following details, as necessary</w:t>
      </w:r>
      <w:r w:rsidRPr="007238D9">
        <w:rPr>
          <w:i/>
          <w:iCs/>
          <w:color w:val="0070C0"/>
          <w:szCs w:val="20"/>
          <w:u w:val="single"/>
        </w:rPr>
        <w:t>:</w:t>
      </w:r>
    </w:p>
    <w:p w14:paraId="52F4993F" w14:textId="77777777" w:rsidR="00B355B3" w:rsidRPr="00B355B3" w:rsidRDefault="00B355B3" w:rsidP="00B355B3"/>
    <w:p w14:paraId="189D71C1" w14:textId="7D15B0D4" w:rsidR="00283FF3" w:rsidRP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83FF3">
        <w:rPr>
          <w:rFonts w:asciiTheme="minorHAnsi" w:hAnsiTheme="minorHAnsi" w:cstheme="minorHAnsi"/>
          <w:i/>
          <w:color w:val="7F7F7F" w:themeColor="text1" w:themeTint="80"/>
          <w:sz w:val="20"/>
          <w:szCs w:val="20"/>
        </w:rPr>
        <w:t xml:space="preserve">Define the types of data </w:t>
      </w:r>
      <w:r>
        <w:rPr>
          <w:rFonts w:asciiTheme="minorHAnsi" w:hAnsiTheme="minorHAnsi" w:cstheme="minorHAnsi"/>
          <w:i/>
          <w:color w:val="7F7F7F" w:themeColor="text1" w:themeTint="80"/>
          <w:sz w:val="20"/>
          <w:szCs w:val="20"/>
        </w:rPr>
        <w:t>managed (e.g., data collected from roadside detectors, cameras, and/or others)</w:t>
      </w:r>
    </w:p>
    <w:p w14:paraId="6B21C790" w14:textId="31954FDF" w:rsidR="00283FF3" w:rsidRP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83FF3">
        <w:rPr>
          <w:rFonts w:asciiTheme="minorHAnsi" w:hAnsiTheme="minorHAnsi" w:cstheme="minorHAnsi"/>
          <w:i/>
          <w:color w:val="7F7F7F" w:themeColor="text1" w:themeTint="80"/>
          <w:sz w:val="20"/>
          <w:szCs w:val="20"/>
        </w:rPr>
        <w:t>Specify data formats, metadata, and naming conventions</w:t>
      </w:r>
    </w:p>
    <w:p w14:paraId="54C7EC64" w14:textId="4825F23B" w:rsidR="001C6B31"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83FF3">
        <w:rPr>
          <w:rFonts w:asciiTheme="minorHAnsi" w:hAnsiTheme="minorHAnsi" w:cstheme="minorHAnsi"/>
          <w:i/>
          <w:color w:val="7F7F7F" w:themeColor="text1" w:themeTint="80"/>
          <w:sz w:val="20"/>
          <w:szCs w:val="20"/>
        </w:rPr>
        <w:t>Describe the structure of the data (e.g., tables, files, folders)</w:t>
      </w:r>
    </w:p>
    <w:p w14:paraId="6668F14A" w14:textId="0BA90253" w:rsidR="00F61915" w:rsidRDefault="00F6191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Identify data ownership </w:t>
      </w:r>
    </w:p>
    <w:p w14:paraId="7C0B6BD9" w14:textId="17852481" w:rsidR="00977044" w:rsidRPr="00283FF3" w:rsidRDefault="00EF4AE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Consider a</w:t>
      </w:r>
      <w:r w:rsidR="00977044">
        <w:rPr>
          <w:rFonts w:asciiTheme="minorHAnsi" w:hAnsiTheme="minorHAnsi" w:cstheme="minorHAnsi"/>
          <w:i/>
          <w:color w:val="7F7F7F" w:themeColor="text1" w:themeTint="80"/>
          <w:sz w:val="20"/>
          <w:szCs w:val="20"/>
        </w:rPr>
        <w:t>dd</w:t>
      </w:r>
      <w:r>
        <w:rPr>
          <w:rFonts w:asciiTheme="minorHAnsi" w:hAnsiTheme="minorHAnsi" w:cstheme="minorHAnsi"/>
          <w:i/>
          <w:color w:val="7F7F7F" w:themeColor="text1" w:themeTint="80"/>
          <w:sz w:val="20"/>
          <w:szCs w:val="20"/>
        </w:rPr>
        <w:t>ing</w:t>
      </w:r>
      <w:r w:rsidR="00462B6A">
        <w:rPr>
          <w:rFonts w:asciiTheme="minorHAnsi" w:hAnsiTheme="minorHAnsi" w:cstheme="minorHAnsi"/>
          <w:i/>
          <w:color w:val="7F7F7F" w:themeColor="text1" w:themeTint="80"/>
          <w:sz w:val="20"/>
          <w:szCs w:val="20"/>
        </w:rPr>
        <w:t xml:space="preserve"> </w:t>
      </w:r>
      <w:r w:rsidR="00977044">
        <w:rPr>
          <w:rFonts w:asciiTheme="minorHAnsi" w:hAnsiTheme="minorHAnsi" w:cstheme="minorHAnsi"/>
          <w:i/>
          <w:color w:val="7F7F7F" w:themeColor="text1" w:themeTint="80"/>
          <w:sz w:val="20"/>
          <w:szCs w:val="20"/>
        </w:rPr>
        <w:t xml:space="preserve">a </w:t>
      </w:r>
      <w:r w:rsidR="00462B6A">
        <w:rPr>
          <w:rFonts w:asciiTheme="minorHAnsi" w:hAnsiTheme="minorHAnsi" w:cstheme="minorHAnsi"/>
          <w:i/>
          <w:color w:val="7F7F7F" w:themeColor="text1" w:themeTint="80"/>
          <w:sz w:val="20"/>
          <w:szCs w:val="20"/>
        </w:rPr>
        <w:t xml:space="preserve">system diagram </w:t>
      </w:r>
      <w:r w:rsidR="008E71F2">
        <w:rPr>
          <w:rFonts w:asciiTheme="minorHAnsi" w:hAnsiTheme="minorHAnsi" w:cstheme="minorHAnsi"/>
          <w:i/>
          <w:color w:val="7F7F7F" w:themeColor="text1" w:themeTint="80"/>
          <w:sz w:val="20"/>
          <w:szCs w:val="20"/>
        </w:rPr>
        <w:t>showing all</w:t>
      </w:r>
      <w:r w:rsidR="00462B6A">
        <w:rPr>
          <w:rFonts w:asciiTheme="minorHAnsi" w:hAnsiTheme="minorHAnsi" w:cstheme="minorHAnsi"/>
          <w:i/>
          <w:color w:val="7F7F7F" w:themeColor="text1" w:themeTint="80"/>
          <w:sz w:val="20"/>
          <w:szCs w:val="20"/>
        </w:rPr>
        <w:t xml:space="preserve"> the system elements and the data flows between them (data flows may be numbered for easy reference)</w:t>
      </w:r>
      <w:r>
        <w:rPr>
          <w:rFonts w:asciiTheme="minorHAnsi" w:hAnsiTheme="minorHAnsi" w:cstheme="minorHAnsi"/>
          <w:i/>
          <w:color w:val="7F7F7F" w:themeColor="text1" w:themeTint="80"/>
          <w:sz w:val="20"/>
          <w:szCs w:val="20"/>
        </w:rPr>
        <w:t xml:space="preserve"> (the project ITS architecture is an initial source for data flows)</w:t>
      </w:r>
    </w:p>
    <w:p w14:paraId="7E365A4F" w14:textId="7B123275" w:rsidR="001C6B31" w:rsidRDefault="001C6B31" w:rsidP="001C6B31">
      <w:pPr>
        <w:pStyle w:val="Heading2"/>
      </w:pPr>
      <w:bookmarkStart w:id="33" w:name="_Toc168562768"/>
      <w:r>
        <w:t>Data Collection and Acquisition</w:t>
      </w:r>
      <w:bookmarkEnd w:id="33"/>
    </w:p>
    <w:p w14:paraId="64E5DA15" w14:textId="1251EB6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 xml:space="preserve">The </w:t>
      </w:r>
      <w:r w:rsidR="00977044">
        <w:rPr>
          <w:i/>
          <w:iCs/>
          <w:color w:val="0070C0"/>
          <w:szCs w:val="20"/>
          <w:u w:val="single"/>
        </w:rPr>
        <w:t>DM discussion</w:t>
      </w:r>
      <w:r w:rsidR="00977044" w:rsidRPr="007238D9">
        <w:rPr>
          <w:i/>
          <w:iCs/>
          <w:color w:val="0070C0"/>
          <w:szCs w:val="20"/>
          <w:u w:val="single"/>
        </w:rPr>
        <w:t xml:space="preserve"> </w:t>
      </w:r>
      <w:r w:rsidRPr="007238D9">
        <w:rPr>
          <w:i/>
          <w:iCs/>
          <w:color w:val="0070C0"/>
          <w:szCs w:val="20"/>
          <w:u w:val="single"/>
        </w:rPr>
        <w:t>s</w:t>
      </w:r>
      <w:r>
        <w:rPr>
          <w:i/>
          <w:iCs/>
          <w:color w:val="0070C0"/>
          <w:szCs w:val="20"/>
          <w:u w:val="single"/>
        </w:rPr>
        <w:t>hould include the following details, as necessary</w:t>
      </w:r>
      <w:r w:rsidRPr="007238D9">
        <w:rPr>
          <w:i/>
          <w:iCs/>
          <w:color w:val="0070C0"/>
          <w:szCs w:val="20"/>
          <w:u w:val="single"/>
        </w:rPr>
        <w:t>:</w:t>
      </w:r>
    </w:p>
    <w:p w14:paraId="6C7F261B" w14:textId="77777777" w:rsidR="00B355B3" w:rsidRPr="00B355B3" w:rsidRDefault="00B355B3" w:rsidP="00B355B3"/>
    <w:p w14:paraId="2E2D3F3D" w14:textId="67D3EAB7" w:rsidR="00283FF3" w:rsidRPr="00234D08"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Explain how data will be collected (e.g., surveys, experiments, sensors)</w:t>
      </w:r>
    </w:p>
    <w:p w14:paraId="18DFC7D3" w14:textId="56EA35D5" w:rsidR="00283FF3" w:rsidRPr="00234D08"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Address ethical considerations and consent</w:t>
      </w:r>
      <w:r>
        <w:rPr>
          <w:rFonts w:asciiTheme="minorHAnsi" w:hAnsiTheme="minorHAnsi" w:cstheme="minorHAnsi"/>
          <w:i/>
          <w:color w:val="7F7F7F" w:themeColor="text1" w:themeTint="80"/>
          <w:sz w:val="20"/>
          <w:szCs w:val="20"/>
        </w:rPr>
        <w:t xml:space="preserve"> (e.g., how will </w:t>
      </w:r>
      <w:r w:rsidR="00977044">
        <w:rPr>
          <w:rFonts w:asciiTheme="minorHAnsi" w:hAnsiTheme="minorHAnsi" w:cstheme="minorHAnsi"/>
          <w:i/>
          <w:color w:val="7F7F7F" w:themeColor="text1" w:themeTint="80"/>
          <w:sz w:val="20"/>
          <w:szCs w:val="20"/>
        </w:rPr>
        <w:t xml:space="preserve">PII </w:t>
      </w:r>
      <w:r>
        <w:rPr>
          <w:rFonts w:asciiTheme="minorHAnsi" w:hAnsiTheme="minorHAnsi" w:cstheme="minorHAnsi"/>
          <w:i/>
          <w:color w:val="7F7F7F" w:themeColor="text1" w:themeTint="80"/>
          <w:sz w:val="20"/>
          <w:szCs w:val="20"/>
        </w:rPr>
        <w:t>be addressed</w:t>
      </w:r>
      <w:r w:rsidR="00977044">
        <w:rPr>
          <w:rFonts w:asciiTheme="minorHAnsi" w:hAnsiTheme="minorHAnsi" w:cstheme="minorHAnsi"/>
          <w:i/>
          <w:color w:val="7F7F7F" w:themeColor="text1" w:themeTint="80"/>
          <w:sz w:val="20"/>
          <w:szCs w:val="20"/>
        </w:rPr>
        <w:t>, rights of any identified participants</w:t>
      </w:r>
      <w:r>
        <w:rPr>
          <w:rFonts w:asciiTheme="minorHAnsi" w:hAnsiTheme="minorHAnsi" w:cstheme="minorHAnsi"/>
          <w:i/>
          <w:color w:val="7F7F7F" w:themeColor="text1" w:themeTint="80"/>
          <w:sz w:val="20"/>
          <w:szCs w:val="20"/>
        </w:rPr>
        <w:t>?)</w:t>
      </w:r>
    </w:p>
    <w:p w14:paraId="5AC11B35" w14:textId="55801D5C" w:rsidR="001C6B31" w:rsidRDefault="001C6B31" w:rsidP="001C6B31">
      <w:pPr>
        <w:pStyle w:val="Heading2"/>
      </w:pPr>
      <w:bookmarkStart w:id="34" w:name="_Toc168562769"/>
      <w:r>
        <w:t>Data Storage and Backup</w:t>
      </w:r>
      <w:bookmarkEnd w:id="34"/>
    </w:p>
    <w:p w14:paraId="38C225DD"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65C45A1E" w14:textId="77777777" w:rsidR="00B355B3" w:rsidRPr="00B355B3" w:rsidRDefault="00B355B3" w:rsidP="00B355B3"/>
    <w:p w14:paraId="65B2ED3C" w14:textId="0A270C3F" w:rsidR="00283FF3" w:rsidRPr="00234D08"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Detail where data will be stored (</w:t>
      </w:r>
      <w:r w:rsidR="0070304D">
        <w:rPr>
          <w:rFonts w:asciiTheme="minorHAnsi" w:hAnsiTheme="minorHAnsi" w:cstheme="minorHAnsi"/>
          <w:i/>
          <w:color w:val="7F7F7F" w:themeColor="text1" w:themeTint="80"/>
          <w:sz w:val="20"/>
          <w:szCs w:val="20"/>
        </w:rPr>
        <w:t xml:space="preserve">e.g., </w:t>
      </w:r>
      <w:r w:rsidRPr="00234D08">
        <w:rPr>
          <w:rFonts w:asciiTheme="minorHAnsi" w:hAnsiTheme="minorHAnsi" w:cstheme="minorHAnsi"/>
          <w:i/>
          <w:color w:val="7F7F7F" w:themeColor="text1" w:themeTint="80"/>
          <w:sz w:val="20"/>
          <w:szCs w:val="20"/>
        </w:rPr>
        <w:t>local servers, cloud services)</w:t>
      </w:r>
    </w:p>
    <w:p w14:paraId="1C43FA27" w14:textId="33D5C255" w:rsid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Discuss backup strategies to prevent data loss</w:t>
      </w:r>
    </w:p>
    <w:p w14:paraId="326E23CC" w14:textId="18D8C174" w:rsidR="0070304D" w:rsidRPr="00234D08" w:rsidRDefault="0070304D"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Discuss data deletion policy with respect to storage and backup</w:t>
      </w:r>
    </w:p>
    <w:p w14:paraId="3F177F79" w14:textId="50C632BA" w:rsidR="001C6B31" w:rsidRDefault="001C6B31" w:rsidP="001C6B31">
      <w:pPr>
        <w:pStyle w:val="Heading2"/>
      </w:pPr>
      <w:bookmarkStart w:id="35" w:name="_Toc168562770"/>
      <w:r>
        <w:t>Data Security and Access Control</w:t>
      </w:r>
      <w:bookmarkEnd w:id="35"/>
    </w:p>
    <w:p w14:paraId="6A0B82B1"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4BB140B0" w14:textId="77777777" w:rsidR="00B355B3" w:rsidRPr="00B355B3" w:rsidRDefault="00B355B3" w:rsidP="00B355B3"/>
    <w:p w14:paraId="1B36CA83" w14:textId="2F55657C" w:rsidR="00283FF3" w:rsidRPr="00234D08"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Describe measures to protect data (</w:t>
      </w:r>
      <w:r w:rsidR="0070304D">
        <w:rPr>
          <w:rFonts w:asciiTheme="minorHAnsi" w:hAnsiTheme="minorHAnsi" w:cstheme="minorHAnsi"/>
          <w:i/>
          <w:color w:val="7F7F7F" w:themeColor="text1" w:themeTint="80"/>
          <w:sz w:val="20"/>
          <w:szCs w:val="20"/>
        </w:rPr>
        <w:t xml:space="preserve">e.g., </w:t>
      </w:r>
      <w:r w:rsidRPr="00234D08">
        <w:rPr>
          <w:rFonts w:asciiTheme="minorHAnsi" w:hAnsiTheme="minorHAnsi" w:cstheme="minorHAnsi"/>
          <w:i/>
          <w:color w:val="7F7F7F" w:themeColor="text1" w:themeTint="80"/>
          <w:sz w:val="20"/>
          <w:szCs w:val="20"/>
        </w:rPr>
        <w:t>encryption, access controls)</w:t>
      </w:r>
    </w:p>
    <w:p w14:paraId="2003BEB6" w14:textId="28E452F8" w:rsid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Specify who can access the data and under what conditions</w:t>
      </w:r>
    </w:p>
    <w:p w14:paraId="5FE90E86" w14:textId="265CDFDB" w:rsidR="0070304D" w:rsidRPr="00234D08" w:rsidRDefault="0070304D"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Explain the network engineering and information security approach</w:t>
      </w:r>
    </w:p>
    <w:p w14:paraId="2B4700DB" w14:textId="1ABA4265" w:rsidR="001C6B31" w:rsidRDefault="001C6B31" w:rsidP="001C6B31">
      <w:pPr>
        <w:pStyle w:val="Heading2"/>
      </w:pPr>
      <w:bookmarkStart w:id="36" w:name="_Toc168562771"/>
      <w:r>
        <w:t>Data Preservation and Retention</w:t>
      </w:r>
      <w:bookmarkEnd w:id="36"/>
    </w:p>
    <w:p w14:paraId="1B085C9E"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12F34E1D" w14:textId="77777777" w:rsidR="00B355B3" w:rsidRPr="00B355B3" w:rsidRDefault="00B355B3" w:rsidP="00B355B3"/>
    <w:p w14:paraId="01957646" w14:textId="7873CCDE" w:rsidR="00283FF3" w:rsidRPr="00234D08"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Outline how long data will be retained</w:t>
      </w:r>
      <w:r>
        <w:rPr>
          <w:rFonts w:asciiTheme="minorHAnsi" w:hAnsiTheme="minorHAnsi" w:cstheme="minorHAnsi"/>
          <w:i/>
          <w:color w:val="7F7F7F" w:themeColor="text1" w:themeTint="80"/>
          <w:sz w:val="20"/>
          <w:szCs w:val="20"/>
        </w:rPr>
        <w:t xml:space="preserve"> including any statutory retention policies</w:t>
      </w:r>
    </w:p>
    <w:p w14:paraId="5DE71546" w14:textId="28AAF530" w:rsid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Consider long-term preservation (archiving, repositories)</w:t>
      </w:r>
    </w:p>
    <w:p w14:paraId="4D885296" w14:textId="5177EFF2" w:rsidR="0070304D" w:rsidRPr="00234D08" w:rsidRDefault="0070304D"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Consider the </w:t>
      </w:r>
      <w:r w:rsidR="00771668">
        <w:rPr>
          <w:rFonts w:asciiTheme="minorHAnsi" w:hAnsiTheme="minorHAnsi" w:cstheme="minorHAnsi"/>
          <w:i/>
          <w:color w:val="7F7F7F" w:themeColor="text1" w:themeTint="80"/>
          <w:sz w:val="20"/>
          <w:szCs w:val="20"/>
        </w:rPr>
        <w:t>timeframe</w:t>
      </w:r>
      <w:r>
        <w:rPr>
          <w:rFonts w:asciiTheme="minorHAnsi" w:hAnsiTheme="minorHAnsi" w:cstheme="minorHAnsi"/>
          <w:i/>
          <w:color w:val="7F7F7F" w:themeColor="text1" w:themeTint="80"/>
          <w:sz w:val="20"/>
          <w:szCs w:val="20"/>
        </w:rPr>
        <w:t xml:space="preserve"> to delete data</w:t>
      </w:r>
    </w:p>
    <w:p w14:paraId="07F8497E" w14:textId="04D42FDC" w:rsidR="001C6B31" w:rsidRDefault="001C6B31" w:rsidP="001C6B31">
      <w:pPr>
        <w:pStyle w:val="Heading2"/>
      </w:pPr>
      <w:bookmarkStart w:id="37" w:name="_Toc168562772"/>
      <w:r>
        <w:t>Data Sharing and Reuse</w:t>
      </w:r>
      <w:bookmarkEnd w:id="37"/>
    </w:p>
    <w:p w14:paraId="68EBEF0F"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6B34F019" w14:textId="77777777" w:rsidR="00B355B3" w:rsidRPr="00B355B3" w:rsidRDefault="00B355B3" w:rsidP="00B355B3"/>
    <w:p w14:paraId="6E65B067" w14:textId="77777777" w:rsidR="00F61915" w:rsidRDefault="00F61915"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Identify data ownership </w:t>
      </w:r>
    </w:p>
    <w:p w14:paraId="293EB225" w14:textId="08A2F38A" w:rsidR="00283FF3" w:rsidRPr="00234D08"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Explain how data will be shared (</w:t>
      </w:r>
      <w:r w:rsidR="00F61915">
        <w:rPr>
          <w:rFonts w:asciiTheme="minorHAnsi" w:hAnsiTheme="minorHAnsi" w:cstheme="minorHAnsi"/>
          <w:i/>
          <w:color w:val="7F7F7F" w:themeColor="text1" w:themeTint="80"/>
          <w:sz w:val="20"/>
          <w:szCs w:val="20"/>
        </w:rPr>
        <w:t xml:space="preserve">e.g., </w:t>
      </w:r>
      <w:r w:rsidRPr="00234D08">
        <w:rPr>
          <w:rFonts w:asciiTheme="minorHAnsi" w:hAnsiTheme="minorHAnsi" w:cstheme="minorHAnsi"/>
          <w:i/>
          <w:color w:val="7F7F7F" w:themeColor="text1" w:themeTint="80"/>
          <w:sz w:val="20"/>
          <w:szCs w:val="20"/>
        </w:rPr>
        <w:t>open access, restricted access)</w:t>
      </w:r>
    </w:p>
    <w:p w14:paraId="654501CB" w14:textId="458000DF" w:rsidR="00283FF3"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Address intellectual property rights and licensing</w:t>
      </w:r>
      <w:r>
        <w:rPr>
          <w:rFonts w:asciiTheme="minorHAnsi" w:hAnsiTheme="minorHAnsi" w:cstheme="minorHAnsi"/>
          <w:i/>
          <w:color w:val="7F7F7F" w:themeColor="text1" w:themeTint="80"/>
          <w:sz w:val="20"/>
          <w:szCs w:val="20"/>
        </w:rPr>
        <w:t xml:space="preserve"> requirements</w:t>
      </w:r>
    </w:p>
    <w:p w14:paraId="45308323" w14:textId="440CDDDB" w:rsidR="006E56E6" w:rsidRDefault="006E56E6"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Discuss data preparation, storage and uses for project evaluation</w:t>
      </w:r>
    </w:p>
    <w:p w14:paraId="3DB479B3" w14:textId="0D231007" w:rsidR="006E56E6" w:rsidRDefault="006E56E6"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Discuss third-party use and access of the data, as applicable (e.g., project evaluation, academic research)</w:t>
      </w:r>
    </w:p>
    <w:p w14:paraId="62D8BDE5" w14:textId="0C5A61D4" w:rsidR="006E56E6" w:rsidRPr="00EF26A0" w:rsidRDefault="006E56E6"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Refer to current online sources for creating DMPs for federally </w:t>
      </w:r>
      <w:r w:rsidRPr="006E56E6">
        <w:rPr>
          <w:rFonts w:asciiTheme="minorHAnsi" w:hAnsiTheme="minorHAnsi" w:cstheme="minorHAnsi"/>
          <w:i/>
          <w:color w:val="7F7F7F" w:themeColor="text1" w:themeTint="80"/>
          <w:sz w:val="20"/>
          <w:szCs w:val="20"/>
        </w:rPr>
        <w:t xml:space="preserve">funded projects (e.g., </w:t>
      </w:r>
      <w:hyperlink r:id="rId23" w:history="1">
        <w:r w:rsidRPr="00172FA4">
          <w:rPr>
            <w:rStyle w:val="Hyperlink"/>
            <w:rFonts w:asciiTheme="minorHAnsi" w:hAnsiTheme="minorHAnsi" w:cstheme="minorHAnsi"/>
            <w:i/>
            <w:sz w:val="20"/>
            <w:szCs w:val="20"/>
          </w:rPr>
          <w:t>Creating Data Management Plans for Extramural Research | Bureau of Transportation Statistics (bts.gov)</w:t>
        </w:r>
      </w:hyperlink>
      <w:r w:rsidRPr="00172FA4">
        <w:rPr>
          <w:rFonts w:asciiTheme="minorHAnsi" w:hAnsiTheme="minorHAnsi" w:cstheme="minorHAnsi"/>
          <w:i/>
          <w:sz w:val="20"/>
          <w:szCs w:val="20"/>
        </w:rPr>
        <w:t>)</w:t>
      </w:r>
    </w:p>
    <w:p w14:paraId="07BE8B86" w14:textId="77777777" w:rsidR="00EF26A0" w:rsidRPr="006E56E6" w:rsidRDefault="00EF26A0" w:rsidP="00EF26A0">
      <w:pPr>
        <w:pStyle w:val="ListParagraph"/>
        <w:spacing w:after="120"/>
        <w:ind w:left="1080"/>
        <w:jc w:val="left"/>
        <w:rPr>
          <w:rFonts w:asciiTheme="minorHAnsi" w:hAnsiTheme="minorHAnsi" w:cstheme="minorHAnsi"/>
          <w:i/>
          <w:color w:val="7F7F7F" w:themeColor="text1" w:themeTint="80"/>
          <w:sz w:val="20"/>
          <w:szCs w:val="20"/>
        </w:rPr>
      </w:pPr>
    </w:p>
    <w:p w14:paraId="58E0C409" w14:textId="698B358E" w:rsidR="001C6B31" w:rsidRDefault="00B355B3" w:rsidP="001C6B31">
      <w:pPr>
        <w:pStyle w:val="Heading2"/>
      </w:pPr>
      <w:bookmarkStart w:id="38" w:name="_Toc168562773"/>
      <w:r>
        <w:t xml:space="preserve">DM </w:t>
      </w:r>
      <w:r w:rsidR="001C6B31">
        <w:t>Roles and Responsibilities</w:t>
      </w:r>
      <w:bookmarkEnd w:id="38"/>
    </w:p>
    <w:p w14:paraId="615493CF" w14:textId="77777777" w:rsidR="00EF26A0" w:rsidRPr="00EF26A0" w:rsidRDefault="00EF26A0" w:rsidP="00EF26A0"/>
    <w:p w14:paraId="50FFFF6B" w14:textId="77777777"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include the following details, as necessary</w:t>
      </w:r>
      <w:r w:rsidRPr="007238D9">
        <w:rPr>
          <w:i/>
          <w:iCs/>
          <w:color w:val="0070C0"/>
          <w:szCs w:val="20"/>
          <w:u w:val="single"/>
        </w:rPr>
        <w:t>:</w:t>
      </w:r>
    </w:p>
    <w:p w14:paraId="10601485" w14:textId="77777777" w:rsidR="00B355B3" w:rsidRPr="00B355B3" w:rsidRDefault="00B355B3" w:rsidP="00B355B3"/>
    <w:p w14:paraId="618E28F5" w14:textId="1A94B6D6" w:rsidR="00977044" w:rsidRDefault="00283FF3" w:rsidP="00A26906">
      <w:pPr>
        <w:pStyle w:val="ListParagraph"/>
        <w:numPr>
          <w:ilvl w:val="1"/>
          <w:numId w:val="6"/>
        </w:numPr>
        <w:spacing w:after="120"/>
        <w:jc w:val="left"/>
        <w:rPr>
          <w:rFonts w:asciiTheme="minorHAnsi" w:hAnsiTheme="minorHAnsi" w:cstheme="minorHAnsi"/>
          <w:i/>
          <w:color w:val="7F7F7F" w:themeColor="text1" w:themeTint="80"/>
          <w:sz w:val="20"/>
          <w:szCs w:val="20"/>
        </w:rPr>
      </w:pPr>
      <w:r w:rsidRPr="00234D08">
        <w:rPr>
          <w:rFonts w:asciiTheme="minorHAnsi" w:hAnsiTheme="minorHAnsi" w:cstheme="minorHAnsi"/>
          <w:i/>
          <w:color w:val="7F7F7F" w:themeColor="text1" w:themeTint="80"/>
          <w:sz w:val="20"/>
          <w:szCs w:val="20"/>
        </w:rPr>
        <w:t>Identify team members responsible for data management tasks</w:t>
      </w:r>
      <w:r w:rsidR="00B355B3">
        <w:rPr>
          <w:rFonts w:asciiTheme="minorHAnsi" w:hAnsiTheme="minorHAnsi" w:cstheme="minorHAnsi"/>
          <w:i/>
          <w:color w:val="7F7F7F" w:themeColor="text1" w:themeTint="80"/>
          <w:sz w:val="20"/>
          <w:szCs w:val="20"/>
        </w:rPr>
        <w:t xml:space="preserve"> and their roles and responsibilities</w:t>
      </w:r>
    </w:p>
    <w:p w14:paraId="1D771BD6" w14:textId="63B62F81" w:rsidR="00462B6A" w:rsidRPr="00493886" w:rsidRDefault="00462B6A" w:rsidP="00A26906">
      <w:pPr>
        <w:pStyle w:val="ListParagraph"/>
        <w:numPr>
          <w:ilvl w:val="1"/>
          <w:numId w:val="6"/>
        </w:numPr>
        <w:spacing w:after="120"/>
        <w:jc w:val="left"/>
        <w:rPr>
          <w:i/>
          <w:iCs/>
        </w:rPr>
      </w:pPr>
      <w:r w:rsidRPr="00493886">
        <w:rPr>
          <w:rFonts w:asciiTheme="minorHAnsi" w:hAnsiTheme="minorHAnsi" w:cstheme="minorHAnsi"/>
          <w:i/>
          <w:iCs/>
          <w:color w:val="7F7F7F" w:themeColor="text1" w:themeTint="80"/>
          <w:sz w:val="20"/>
          <w:szCs w:val="20"/>
        </w:rPr>
        <w:t>Add a table to summarize the information in the DM section to include:</w:t>
      </w:r>
    </w:p>
    <w:p w14:paraId="1566AF3E" w14:textId="6C8183CA"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Dataset ID</w:t>
      </w:r>
    </w:p>
    <w:p w14:paraId="0731E7F3" w14:textId="4C986B2F"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Data flow ID from system diagram (in Section 4.1)</w:t>
      </w:r>
    </w:p>
    <w:p w14:paraId="43871A11" w14:textId="023F5149"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Dataset Name</w:t>
      </w:r>
    </w:p>
    <w:p w14:paraId="37131795" w14:textId="77777777"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Dataset Description</w:t>
      </w:r>
    </w:p>
    <w:p w14:paraId="111336B8" w14:textId="77777777"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Collection Method</w:t>
      </w:r>
    </w:p>
    <w:p w14:paraId="73A1D17A" w14:textId="77777777"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Format/Specifications</w:t>
      </w:r>
    </w:p>
    <w:p w14:paraId="0EB93A78" w14:textId="77777777"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Data Ownership</w:t>
      </w:r>
    </w:p>
    <w:p w14:paraId="1DDC3676" w14:textId="77777777"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Users</w:t>
      </w:r>
    </w:p>
    <w:p w14:paraId="0EEC833E" w14:textId="14D91D38" w:rsidR="00462B6A" w:rsidRPr="00493886" w:rsidRDefault="00462B6A" w:rsidP="00A26906">
      <w:pPr>
        <w:pStyle w:val="ListParagraph"/>
        <w:numPr>
          <w:ilvl w:val="2"/>
          <w:numId w:val="6"/>
        </w:numPr>
        <w:spacing w:after="120"/>
        <w:jc w:val="left"/>
        <w:rPr>
          <w:i/>
          <w:iCs/>
        </w:rPr>
      </w:pPr>
      <w:r w:rsidRPr="00493886">
        <w:rPr>
          <w:rFonts w:asciiTheme="minorHAnsi" w:hAnsiTheme="minorHAnsi" w:cstheme="minorHAnsi"/>
          <w:i/>
          <w:iCs/>
          <w:color w:val="7F7F7F" w:themeColor="text1" w:themeTint="80"/>
          <w:sz w:val="20"/>
          <w:szCs w:val="20"/>
        </w:rPr>
        <w:t xml:space="preserve">Access Policy </w:t>
      </w:r>
    </w:p>
    <w:p w14:paraId="10FDBC54" w14:textId="77777777" w:rsidR="00771668" w:rsidRDefault="00771668" w:rsidP="00771668">
      <w:pPr>
        <w:pStyle w:val="Heading1"/>
      </w:pPr>
      <w:bookmarkStart w:id="39" w:name="_Toc168562774"/>
      <w:r>
        <w:t>References</w:t>
      </w:r>
      <w:bookmarkEnd w:id="39"/>
    </w:p>
    <w:p w14:paraId="233E72E2" w14:textId="77777777" w:rsidR="00771668" w:rsidRPr="003C46EA" w:rsidRDefault="00771668" w:rsidP="00A26906">
      <w:pPr>
        <w:pStyle w:val="TemplateInstruction"/>
        <w:numPr>
          <w:ilvl w:val="0"/>
          <w:numId w:val="7"/>
        </w:numPr>
        <w:ind w:left="360"/>
      </w:pPr>
      <w:r w:rsidRPr="003C46EA">
        <w:t xml:space="preserve">Cite the documentation that is relevant to the project. </w:t>
      </w:r>
    </w:p>
    <w:p w14:paraId="2DCA0C5D" w14:textId="77777777" w:rsidR="00771668" w:rsidRDefault="00771668" w:rsidP="00771668">
      <w:pPr>
        <w:pStyle w:val="ListParagraph"/>
        <w:rPr>
          <w:rFonts w:asciiTheme="minorHAnsi" w:hAnsiTheme="minorHAnsi" w:cstheme="minorHAnsi"/>
          <w:sz w:val="20"/>
          <w:szCs w:val="20"/>
        </w:rPr>
      </w:pPr>
    </w:p>
    <w:p w14:paraId="3B491178" w14:textId="77777777" w:rsidR="00771668" w:rsidRPr="004A108F" w:rsidRDefault="00771668" w:rsidP="004A108F">
      <w:pPr>
        <w:pStyle w:val="ListParagraph"/>
        <w:numPr>
          <w:ilvl w:val="0"/>
          <w:numId w:val="13"/>
        </w:numPr>
        <w:spacing w:after="120"/>
        <w:jc w:val="left"/>
        <w:rPr>
          <w:rFonts w:asciiTheme="minorHAnsi" w:hAnsiTheme="minorHAnsi" w:cstheme="minorHAnsi"/>
          <w:i/>
          <w:iCs/>
          <w:sz w:val="20"/>
          <w:szCs w:val="20"/>
        </w:rPr>
      </w:pPr>
      <w:r w:rsidRPr="004A108F">
        <w:rPr>
          <w:rFonts w:asciiTheme="minorHAnsi" w:hAnsiTheme="minorHAnsi" w:cstheme="minorHAnsi"/>
          <w:i/>
          <w:iCs/>
          <w:color w:val="7F7F7F" w:themeColor="text1" w:themeTint="80"/>
          <w:sz w:val="20"/>
          <w:szCs w:val="20"/>
        </w:rPr>
        <w:t>Use a table as shown below (Table 1), as needed.</w:t>
      </w:r>
    </w:p>
    <w:p w14:paraId="7D2FFF95" w14:textId="77777777" w:rsidR="00771668" w:rsidRPr="001D7915" w:rsidRDefault="00771668" w:rsidP="00771668">
      <w:pPr>
        <w:pStyle w:val="ListParagraph"/>
        <w:rPr>
          <w:rFonts w:asciiTheme="minorHAnsi" w:hAnsiTheme="minorHAnsi" w:cstheme="minorHAnsi"/>
          <w:sz w:val="20"/>
          <w:szCs w:val="20"/>
        </w:rPr>
      </w:pPr>
    </w:p>
    <w:p w14:paraId="356CF2E9" w14:textId="77777777" w:rsidR="00771668" w:rsidRPr="00966EF7" w:rsidRDefault="00771668" w:rsidP="00771668">
      <w:pPr>
        <w:pStyle w:val="Caption"/>
        <w:rPr>
          <w:rFonts w:asciiTheme="minorHAnsi" w:hAnsiTheme="minorHAnsi" w:cstheme="minorHAnsi"/>
        </w:rPr>
      </w:pPr>
      <w:r>
        <w:t xml:space="preserve">Table </w:t>
      </w:r>
      <w:r w:rsidR="00EF26A0">
        <w:fldChar w:fldCharType="begin"/>
      </w:r>
      <w:r w:rsidR="00EF26A0">
        <w:instrText xml:space="preserve"> SEQ Table \* ARABIC </w:instrText>
      </w:r>
      <w:r w:rsidR="00EF26A0">
        <w:fldChar w:fldCharType="separate"/>
      </w:r>
      <w:r>
        <w:rPr>
          <w:noProof/>
        </w:rPr>
        <w:t>1</w:t>
      </w:r>
      <w:r w:rsidR="00EF26A0">
        <w:rPr>
          <w:noProof/>
        </w:rPr>
        <w:fldChar w:fldCharType="end"/>
      </w:r>
      <w:r>
        <w:t>: Referenced Documentation</w:t>
      </w:r>
    </w:p>
    <w:tbl>
      <w:tblPr>
        <w:tblStyle w:val="TableGrid"/>
        <w:tblW w:w="0" w:type="auto"/>
        <w:tblInd w:w="360" w:type="dxa"/>
        <w:tblLook w:val="04A0" w:firstRow="1" w:lastRow="0" w:firstColumn="1" w:lastColumn="0" w:noHBand="0" w:noVBand="1"/>
      </w:tblPr>
      <w:tblGrid>
        <w:gridCol w:w="2996"/>
        <w:gridCol w:w="2997"/>
        <w:gridCol w:w="2997"/>
      </w:tblGrid>
      <w:tr w:rsidR="00771668" w14:paraId="1BDBCB54" w14:textId="77777777" w:rsidTr="001D7915">
        <w:tc>
          <w:tcPr>
            <w:tcW w:w="2996" w:type="dxa"/>
            <w:shd w:val="clear" w:color="auto" w:fill="C6D9F1" w:themeFill="text2" w:themeFillTint="33"/>
            <w:vAlign w:val="center"/>
          </w:tcPr>
          <w:p w14:paraId="2FAFB12F" w14:textId="77777777" w:rsidR="00771668" w:rsidRPr="001D7915" w:rsidRDefault="00771668" w:rsidP="001D7915">
            <w:pPr>
              <w:pStyle w:val="TemplateInstruction"/>
              <w:rPr>
                <w:rFonts w:asciiTheme="minorHAnsi" w:hAnsiTheme="minorHAnsi" w:cstheme="minorHAnsi"/>
                <w:i w:val="0"/>
                <w:iCs/>
                <w:sz w:val="20"/>
                <w:szCs w:val="20"/>
                <w:u w:val="none"/>
              </w:rPr>
            </w:pPr>
            <w:r w:rsidRPr="001D7915">
              <w:rPr>
                <w:b/>
                <w:bCs/>
                <w:i w:val="0"/>
                <w:iCs/>
                <w:sz w:val="20"/>
                <w:szCs w:val="20"/>
                <w:u w:val="none"/>
              </w:rPr>
              <w:t>Document Name</w:t>
            </w:r>
          </w:p>
        </w:tc>
        <w:tc>
          <w:tcPr>
            <w:tcW w:w="2997" w:type="dxa"/>
            <w:shd w:val="clear" w:color="auto" w:fill="C6D9F1" w:themeFill="text2" w:themeFillTint="33"/>
            <w:vAlign w:val="center"/>
          </w:tcPr>
          <w:p w14:paraId="022D1811" w14:textId="77777777" w:rsidR="00771668" w:rsidRPr="001D7915" w:rsidRDefault="00771668" w:rsidP="001D7915">
            <w:pPr>
              <w:pStyle w:val="TemplateInstruction"/>
              <w:rPr>
                <w:rFonts w:asciiTheme="minorHAnsi" w:hAnsiTheme="minorHAnsi" w:cstheme="minorHAnsi"/>
                <w:i w:val="0"/>
                <w:iCs/>
                <w:sz w:val="20"/>
                <w:szCs w:val="20"/>
                <w:u w:val="none"/>
              </w:rPr>
            </w:pPr>
            <w:r w:rsidRPr="001D7915">
              <w:rPr>
                <w:b/>
                <w:bCs/>
                <w:i w:val="0"/>
                <w:iCs/>
                <w:sz w:val="20"/>
                <w:szCs w:val="20"/>
                <w:u w:val="none"/>
              </w:rPr>
              <w:t>ID, Revision, Date, etc.</w:t>
            </w:r>
          </w:p>
        </w:tc>
        <w:tc>
          <w:tcPr>
            <w:tcW w:w="2997" w:type="dxa"/>
            <w:shd w:val="clear" w:color="auto" w:fill="C6D9F1" w:themeFill="text2" w:themeFillTint="33"/>
          </w:tcPr>
          <w:p w14:paraId="1700FC4D" w14:textId="77777777" w:rsidR="00771668" w:rsidRPr="001D7915" w:rsidRDefault="00771668" w:rsidP="001D7915">
            <w:pPr>
              <w:pStyle w:val="TemplateInstruction"/>
              <w:rPr>
                <w:rFonts w:asciiTheme="minorHAnsi" w:hAnsiTheme="minorHAnsi" w:cstheme="minorHAnsi"/>
                <w:i w:val="0"/>
                <w:iCs/>
                <w:sz w:val="20"/>
                <w:szCs w:val="20"/>
                <w:u w:val="none"/>
              </w:rPr>
            </w:pPr>
            <w:r w:rsidRPr="001D7915">
              <w:rPr>
                <w:b/>
                <w:bCs/>
                <w:i w:val="0"/>
                <w:iCs/>
                <w:sz w:val="20"/>
                <w:szCs w:val="20"/>
                <w:u w:val="none"/>
              </w:rPr>
              <w:t>Link, or Contact Info to Obtain</w:t>
            </w:r>
          </w:p>
        </w:tc>
      </w:tr>
      <w:tr w:rsidR="00771668" w14:paraId="16EA4110" w14:textId="77777777" w:rsidTr="001D7915">
        <w:tc>
          <w:tcPr>
            <w:tcW w:w="2996" w:type="dxa"/>
          </w:tcPr>
          <w:p w14:paraId="5A140638" w14:textId="77777777" w:rsidR="00771668" w:rsidRDefault="00771668" w:rsidP="001D7915">
            <w:pPr>
              <w:pStyle w:val="TemplateInstruction"/>
              <w:rPr>
                <w:rFonts w:asciiTheme="minorHAnsi" w:hAnsiTheme="minorHAnsi" w:cstheme="minorHAnsi"/>
                <w:i w:val="0"/>
                <w:iCs/>
                <w:sz w:val="20"/>
                <w:szCs w:val="20"/>
              </w:rPr>
            </w:pPr>
          </w:p>
        </w:tc>
        <w:tc>
          <w:tcPr>
            <w:tcW w:w="2997" w:type="dxa"/>
          </w:tcPr>
          <w:p w14:paraId="4D3F6EBB" w14:textId="77777777" w:rsidR="00771668" w:rsidRDefault="00771668" w:rsidP="001D7915">
            <w:pPr>
              <w:pStyle w:val="TemplateInstruction"/>
              <w:rPr>
                <w:rFonts w:asciiTheme="minorHAnsi" w:hAnsiTheme="minorHAnsi" w:cstheme="minorHAnsi"/>
                <w:i w:val="0"/>
                <w:iCs/>
                <w:sz w:val="20"/>
                <w:szCs w:val="20"/>
              </w:rPr>
            </w:pPr>
          </w:p>
        </w:tc>
        <w:tc>
          <w:tcPr>
            <w:tcW w:w="2997" w:type="dxa"/>
          </w:tcPr>
          <w:p w14:paraId="1587D45A" w14:textId="77777777" w:rsidR="00771668" w:rsidRDefault="00771668" w:rsidP="001D7915">
            <w:pPr>
              <w:pStyle w:val="TemplateInstruction"/>
              <w:rPr>
                <w:rFonts w:asciiTheme="minorHAnsi" w:hAnsiTheme="minorHAnsi" w:cstheme="minorHAnsi"/>
                <w:i w:val="0"/>
                <w:iCs/>
                <w:sz w:val="20"/>
                <w:szCs w:val="20"/>
              </w:rPr>
            </w:pPr>
          </w:p>
        </w:tc>
      </w:tr>
      <w:tr w:rsidR="00771668" w14:paraId="40174E16" w14:textId="77777777" w:rsidTr="001D7915">
        <w:tc>
          <w:tcPr>
            <w:tcW w:w="2996" w:type="dxa"/>
          </w:tcPr>
          <w:p w14:paraId="33CEB76A" w14:textId="77777777" w:rsidR="00771668" w:rsidRDefault="00771668" w:rsidP="001D7915">
            <w:pPr>
              <w:pStyle w:val="TemplateInstruction"/>
              <w:rPr>
                <w:rFonts w:asciiTheme="minorHAnsi" w:hAnsiTheme="minorHAnsi" w:cstheme="minorHAnsi"/>
                <w:i w:val="0"/>
                <w:iCs/>
                <w:sz w:val="20"/>
                <w:szCs w:val="20"/>
              </w:rPr>
            </w:pPr>
          </w:p>
        </w:tc>
        <w:tc>
          <w:tcPr>
            <w:tcW w:w="2997" w:type="dxa"/>
          </w:tcPr>
          <w:p w14:paraId="1C5F249E" w14:textId="77777777" w:rsidR="00771668" w:rsidRDefault="00771668" w:rsidP="001D7915">
            <w:pPr>
              <w:pStyle w:val="TemplateInstruction"/>
              <w:rPr>
                <w:rFonts w:asciiTheme="minorHAnsi" w:hAnsiTheme="minorHAnsi" w:cstheme="minorHAnsi"/>
                <w:i w:val="0"/>
                <w:iCs/>
                <w:sz w:val="20"/>
                <w:szCs w:val="20"/>
              </w:rPr>
            </w:pPr>
          </w:p>
        </w:tc>
        <w:tc>
          <w:tcPr>
            <w:tcW w:w="2997" w:type="dxa"/>
          </w:tcPr>
          <w:p w14:paraId="090C8357" w14:textId="77777777" w:rsidR="00771668" w:rsidRDefault="00771668" w:rsidP="001D7915">
            <w:pPr>
              <w:pStyle w:val="TemplateInstruction"/>
              <w:rPr>
                <w:rFonts w:asciiTheme="minorHAnsi" w:hAnsiTheme="minorHAnsi" w:cstheme="minorHAnsi"/>
                <w:i w:val="0"/>
                <w:iCs/>
                <w:sz w:val="20"/>
                <w:szCs w:val="20"/>
              </w:rPr>
            </w:pPr>
          </w:p>
        </w:tc>
      </w:tr>
      <w:tr w:rsidR="00771668" w14:paraId="49111953" w14:textId="77777777" w:rsidTr="001D7915">
        <w:tc>
          <w:tcPr>
            <w:tcW w:w="2996" w:type="dxa"/>
          </w:tcPr>
          <w:p w14:paraId="591B85A5" w14:textId="77777777" w:rsidR="00771668" w:rsidRDefault="00771668" w:rsidP="001D7915">
            <w:pPr>
              <w:pStyle w:val="TemplateInstruction"/>
              <w:rPr>
                <w:rFonts w:asciiTheme="minorHAnsi" w:hAnsiTheme="minorHAnsi" w:cstheme="minorHAnsi"/>
                <w:i w:val="0"/>
                <w:iCs/>
                <w:sz w:val="20"/>
                <w:szCs w:val="20"/>
              </w:rPr>
            </w:pPr>
          </w:p>
        </w:tc>
        <w:tc>
          <w:tcPr>
            <w:tcW w:w="2997" w:type="dxa"/>
          </w:tcPr>
          <w:p w14:paraId="0FE2FB1D" w14:textId="77777777" w:rsidR="00771668" w:rsidRDefault="00771668" w:rsidP="001D7915">
            <w:pPr>
              <w:pStyle w:val="TemplateInstruction"/>
              <w:rPr>
                <w:rFonts w:asciiTheme="minorHAnsi" w:hAnsiTheme="minorHAnsi" w:cstheme="minorHAnsi"/>
                <w:i w:val="0"/>
                <w:iCs/>
                <w:sz w:val="20"/>
                <w:szCs w:val="20"/>
              </w:rPr>
            </w:pPr>
          </w:p>
        </w:tc>
        <w:tc>
          <w:tcPr>
            <w:tcW w:w="2997" w:type="dxa"/>
          </w:tcPr>
          <w:p w14:paraId="11C837CB" w14:textId="77777777" w:rsidR="00771668" w:rsidRDefault="00771668" w:rsidP="001D7915">
            <w:pPr>
              <w:pStyle w:val="TemplateInstruction"/>
              <w:rPr>
                <w:rFonts w:asciiTheme="minorHAnsi" w:hAnsiTheme="minorHAnsi" w:cstheme="minorHAnsi"/>
                <w:i w:val="0"/>
                <w:iCs/>
                <w:sz w:val="20"/>
                <w:szCs w:val="20"/>
              </w:rPr>
            </w:pPr>
          </w:p>
        </w:tc>
      </w:tr>
    </w:tbl>
    <w:p w14:paraId="30054FEF" w14:textId="77777777" w:rsidR="00771668" w:rsidRPr="001D7915" w:rsidRDefault="00771668" w:rsidP="00771668">
      <w:pPr>
        <w:pStyle w:val="TemplateInstruction"/>
        <w:ind w:left="360"/>
        <w:rPr>
          <w:rFonts w:asciiTheme="minorHAnsi" w:hAnsiTheme="minorHAnsi" w:cstheme="minorHAnsi"/>
          <w:i w:val="0"/>
          <w:iCs/>
          <w:sz w:val="20"/>
          <w:szCs w:val="20"/>
        </w:rPr>
      </w:pPr>
    </w:p>
    <w:p w14:paraId="56D841F0" w14:textId="77777777" w:rsidR="00771668" w:rsidRPr="0052146F" w:rsidRDefault="00771668" w:rsidP="00A26906">
      <w:pPr>
        <w:pStyle w:val="TemplateInstruction"/>
        <w:numPr>
          <w:ilvl w:val="0"/>
          <w:numId w:val="7"/>
        </w:numPr>
        <w:ind w:left="360"/>
      </w:pPr>
      <w:r w:rsidRPr="0052146F">
        <w:t>Optionally, establish a centralized project repository to house and archive all project documentation and provide the location here (Show file path in the document control panel).</w:t>
      </w:r>
    </w:p>
    <w:p w14:paraId="46CBCE53" w14:textId="77777777" w:rsidR="00771668" w:rsidRPr="00771668" w:rsidRDefault="00771668" w:rsidP="00771668">
      <w:pPr>
        <w:spacing w:after="120"/>
        <w:jc w:val="left"/>
        <w:rPr>
          <w:rFonts w:asciiTheme="minorHAnsi" w:hAnsiTheme="minorHAnsi" w:cstheme="minorHAnsi"/>
          <w:iCs/>
          <w:color w:val="7F7F7F" w:themeColor="text1" w:themeTint="80"/>
          <w:sz w:val="20"/>
          <w:szCs w:val="20"/>
        </w:rPr>
      </w:pPr>
    </w:p>
    <w:p w14:paraId="2E5D320A" w14:textId="33D9E46D" w:rsidR="00ED4032" w:rsidRDefault="00ED4032" w:rsidP="00952F4E">
      <w:pPr>
        <w:pStyle w:val="Heading1"/>
      </w:pPr>
      <w:bookmarkStart w:id="40" w:name="_Toc168562775"/>
      <w:r>
        <w:t>Use</w:t>
      </w:r>
      <w:r w:rsidR="00952F4E">
        <w:t>r</w:t>
      </w:r>
      <w:r>
        <w:t xml:space="preserve"> Definitions</w:t>
      </w:r>
      <w:r w:rsidR="00C146D6">
        <w:t xml:space="preserve"> </w:t>
      </w:r>
      <w:r w:rsidR="00C146D6" w:rsidRPr="001C6B31">
        <w:rPr>
          <w:b w:val="0"/>
          <w:bCs w:val="0"/>
          <w:i/>
          <w:iCs/>
          <w:color w:val="0070C0"/>
          <w:sz w:val="24"/>
          <w:szCs w:val="24"/>
        </w:rPr>
        <w:t>[delete this section if not applicable]</w:t>
      </w:r>
      <w:bookmarkEnd w:id="40"/>
    </w:p>
    <w:p w14:paraId="3E3C1DBA" w14:textId="041976DC" w:rsidR="00B355B3" w:rsidRPr="007238D9" w:rsidRDefault="00B355B3" w:rsidP="00A26906">
      <w:pPr>
        <w:pStyle w:val="ListParagraph"/>
        <w:numPr>
          <w:ilvl w:val="0"/>
          <w:numId w:val="4"/>
        </w:numPr>
        <w:autoSpaceDE w:val="0"/>
        <w:autoSpaceDN w:val="0"/>
        <w:adjustRightInd w:val="0"/>
        <w:rPr>
          <w:i/>
          <w:iCs/>
          <w:color w:val="0070C0"/>
          <w:szCs w:val="20"/>
          <w:u w:val="single"/>
        </w:rPr>
      </w:pPr>
      <w:r w:rsidRPr="007238D9">
        <w:rPr>
          <w:i/>
          <w:iCs/>
          <w:color w:val="0070C0"/>
          <w:szCs w:val="20"/>
          <w:u w:val="single"/>
        </w:rPr>
        <w:t>The CDMP s</w:t>
      </w:r>
      <w:r>
        <w:rPr>
          <w:i/>
          <w:iCs/>
          <w:color w:val="0070C0"/>
          <w:szCs w:val="20"/>
          <w:u w:val="single"/>
        </w:rPr>
        <w:t>hould define terms and processes that are unique to the CMP and/or DMP</w:t>
      </w:r>
    </w:p>
    <w:p w14:paraId="11CFDF95" w14:textId="77777777" w:rsidR="00ED4032" w:rsidRPr="00ED4032" w:rsidRDefault="00ED4032" w:rsidP="00952F4E"/>
    <w:p w14:paraId="2DC0A0FA" w14:textId="77777777" w:rsidR="00730ACF" w:rsidRDefault="00730ACF" w:rsidP="00966EF7"/>
    <w:p w14:paraId="0ACF5174" w14:textId="77777777" w:rsidR="00730ACF" w:rsidRPr="00EF26A0" w:rsidRDefault="00730ACF" w:rsidP="00730ACF">
      <w:pPr>
        <w:pStyle w:val="Heading1"/>
      </w:pPr>
      <w:bookmarkStart w:id="41" w:name="_Toc70732423"/>
      <w:bookmarkStart w:id="42" w:name="_Toc72184594"/>
      <w:bookmarkStart w:id="43" w:name="_Toc95561076"/>
      <w:bookmarkStart w:id="44" w:name="_Toc432593521"/>
      <w:bookmarkStart w:id="45" w:name="_Toc19787862"/>
      <w:bookmarkStart w:id="46" w:name="_Toc168562776"/>
      <w:r w:rsidRPr="00EF26A0">
        <w:t>Notes</w:t>
      </w:r>
      <w:bookmarkEnd w:id="41"/>
      <w:bookmarkEnd w:id="42"/>
      <w:bookmarkEnd w:id="43"/>
      <w:bookmarkEnd w:id="44"/>
      <w:bookmarkEnd w:id="45"/>
      <w:bookmarkEnd w:id="46"/>
    </w:p>
    <w:p w14:paraId="4E748B9B" w14:textId="77777777" w:rsidR="00730ACF" w:rsidRDefault="00730ACF" w:rsidP="00A26906">
      <w:pPr>
        <w:pStyle w:val="ListParagraph"/>
        <w:keepLines/>
        <w:numPr>
          <w:ilvl w:val="0"/>
          <w:numId w:val="9"/>
        </w:numPr>
        <w:ind w:left="360"/>
        <w:rPr>
          <w:i/>
          <w:color w:val="0070C0"/>
          <w:u w:val="single"/>
        </w:rPr>
      </w:pPr>
      <w:r>
        <w:rPr>
          <w:i/>
          <w:color w:val="0070C0"/>
          <w:u w:val="single"/>
        </w:rPr>
        <w:t>Replace the boilerplate below with notes if applicable:</w:t>
      </w:r>
    </w:p>
    <w:p w14:paraId="681CA98D" w14:textId="77777777" w:rsidR="00730ACF" w:rsidRDefault="00730ACF" w:rsidP="00730ACF">
      <w:pPr>
        <w:pStyle w:val="TemplateInstruction"/>
      </w:pPr>
    </w:p>
    <w:p w14:paraId="2EA163CF" w14:textId="68F95792" w:rsidR="00730ACF" w:rsidRDefault="00730ACF" w:rsidP="00730ACF">
      <w:r>
        <w:t xml:space="preserve">This section will be annotated, as needed, with changes to the approved CDMP document made over the course of the project. There are no notes </w:t>
      </w:r>
      <w:r w:rsidR="00924A27">
        <w:t>currently</w:t>
      </w:r>
      <w:r>
        <w:t xml:space="preserve">. </w:t>
      </w:r>
    </w:p>
    <w:p w14:paraId="007ED106" w14:textId="77777777" w:rsidR="00730ACF" w:rsidRDefault="00730ACF" w:rsidP="00730ACF"/>
    <w:p w14:paraId="1C2577F9" w14:textId="79BE5DBA" w:rsidR="00730ACF" w:rsidRDefault="00730ACF" w:rsidP="00A26906">
      <w:pPr>
        <w:pStyle w:val="TemplateInstruction"/>
        <w:numPr>
          <w:ilvl w:val="0"/>
          <w:numId w:val="10"/>
        </w:numPr>
        <w:ind w:left="720"/>
        <w:rPr>
          <w:rFonts w:asciiTheme="minorHAnsi" w:hAnsiTheme="minorHAnsi" w:cstheme="minorHAnsi"/>
          <w:color w:val="7F7F7F" w:themeColor="text1" w:themeTint="80"/>
          <w:sz w:val="20"/>
          <w:szCs w:val="20"/>
          <w:u w:val="none"/>
        </w:rPr>
      </w:pPr>
      <w:r>
        <w:rPr>
          <w:rFonts w:asciiTheme="minorHAnsi" w:hAnsiTheme="minorHAnsi" w:cstheme="minorHAnsi"/>
          <w:color w:val="7F7F7F" w:themeColor="text1" w:themeTint="80"/>
          <w:sz w:val="20"/>
          <w:szCs w:val="20"/>
          <w:u w:val="none"/>
        </w:rPr>
        <w:t>This section should contain any additional information that will aid in understanding the CDMP document. If there are no notes, this section should still be included with the notation that there are no notes at this time. Subsequent revisions of the CDMP document usually require that notes be added to date and explain the revisions.</w:t>
      </w:r>
    </w:p>
    <w:p w14:paraId="6478460D" w14:textId="77777777" w:rsidR="00730ACF" w:rsidRDefault="00730ACF" w:rsidP="00730ACF"/>
    <w:p w14:paraId="0BDFF154" w14:textId="77777777" w:rsidR="00730ACF" w:rsidRPr="00EF26A0" w:rsidRDefault="00730ACF" w:rsidP="00730ACF">
      <w:pPr>
        <w:pStyle w:val="Heading1"/>
      </w:pPr>
      <w:bookmarkStart w:id="47" w:name="_Toc19787863"/>
      <w:bookmarkStart w:id="48" w:name="_Toc168562777"/>
      <w:r w:rsidRPr="00EF26A0">
        <w:t>Appendices</w:t>
      </w:r>
      <w:bookmarkEnd w:id="47"/>
      <w:bookmarkEnd w:id="48"/>
    </w:p>
    <w:p w14:paraId="2939DFAF" w14:textId="77777777" w:rsidR="00730ACF" w:rsidRDefault="00730ACF" w:rsidP="00A26906">
      <w:pPr>
        <w:pStyle w:val="ListParagraph"/>
        <w:keepLines/>
        <w:numPr>
          <w:ilvl w:val="0"/>
          <w:numId w:val="9"/>
        </w:numPr>
        <w:ind w:left="360"/>
        <w:rPr>
          <w:i/>
          <w:color w:val="0070C0"/>
          <w:u w:val="single"/>
        </w:rPr>
      </w:pPr>
      <w:bookmarkStart w:id="49" w:name="_Toc433116982"/>
      <w:bookmarkEnd w:id="49"/>
      <w:r>
        <w:rPr>
          <w:i/>
          <w:color w:val="0070C0"/>
          <w:u w:val="single"/>
        </w:rPr>
        <w:t>Add appendices of larger, related content or leave a note to state there are no Appendices at this time.</w:t>
      </w:r>
    </w:p>
    <w:p w14:paraId="2C4710F2" w14:textId="77777777" w:rsidR="00730ACF" w:rsidRDefault="00730ACF" w:rsidP="00730ACF">
      <w:pPr>
        <w:autoSpaceDE w:val="0"/>
        <w:autoSpaceDN w:val="0"/>
        <w:adjustRightInd w:val="0"/>
      </w:pPr>
    </w:p>
    <w:p w14:paraId="3D61DB9F" w14:textId="76F96EBC" w:rsidR="00730ACF" w:rsidRDefault="00730ACF" w:rsidP="00A26906">
      <w:pPr>
        <w:pStyle w:val="TemplateInstruction"/>
        <w:numPr>
          <w:ilvl w:val="0"/>
          <w:numId w:val="11"/>
        </w:numPr>
        <w:rPr>
          <w:rFonts w:asciiTheme="minorHAnsi" w:hAnsiTheme="minorHAnsi" w:cstheme="minorHAnsi"/>
          <w:color w:val="7F7F7F" w:themeColor="text1" w:themeTint="80"/>
          <w:sz w:val="20"/>
          <w:szCs w:val="20"/>
          <w:u w:val="none"/>
        </w:rPr>
      </w:pPr>
      <w:r>
        <w:rPr>
          <w:rFonts w:asciiTheme="minorHAnsi" w:hAnsiTheme="minorHAnsi" w:cstheme="minorHAnsi"/>
          <w:color w:val="7F7F7F" w:themeColor="text1" w:themeTint="80"/>
          <w:sz w:val="20"/>
          <w:szCs w:val="20"/>
          <w:u w:val="none"/>
        </w:rPr>
        <w:t>To facilitate the CDMP document’s ease of use and maintenance, some information may be placed in appendices to the document. Each appendix should be referenced in the main body of the document where that information would normally have been provided. Appendices may be bound as separate documents for easier handling.</w:t>
      </w:r>
    </w:p>
    <w:p w14:paraId="3DAE9CDE" w14:textId="77777777" w:rsidR="00730ACF" w:rsidRDefault="00730ACF" w:rsidP="00A26906">
      <w:pPr>
        <w:pStyle w:val="TemplateInstruction"/>
        <w:numPr>
          <w:ilvl w:val="0"/>
          <w:numId w:val="11"/>
        </w:numPr>
        <w:rPr>
          <w:rFonts w:asciiTheme="minorHAnsi" w:hAnsiTheme="minorHAnsi" w:cstheme="minorHAnsi"/>
          <w:color w:val="7F7F7F" w:themeColor="text1" w:themeTint="80"/>
          <w:sz w:val="20"/>
          <w:szCs w:val="20"/>
          <w:u w:val="none"/>
        </w:rPr>
      </w:pPr>
      <w:r>
        <w:rPr>
          <w:rFonts w:asciiTheme="minorHAnsi" w:hAnsiTheme="minorHAnsi" w:cstheme="minorHAnsi"/>
          <w:color w:val="7F7F7F" w:themeColor="text1" w:themeTint="80"/>
          <w:sz w:val="20"/>
          <w:szCs w:val="20"/>
          <w:u w:val="none"/>
        </w:rPr>
        <w:t xml:space="preserve">In addition, for </w:t>
      </w:r>
      <w:r>
        <w:rPr>
          <w:rFonts w:asciiTheme="minorHAnsi" w:hAnsiTheme="minorHAnsi"/>
          <w:i w:val="0"/>
          <w:color w:val="7F7F7F" w:themeColor="text1" w:themeTint="80"/>
          <w:sz w:val="20"/>
          <w:szCs w:val="20"/>
          <w:u w:val="none"/>
        </w:rPr>
        <w:t xml:space="preserve">managed </w:t>
      </w:r>
      <w:r>
        <w:rPr>
          <w:rFonts w:asciiTheme="minorHAnsi" w:hAnsiTheme="minorHAnsi" w:cstheme="minorHAnsi"/>
          <w:color w:val="7F7F7F" w:themeColor="text1" w:themeTint="80"/>
          <w:sz w:val="20"/>
          <w:szCs w:val="20"/>
          <w:u w:val="none"/>
        </w:rPr>
        <w:t xml:space="preserve">lanes projects, appendices may include </w:t>
      </w:r>
      <w:bookmarkStart w:id="50" w:name="_Hlk1986523"/>
      <w:r>
        <w:rPr>
          <w:rFonts w:asciiTheme="minorHAnsi" w:hAnsiTheme="minorHAnsi" w:cstheme="minorHAnsi"/>
          <w:color w:val="7F7F7F" w:themeColor="text1" w:themeTint="80"/>
          <w:sz w:val="20"/>
          <w:szCs w:val="20"/>
          <w:u w:val="none"/>
        </w:rPr>
        <w:t>operational analysis identifying tolling strategies and rates; business rules; administrative rules and regulations for toll exemptions; system planning bulletins and directives; toll calculation procedures in the event of closures, closure recovery, or other specific incidents; incident management plan; and/or, enforcement plan, among others.</w:t>
      </w:r>
      <w:bookmarkEnd w:id="50"/>
    </w:p>
    <w:p w14:paraId="467A3846" w14:textId="77777777" w:rsidR="006C3768" w:rsidRDefault="006C3768" w:rsidP="00B807A2"/>
    <w:p w14:paraId="59CDBE54" w14:textId="77777777" w:rsidR="006C3768" w:rsidRDefault="006C3768" w:rsidP="006C3768">
      <w:pPr>
        <w:pStyle w:val="TableCaption"/>
      </w:pPr>
      <w:bookmarkStart w:id="51" w:name="_Toc433185367"/>
      <w:bookmarkStart w:id="52" w:name="_Toc433185487"/>
      <w:bookmarkStart w:id="53" w:name="_Toc168562923"/>
      <w:r>
        <w:t>Table 1</w:t>
      </w:r>
      <w:bookmarkEnd w:id="51"/>
      <w:bookmarkEnd w:id="52"/>
      <w:r>
        <w:t>: Title</w:t>
      </w:r>
      <w:bookmarkEnd w:id="53"/>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4050"/>
        <w:gridCol w:w="5310"/>
      </w:tblGrid>
      <w:tr w:rsidR="006C3768" w:rsidRPr="00A20E1A" w14:paraId="10E988B5" w14:textId="77777777" w:rsidTr="00FC4E96">
        <w:trPr>
          <w:cantSplit/>
          <w:tblHeader/>
        </w:trPr>
        <w:tc>
          <w:tcPr>
            <w:tcW w:w="4050" w:type="dxa"/>
            <w:shd w:val="clear" w:color="auto" w:fill="B8CCE4" w:themeFill="accent1" w:themeFillTint="66"/>
            <w:vAlign w:val="center"/>
          </w:tcPr>
          <w:p w14:paraId="450B81BE" w14:textId="77777777" w:rsidR="006C3768" w:rsidRPr="00A20E1A" w:rsidRDefault="006C3768" w:rsidP="00FC4E96">
            <w:pPr>
              <w:pStyle w:val="TableText"/>
              <w:jc w:val="center"/>
              <w:rPr>
                <w:b/>
                <w:bCs/>
                <w:sz w:val="16"/>
              </w:rPr>
            </w:pPr>
            <w:r>
              <w:rPr>
                <w:b/>
                <w:bCs/>
                <w:sz w:val="16"/>
              </w:rPr>
              <w:t>Header</w:t>
            </w:r>
          </w:p>
        </w:tc>
        <w:tc>
          <w:tcPr>
            <w:tcW w:w="5310" w:type="dxa"/>
            <w:shd w:val="clear" w:color="auto" w:fill="B8CCE4" w:themeFill="accent1" w:themeFillTint="66"/>
            <w:vAlign w:val="center"/>
          </w:tcPr>
          <w:p w14:paraId="657D3F12" w14:textId="77777777" w:rsidR="006C3768" w:rsidRPr="00A20E1A" w:rsidRDefault="006C3768" w:rsidP="00FC4E96">
            <w:pPr>
              <w:pStyle w:val="TableText"/>
              <w:jc w:val="center"/>
              <w:rPr>
                <w:b/>
                <w:bCs/>
                <w:sz w:val="16"/>
              </w:rPr>
            </w:pPr>
            <w:r>
              <w:rPr>
                <w:b/>
                <w:bCs/>
                <w:sz w:val="16"/>
              </w:rPr>
              <w:t>Header</w:t>
            </w:r>
          </w:p>
        </w:tc>
      </w:tr>
      <w:tr w:rsidR="006C3768" w:rsidRPr="00A20E1A" w14:paraId="3D751508" w14:textId="77777777" w:rsidTr="00FC4E96">
        <w:trPr>
          <w:cantSplit/>
        </w:trPr>
        <w:tc>
          <w:tcPr>
            <w:tcW w:w="4050" w:type="dxa"/>
            <w:vAlign w:val="center"/>
          </w:tcPr>
          <w:p w14:paraId="6A2E4232" w14:textId="77777777" w:rsidR="006C3768" w:rsidRPr="00A20E1A" w:rsidRDefault="006C3768" w:rsidP="00FC4E96">
            <w:pPr>
              <w:pStyle w:val="TableText"/>
            </w:pPr>
          </w:p>
        </w:tc>
        <w:tc>
          <w:tcPr>
            <w:tcW w:w="5310" w:type="dxa"/>
            <w:vAlign w:val="center"/>
          </w:tcPr>
          <w:p w14:paraId="0BAE6C15" w14:textId="77777777" w:rsidR="006C3768" w:rsidRPr="00A20E1A" w:rsidRDefault="006C3768" w:rsidP="00FC4E96">
            <w:pPr>
              <w:pStyle w:val="TableText"/>
            </w:pPr>
          </w:p>
        </w:tc>
      </w:tr>
      <w:tr w:rsidR="006C3768" w:rsidRPr="00A20E1A" w14:paraId="27E86CED" w14:textId="77777777" w:rsidTr="00FC4E96">
        <w:trPr>
          <w:cantSplit/>
        </w:trPr>
        <w:tc>
          <w:tcPr>
            <w:tcW w:w="4050" w:type="dxa"/>
            <w:shd w:val="clear" w:color="auto" w:fill="B8CCE4" w:themeFill="accent1" w:themeFillTint="66"/>
            <w:vAlign w:val="center"/>
          </w:tcPr>
          <w:p w14:paraId="4FB49E9C" w14:textId="77777777" w:rsidR="006C3768" w:rsidRPr="00A20E1A" w:rsidRDefault="006C3768" w:rsidP="00FC4E96">
            <w:pPr>
              <w:pStyle w:val="TableText"/>
            </w:pPr>
          </w:p>
        </w:tc>
        <w:tc>
          <w:tcPr>
            <w:tcW w:w="5310" w:type="dxa"/>
            <w:shd w:val="clear" w:color="auto" w:fill="B8CCE4" w:themeFill="accent1" w:themeFillTint="66"/>
            <w:vAlign w:val="center"/>
          </w:tcPr>
          <w:p w14:paraId="5F35A42E" w14:textId="77777777" w:rsidR="006C3768" w:rsidRPr="00A20E1A" w:rsidRDefault="006C3768" w:rsidP="00FC4E96">
            <w:pPr>
              <w:pStyle w:val="TableText"/>
            </w:pPr>
          </w:p>
        </w:tc>
      </w:tr>
      <w:tr w:rsidR="006C3768" w:rsidRPr="00A20E1A" w14:paraId="4D5A47BA" w14:textId="77777777" w:rsidTr="00FC4E96">
        <w:trPr>
          <w:cantSplit/>
        </w:trPr>
        <w:tc>
          <w:tcPr>
            <w:tcW w:w="4050" w:type="dxa"/>
            <w:vAlign w:val="center"/>
          </w:tcPr>
          <w:p w14:paraId="1AA78F60" w14:textId="77777777" w:rsidR="006C3768" w:rsidRDefault="006C3768" w:rsidP="00FC4E96">
            <w:pPr>
              <w:pStyle w:val="TableText"/>
            </w:pPr>
          </w:p>
        </w:tc>
        <w:tc>
          <w:tcPr>
            <w:tcW w:w="5310" w:type="dxa"/>
            <w:vAlign w:val="center"/>
          </w:tcPr>
          <w:p w14:paraId="29341019" w14:textId="77777777" w:rsidR="006C3768" w:rsidRPr="00A20E1A" w:rsidRDefault="006C3768" w:rsidP="00FC4E96">
            <w:pPr>
              <w:pStyle w:val="TableText"/>
            </w:pPr>
          </w:p>
        </w:tc>
      </w:tr>
    </w:tbl>
    <w:p w14:paraId="1B7E90B3" w14:textId="77777777" w:rsidR="006C3768" w:rsidRDefault="006C3768" w:rsidP="006C3768"/>
    <w:p w14:paraId="62863AE7" w14:textId="77777777" w:rsidR="006C3768" w:rsidRDefault="006C3768" w:rsidP="006C3768">
      <w:pPr>
        <w:pStyle w:val="FigureCaptions"/>
      </w:pPr>
      <w:bookmarkStart w:id="54" w:name="_Toc168562929"/>
      <w:r>
        <w:t>Figure 1: Title</w:t>
      </w:r>
      <w:bookmarkEnd w:id="54"/>
    </w:p>
    <w:p w14:paraId="4D2200FE" w14:textId="0B89F49F" w:rsidR="00233E3C" w:rsidRDefault="00233E3C" w:rsidP="00B807A2">
      <w:r>
        <w:br w:type="page"/>
      </w:r>
    </w:p>
    <w:p w14:paraId="20D3B83F" w14:textId="77777777" w:rsidR="006C3768" w:rsidRDefault="006C3768" w:rsidP="00B807A2"/>
    <w:p w14:paraId="4B29A2A9" w14:textId="77777777" w:rsidR="00233E3C" w:rsidRDefault="00233E3C" w:rsidP="00233E3C">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233E3C" w14:paraId="3EAD7456" w14:textId="77777777" w:rsidTr="007517B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1751F840" w14:textId="77777777" w:rsidR="00233E3C" w:rsidRDefault="00233E3C" w:rsidP="007517B8">
            <w:pPr>
              <w:widowControl w:val="0"/>
              <w:autoSpaceDE w:val="0"/>
              <w:autoSpaceDN w:val="0"/>
              <w:adjustRightInd w:val="0"/>
              <w:jc w:val="center"/>
            </w:pPr>
            <w:r>
              <w:t>DOCUMENT REVISION HISTORY</w:t>
            </w:r>
          </w:p>
        </w:tc>
      </w:tr>
      <w:tr w:rsidR="00233E3C" w14:paraId="29A730B5"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1F54CCDA" w14:textId="77777777" w:rsidR="00233E3C" w:rsidRPr="00952F4E" w:rsidRDefault="00233E3C" w:rsidP="007517B8">
            <w:pPr>
              <w:widowControl w:val="0"/>
              <w:autoSpaceDE w:val="0"/>
              <w:autoSpaceDN w:val="0"/>
              <w:adjustRightInd w:val="0"/>
              <w:contextualSpacing w:val="0"/>
              <w:jc w:val="left"/>
              <w:rPr>
                <w:rFonts w:ascii="Times New Roman" w:hAnsi="Times New Roman"/>
                <w:sz w:val="22"/>
                <w:szCs w:val="22"/>
              </w:rPr>
            </w:pPr>
            <w:r w:rsidRPr="00952F4E">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13439739" w14:textId="77777777" w:rsidR="00233E3C" w:rsidRPr="00952F4E" w:rsidRDefault="00233E3C"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952F4E">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230D18E3" w14:textId="77777777" w:rsidR="00233E3C" w:rsidRPr="00952F4E" w:rsidRDefault="00233E3C"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952F4E">
              <w:rPr>
                <w:rFonts w:ascii="Times New Roman" w:hAnsi="Times New Roman"/>
                <w:b/>
                <w:sz w:val="22"/>
                <w:szCs w:val="22"/>
              </w:rPr>
              <w:t>Description of Change(s)</w:t>
            </w:r>
          </w:p>
        </w:tc>
        <w:tc>
          <w:tcPr>
            <w:tcW w:w="1936" w:type="dxa"/>
            <w:tcBorders>
              <w:left w:val="single" w:sz="8" w:space="0" w:color="000000"/>
            </w:tcBorders>
            <w:vAlign w:val="center"/>
            <w:hideMark/>
          </w:tcPr>
          <w:p w14:paraId="48807243" w14:textId="77777777" w:rsidR="00233E3C" w:rsidRPr="00952F4E" w:rsidRDefault="00233E3C"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952F4E">
              <w:rPr>
                <w:rFonts w:ascii="Times New Roman" w:hAnsi="Times New Roman"/>
                <w:b/>
                <w:sz w:val="22"/>
                <w:szCs w:val="22"/>
              </w:rPr>
              <w:t>Created/</w:t>
            </w:r>
          </w:p>
          <w:p w14:paraId="02AC5E38" w14:textId="77777777" w:rsidR="00233E3C" w:rsidRPr="00952F4E" w:rsidRDefault="00233E3C"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952F4E">
              <w:rPr>
                <w:rFonts w:ascii="Times New Roman" w:hAnsi="Times New Roman"/>
                <w:b/>
                <w:sz w:val="22"/>
                <w:szCs w:val="22"/>
              </w:rPr>
              <w:t>Modified By</w:t>
            </w:r>
          </w:p>
        </w:tc>
      </w:tr>
      <w:tr w:rsidR="00233E3C" w14:paraId="0BEEDA0B" w14:textId="77777777" w:rsidTr="007517B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E046999" w14:textId="77777777" w:rsidR="00233E3C" w:rsidRPr="00952F4E" w:rsidRDefault="00233E3C" w:rsidP="007517B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5A53D4E4" w14:textId="77777777" w:rsidR="00233E3C" w:rsidRPr="00952F4E" w:rsidRDefault="00233E3C"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5D1B2583" w14:textId="77777777" w:rsidR="00233E3C" w:rsidRPr="00952F4E" w:rsidRDefault="00233E3C"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757B0800" w14:textId="77777777" w:rsidR="00233E3C" w:rsidRPr="00952F4E" w:rsidRDefault="00233E3C"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33E3C" w14:paraId="7D2C4682"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652F9D27" w14:textId="77777777" w:rsidR="00233E3C" w:rsidRPr="00952F4E" w:rsidRDefault="00233E3C" w:rsidP="007517B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6EACD41B" w14:textId="77777777" w:rsidR="00233E3C" w:rsidRPr="00952F4E" w:rsidRDefault="00233E3C"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77520212" w14:textId="77777777" w:rsidR="00233E3C" w:rsidRPr="00952F4E" w:rsidRDefault="00233E3C"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20266CE5" w14:textId="77777777" w:rsidR="00233E3C" w:rsidRPr="00952F4E" w:rsidRDefault="00233E3C"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233E3C" w14:paraId="2D3989C2" w14:textId="77777777" w:rsidTr="007517B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2699E7B5" w14:textId="77777777" w:rsidR="00233E3C" w:rsidRPr="00952F4E" w:rsidRDefault="00233E3C" w:rsidP="007517B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95AD59B" w14:textId="77777777" w:rsidR="00233E3C" w:rsidRPr="00952F4E" w:rsidRDefault="00233E3C"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2CC186C2" w14:textId="77777777" w:rsidR="00233E3C" w:rsidRPr="00952F4E" w:rsidRDefault="00233E3C"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175B863D" w14:textId="77777777" w:rsidR="00233E3C" w:rsidRPr="00952F4E" w:rsidRDefault="00233E3C"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33E3C" w14:paraId="3F82C0C3"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1366A8C7" w14:textId="77777777" w:rsidR="00233E3C" w:rsidRPr="00952F4E" w:rsidRDefault="00233E3C" w:rsidP="007517B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646590D7" w14:textId="77777777" w:rsidR="00233E3C" w:rsidRPr="00952F4E" w:rsidRDefault="00233E3C"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27726AF0" w14:textId="77777777" w:rsidR="00233E3C" w:rsidRPr="00952F4E" w:rsidRDefault="00233E3C"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6B7D4311" w14:textId="77777777" w:rsidR="00233E3C" w:rsidRPr="00952F4E" w:rsidRDefault="00233E3C"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1629CDBD" w14:textId="77777777" w:rsidR="00233E3C" w:rsidRDefault="00233E3C" w:rsidP="00233E3C">
      <w:pPr>
        <w:jc w:val="left"/>
      </w:pPr>
    </w:p>
    <w:p w14:paraId="51619795" w14:textId="09F9CB2B" w:rsidR="00F90FE5" w:rsidRDefault="00F90FE5" w:rsidP="00952F4E">
      <w:pPr>
        <w:rPr>
          <w:i/>
          <w:sz w:val="32"/>
        </w:rPr>
      </w:pPr>
    </w:p>
    <w:sectPr w:rsidR="00F90FE5">
      <w:footerReference w:type="even" r:id="rId24"/>
      <w:headerReference w:type="first" r:id="rId25"/>
      <w:footerReference w:type="first" r:id="rId26"/>
      <w:type w:val="nextColumn"/>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71A06" w14:textId="77777777" w:rsidR="00087ADF" w:rsidRDefault="00087ADF">
      <w:r>
        <w:separator/>
      </w:r>
    </w:p>
  </w:endnote>
  <w:endnote w:type="continuationSeparator" w:id="0">
    <w:p w14:paraId="08AEE1C6" w14:textId="77777777" w:rsidR="00087ADF" w:rsidRDefault="00087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18AC" w14:textId="77777777" w:rsidR="007238D9" w:rsidRDefault="007238D9" w:rsidP="001C47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33F25195" w14:textId="77777777" w:rsidR="007238D9" w:rsidRDefault="007238D9" w:rsidP="001C47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4711207"/>
      <w:docPartObj>
        <w:docPartGallery w:val="Page Numbers (Bottom of Page)"/>
        <w:docPartUnique/>
      </w:docPartObj>
    </w:sdtPr>
    <w:sdtEndPr>
      <w:rPr>
        <w:noProof/>
      </w:rPr>
    </w:sdtEndPr>
    <w:sdtContent>
      <w:p w14:paraId="68A0E29B" w14:textId="6AF26518" w:rsidR="007238D9" w:rsidRDefault="007238D9" w:rsidP="007238D9">
        <w:pPr>
          <w:pStyle w:val="Footer"/>
        </w:pPr>
        <w:r w:rsidRPr="009C6809">
          <w:rPr>
            <w:sz w:val="20"/>
            <w:szCs w:val="20"/>
          </w:rPr>
          <w:t>Form FM-SE-0</w:t>
        </w:r>
        <w:r>
          <w:rPr>
            <w:sz w:val="20"/>
            <w:szCs w:val="20"/>
          </w:rPr>
          <w:t>2</w:t>
        </w:r>
        <w:r w:rsidRPr="009C6809">
          <w:rPr>
            <w:sz w:val="20"/>
            <w:szCs w:val="20"/>
          </w:rPr>
          <w:t xml:space="preserve"> </w:t>
        </w:r>
        <w:r>
          <w:rPr>
            <w:sz w:val="20"/>
            <w:szCs w:val="20"/>
          </w:rPr>
          <w:t>Configuration and Data Management Plan</w:t>
        </w:r>
        <w:r w:rsidRPr="009C6809">
          <w:rPr>
            <w:sz w:val="20"/>
            <w:szCs w:val="20"/>
          </w:rPr>
          <w:t xml:space="preserve"> Template. Effective</w:t>
        </w:r>
        <w:r w:rsidRPr="00E67D78">
          <w:rPr>
            <w:sz w:val="20"/>
            <w:szCs w:val="20"/>
          </w:rPr>
          <w:t>:</w:t>
        </w:r>
        <w:r w:rsidRPr="00E67D78">
          <w:rPr>
            <w:i/>
            <w:sz w:val="20"/>
            <w:szCs w:val="20"/>
          </w:rPr>
          <w:t xml:space="preserve"> </w:t>
        </w:r>
        <w:r w:rsidR="008E71F2">
          <w:rPr>
            <w:sz w:val="20"/>
            <w:szCs w:val="20"/>
          </w:rPr>
          <w:t>07/23/2024</w:t>
        </w:r>
      </w:p>
      <w:p w14:paraId="367E9B0C" w14:textId="7F2255DB" w:rsidR="007238D9" w:rsidRDefault="007238D9" w:rsidP="003560EB">
        <w:pPr>
          <w:pStyle w:val="Footer"/>
        </w:pPr>
      </w:p>
      <w:p w14:paraId="320EF81F" w14:textId="77777777" w:rsidR="007238D9" w:rsidRDefault="007238D9">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03519229" w14:textId="77777777" w:rsidR="007238D9" w:rsidRPr="006F3F39" w:rsidRDefault="007238D9" w:rsidP="006F3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712F1" w14:textId="32CB9BD3" w:rsidR="007238D9" w:rsidRDefault="007238D9">
    <w:pPr>
      <w:pStyle w:val="Footer"/>
    </w:pPr>
    <w:r w:rsidRPr="009C6809">
      <w:rPr>
        <w:sz w:val="20"/>
        <w:szCs w:val="20"/>
      </w:rPr>
      <w:t>Form FM-SE-0</w:t>
    </w:r>
    <w:r>
      <w:rPr>
        <w:sz w:val="20"/>
        <w:szCs w:val="20"/>
      </w:rPr>
      <w:t>2</w:t>
    </w:r>
    <w:r w:rsidRPr="009C6809">
      <w:rPr>
        <w:sz w:val="20"/>
        <w:szCs w:val="20"/>
      </w:rPr>
      <w:t xml:space="preserve"> </w:t>
    </w:r>
    <w:r>
      <w:rPr>
        <w:sz w:val="20"/>
        <w:szCs w:val="20"/>
      </w:rPr>
      <w:t>Configuration and Data Management Plan</w:t>
    </w:r>
    <w:r w:rsidRPr="009C6809">
      <w:rPr>
        <w:sz w:val="20"/>
        <w:szCs w:val="20"/>
      </w:rPr>
      <w:t xml:space="preserve"> Template. </w:t>
    </w:r>
    <w:r w:rsidRPr="009C6809">
      <w:rPr>
        <w:sz w:val="20"/>
        <w:szCs w:val="20"/>
      </w:rPr>
      <w:tab/>
      <w:t>Effective</w:t>
    </w:r>
    <w:r w:rsidRPr="00E67D78">
      <w:rPr>
        <w:sz w:val="20"/>
        <w:szCs w:val="20"/>
      </w:rPr>
      <w:t>:</w:t>
    </w:r>
    <w:r w:rsidRPr="00E67D78">
      <w:rPr>
        <w:i/>
        <w:sz w:val="20"/>
        <w:szCs w:val="20"/>
      </w:rPr>
      <w:t xml:space="preserve"> </w:t>
    </w:r>
    <w:r w:rsidR="00956712">
      <w:rPr>
        <w:sz w:val="20"/>
        <w:szCs w:val="20"/>
      </w:rPr>
      <w:t>TBD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38670" w14:textId="5651F894" w:rsidR="0047786E" w:rsidRDefault="0047786E" w:rsidP="00367E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05B2">
      <w:rPr>
        <w:rStyle w:val="PageNumber"/>
        <w:noProof/>
      </w:rPr>
      <w:t>ii</w:t>
    </w:r>
    <w:r>
      <w:rPr>
        <w:rStyle w:val="PageNumber"/>
      </w:rPr>
      <w:fldChar w:fldCharType="end"/>
    </w:r>
  </w:p>
  <w:p w14:paraId="11297C37" w14:textId="42356229" w:rsidR="0047786E" w:rsidRDefault="0047786E" w:rsidP="00367EB6">
    <w:pPr>
      <w:pStyle w:val="Footer"/>
      <w:ind w:right="360"/>
      <w:rPr>
        <w:sz w:val="20"/>
        <w:szCs w:val="20"/>
      </w:rPr>
    </w:pPr>
    <w:r w:rsidRPr="00431005">
      <w:rPr>
        <w:sz w:val="20"/>
        <w:szCs w:val="20"/>
      </w:rPr>
      <w:t>F</w:t>
    </w:r>
    <w:r w:rsidRPr="002E5EBC">
      <w:rPr>
        <w:sz w:val="20"/>
        <w:szCs w:val="20"/>
      </w:rPr>
      <w:t xml:space="preserve">orm </w:t>
    </w:r>
    <w:r w:rsidR="002374CD" w:rsidRPr="002E5EBC">
      <w:rPr>
        <w:sz w:val="20"/>
        <w:szCs w:val="20"/>
      </w:rPr>
      <w:t>FM-SE-0</w:t>
    </w:r>
    <w:r w:rsidR="002374CD">
      <w:rPr>
        <w:sz w:val="20"/>
        <w:szCs w:val="20"/>
      </w:rPr>
      <w:t>2</w:t>
    </w:r>
    <w:r w:rsidR="002374CD" w:rsidRPr="00431005">
      <w:rPr>
        <w:sz w:val="20"/>
        <w:szCs w:val="20"/>
      </w:rPr>
      <w:t xml:space="preserve"> </w:t>
    </w:r>
    <w:r w:rsidR="002374CD">
      <w:rPr>
        <w:sz w:val="20"/>
        <w:szCs w:val="20"/>
      </w:rPr>
      <w:t xml:space="preserve">Configuration and Data Management Plan </w:t>
    </w:r>
    <w:r w:rsidRPr="00431005">
      <w:rPr>
        <w:sz w:val="20"/>
        <w:szCs w:val="20"/>
      </w:rPr>
      <w:t xml:space="preserve">Template. Effective </w:t>
    </w:r>
    <w:r w:rsidR="00E944E3">
      <w:rPr>
        <w:sz w:val="20"/>
        <w:szCs w:val="20"/>
      </w:rPr>
      <w:t>TBD</w:t>
    </w:r>
  </w:p>
  <w:p w14:paraId="7F8EF177" w14:textId="77777777" w:rsidR="0047786E" w:rsidRDefault="0047786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774C5" w14:textId="77777777" w:rsidR="00836997" w:rsidRDefault="00836997" w:rsidP="00952F4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679324" w14:textId="77777777" w:rsidR="00836997" w:rsidRDefault="0083699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0FE7D" w14:textId="77777777" w:rsidR="00836997" w:rsidRDefault="00836997">
    <w:pPr>
      <w:pStyle w:val="Footer"/>
      <w:tabs>
        <w:tab w:val="clear" w:pos="4320"/>
        <w:tab w:val="clear" w:pos="8640"/>
      </w:tabs>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EF5C9" w14:textId="77777777" w:rsidR="00087ADF" w:rsidRDefault="00087ADF">
      <w:r>
        <w:separator/>
      </w:r>
    </w:p>
  </w:footnote>
  <w:footnote w:type="continuationSeparator" w:id="0">
    <w:p w14:paraId="36BAD4D7" w14:textId="77777777" w:rsidR="00087ADF" w:rsidRDefault="00087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11581" w14:textId="77777777" w:rsidR="007238D9" w:rsidRDefault="007238D9" w:rsidP="001C47B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08F03" w14:textId="062CB83F" w:rsidR="0047786E" w:rsidRDefault="0047786E" w:rsidP="007517B8">
    <w:pPr>
      <w:pStyle w:val="Header"/>
      <w:rPr>
        <w:i/>
        <w:sz w:val="20"/>
        <w:szCs w:val="20"/>
      </w:rPr>
    </w:pPr>
    <w:r>
      <w:t>Configuration and Data Management Plan</w:t>
    </w:r>
    <w:r w:rsidRPr="00431005">
      <w:t xml:space="preserve"> for</w:t>
    </w:r>
    <w:r>
      <w:t xml:space="preserve"> </w:t>
    </w:r>
    <w:r w:rsidRPr="00431005">
      <w:rPr>
        <w:i/>
        <w:u w:val="single"/>
      </w:rPr>
      <w:t>insert project name</w:t>
    </w:r>
  </w:p>
  <w:p w14:paraId="178B47A6" w14:textId="77777777" w:rsidR="0047786E" w:rsidRPr="00EF3A49" w:rsidRDefault="0047786E" w:rsidP="00EF3A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8CF38" w14:textId="7E25886E" w:rsidR="0047786E" w:rsidRDefault="0047786E" w:rsidP="007517B8">
    <w:pPr>
      <w:pStyle w:val="Header"/>
      <w:rPr>
        <w:i/>
      </w:rPr>
    </w:pPr>
    <w:r>
      <w:t xml:space="preserve">Configuration and Data </w:t>
    </w:r>
    <w:r w:rsidR="00AE6FCD" w:rsidRPr="00AE6FCD">
      <w:rPr>
        <w:i/>
        <w:iCs/>
        <w:color w:val="0070C0"/>
      </w:rPr>
      <w:t xml:space="preserve">[adjust name as needed] </w:t>
    </w:r>
    <w:r>
      <w:t>Management Plan</w:t>
    </w:r>
    <w:r>
      <w:rPr>
        <w:i/>
      </w:rPr>
      <w:t xml:space="preserve"> </w:t>
    </w:r>
    <w:r>
      <w:t xml:space="preserve">for </w:t>
    </w:r>
    <w:r>
      <w:rPr>
        <w:i/>
        <w:u w:val="single"/>
      </w:rPr>
      <w:t>insert project</w:t>
    </w:r>
    <w:r w:rsidR="00AE6FCD">
      <w:rPr>
        <w:i/>
        <w:u w:val="single"/>
      </w:rPr>
      <w:t xml:space="preserve"> or program</w:t>
    </w:r>
    <w:r>
      <w:rPr>
        <w:i/>
        <w:u w:val="single"/>
      </w:rPr>
      <w:t xml:space="preserve"> name</w:t>
    </w:r>
  </w:p>
  <w:p w14:paraId="1F4283EB" w14:textId="77777777" w:rsidR="0047786E" w:rsidRDefault="0047786E" w:rsidP="006069C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7CE4" w14:textId="77777777" w:rsidR="00836997" w:rsidRDefault="00836997">
    <w:pPr>
      <w:pStyle w:val="Header"/>
      <w:tabs>
        <w:tab w:val="clear" w:pos="4320"/>
        <w:tab w:val="clear" w:pos="8640"/>
      </w:tabs>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Lightbulb" style="width:14.4pt;height:14.4pt;visibility:visible" o:bullet="t">
        <v:imagedata r:id="rId1" o:title="Lightbulb"/>
      </v:shape>
    </w:pict>
  </w:numPicBullet>
  <w:abstractNum w:abstractNumId="0" w15:restartNumberingAfterBreak="0">
    <w:nsid w:val="284F125C"/>
    <w:multiLevelType w:val="hybridMultilevel"/>
    <w:tmpl w:val="8E1E8304"/>
    <w:lvl w:ilvl="0" w:tplc="FB2ECC2A">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D073BD"/>
    <w:multiLevelType w:val="hybridMultilevel"/>
    <w:tmpl w:val="5FFCB1C4"/>
    <w:lvl w:ilvl="0" w:tplc="FFFFFFFF">
      <w:start w:val="1"/>
      <w:numFmt w:val="bullet"/>
      <w:lvlText w:val=""/>
      <w:lvlPicBulletId w:val="0"/>
      <w:lvlJc w:val="left"/>
      <w:pPr>
        <w:ind w:left="360" w:hanging="360"/>
      </w:pPr>
      <w:rPr>
        <w:rFonts w:ascii="Symbol" w:hAnsi="Symbol" w:hint="default"/>
      </w:rPr>
    </w:lvl>
    <w:lvl w:ilvl="1" w:tplc="63C87500">
      <w:start w:val="1"/>
      <w:numFmt w:val="bullet"/>
      <w:lvlText w:val=""/>
      <w:lvlPicBulletId w:val="0"/>
      <w:lvlJc w:val="left"/>
      <w:pPr>
        <w:ind w:left="1080" w:hanging="360"/>
      </w:pPr>
      <w:rPr>
        <w:rFonts w:ascii="Symbol" w:hAnsi="Symbol" w:hint="default"/>
        <w:sz w:val="20"/>
        <w:szCs w:val="2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D512BBD"/>
    <w:multiLevelType w:val="hybridMultilevel"/>
    <w:tmpl w:val="9B688DB0"/>
    <w:lvl w:ilvl="0" w:tplc="C4AEBDB2">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8611BAE"/>
    <w:multiLevelType w:val="hybridMultilevel"/>
    <w:tmpl w:val="64046386"/>
    <w:lvl w:ilvl="0" w:tplc="C4AEBDB2">
      <w:start w:val="1"/>
      <w:numFmt w:val="bullet"/>
      <w:lvlText w:val=""/>
      <w:lvlPicBulletId w:val="0"/>
      <w:lvlJc w:val="left"/>
      <w:pPr>
        <w:tabs>
          <w:tab w:val="num" w:pos="1080"/>
        </w:tabs>
        <w:ind w:left="1080" w:hanging="360"/>
      </w:pPr>
      <w:rPr>
        <w:rFonts w:ascii="Symbol" w:hAnsi="Symbol" w:hint="default"/>
      </w:rPr>
    </w:lvl>
    <w:lvl w:ilvl="1" w:tplc="E4AA052C">
      <w:start w:val="1"/>
      <w:numFmt w:val="bullet"/>
      <w:lvlText w:val=""/>
      <w:lvlJc w:val="left"/>
      <w:pPr>
        <w:tabs>
          <w:tab w:val="num" w:pos="1800"/>
        </w:tabs>
        <w:ind w:left="1800" w:hanging="360"/>
      </w:pPr>
      <w:rPr>
        <w:rFonts w:ascii="Symbol" w:hAnsi="Symbol" w:hint="default"/>
      </w:rPr>
    </w:lvl>
    <w:lvl w:ilvl="2" w:tplc="B09603F0">
      <w:start w:val="1"/>
      <w:numFmt w:val="bullet"/>
      <w:lvlText w:val=""/>
      <w:lvlJc w:val="left"/>
      <w:pPr>
        <w:tabs>
          <w:tab w:val="num" w:pos="2520"/>
        </w:tabs>
        <w:ind w:left="2520" w:hanging="360"/>
      </w:pPr>
      <w:rPr>
        <w:rFonts w:ascii="Symbol" w:hAnsi="Symbol" w:hint="default"/>
      </w:rPr>
    </w:lvl>
    <w:lvl w:ilvl="3" w:tplc="62DC1EFC">
      <w:start w:val="1"/>
      <w:numFmt w:val="bullet"/>
      <w:lvlText w:val=""/>
      <w:lvlJc w:val="left"/>
      <w:pPr>
        <w:tabs>
          <w:tab w:val="num" w:pos="3240"/>
        </w:tabs>
        <w:ind w:left="3240" w:hanging="360"/>
      </w:pPr>
      <w:rPr>
        <w:rFonts w:ascii="Symbol" w:hAnsi="Symbol" w:hint="default"/>
      </w:rPr>
    </w:lvl>
    <w:lvl w:ilvl="4" w:tplc="0316C73E">
      <w:start w:val="1"/>
      <w:numFmt w:val="bullet"/>
      <w:lvlText w:val=""/>
      <w:lvlJc w:val="left"/>
      <w:pPr>
        <w:tabs>
          <w:tab w:val="num" w:pos="3960"/>
        </w:tabs>
        <w:ind w:left="3960" w:hanging="360"/>
      </w:pPr>
      <w:rPr>
        <w:rFonts w:ascii="Symbol" w:hAnsi="Symbol" w:hint="default"/>
      </w:rPr>
    </w:lvl>
    <w:lvl w:ilvl="5" w:tplc="3BA0B37A">
      <w:start w:val="1"/>
      <w:numFmt w:val="bullet"/>
      <w:lvlText w:val=""/>
      <w:lvlJc w:val="left"/>
      <w:pPr>
        <w:tabs>
          <w:tab w:val="num" w:pos="4680"/>
        </w:tabs>
        <w:ind w:left="4680" w:hanging="360"/>
      </w:pPr>
      <w:rPr>
        <w:rFonts w:ascii="Symbol" w:hAnsi="Symbol" w:hint="default"/>
      </w:rPr>
    </w:lvl>
    <w:lvl w:ilvl="6" w:tplc="D884D328">
      <w:start w:val="1"/>
      <w:numFmt w:val="bullet"/>
      <w:lvlText w:val=""/>
      <w:lvlJc w:val="left"/>
      <w:pPr>
        <w:tabs>
          <w:tab w:val="num" w:pos="5400"/>
        </w:tabs>
        <w:ind w:left="5400" w:hanging="360"/>
      </w:pPr>
      <w:rPr>
        <w:rFonts w:ascii="Symbol" w:hAnsi="Symbol" w:hint="default"/>
      </w:rPr>
    </w:lvl>
    <w:lvl w:ilvl="7" w:tplc="5E9ABB48">
      <w:start w:val="1"/>
      <w:numFmt w:val="bullet"/>
      <w:lvlText w:val=""/>
      <w:lvlJc w:val="left"/>
      <w:pPr>
        <w:tabs>
          <w:tab w:val="num" w:pos="6120"/>
        </w:tabs>
        <w:ind w:left="6120" w:hanging="360"/>
      </w:pPr>
      <w:rPr>
        <w:rFonts w:ascii="Symbol" w:hAnsi="Symbol" w:hint="default"/>
      </w:rPr>
    </w:lvl>
    <w:lvl w:ilvl="8" w:tplc="2F4E4340">
      <w:start w:val="1"/>
      <w:numFmt w:val="bullet"/>
      <w:lvlText w:val=""/>
      <w:lvlJc w:val="left"/>
      <w:pPr>
        <w:tabs>
          <w:tab w:val="num" w:pos="6840"/>
        </w:tabs>
        <w:ind w:left="6840" w:hanging="360"/>
      </w:pPr>
      <w:rPr>
        <w:rFonts w:ascii="Symbol" w:hAnsi="Symbol" w:hint="default"/>
      </w:rPr>
    </w:lvl>
  </w:abstractNum>
  <w:abstractNum w:abstractNumId="5" w15:restartNumberingAfterBreak="0">
    <w:nsid w:val="44E42380"/>
    <w:multiLevelType w:val="multilevel"/>
    <w:tmpl w:val="3C4E0054"/>
    <w:lvl w:ilvl="0">
      <w:start w:val="1"/>
      <w:numFmt w:val="decimal"/>
      <w:pStyle w:val="ListBulle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6" w15:restartNumberingAfterBreak="0">
    <w:nsid w:val="5D972BAE"/>
    <w:multiLevelType w:val="multilevel"/>
    <w:tmpl w:val="BBB0EC2C"/>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7" w15:restartNumberingAfterBreak="0">
    <w:nsid w:val="5FF73FED"/>
    <w:multiLevelType w:val="hybridMultilevel"/>
    <w:tmpl w:val="52307CB4"/>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B6CC5"/>
    <w:multiLevelType w:val="multilevel"/>
    <w:tmpl w:val="E7067758"/>
    <w:lvl w:ilvl="0">
      <w:start w:val="1"/>
      <w:numFmt w:val="decimal"/>
      <w:pStyle w:val="Heading1"/>
      <w:lvlText w:val="%1."/>
      <w:lvlJc w:val="left"/>
      <w:pPr>
        <w:tabs>
          <w:tab w:val="num" w:pos="864"/>
        </w:tabs>
        <w:ind w:left="864" w:hanging="864"/>
      </w:pPr>
      <w:rPr>
        <w:rFonts w:ascii="Arial Bold" w:hAnsi="Arial Bold" w:hint="default"/>
        <w:b/>
        <w:i w:val="0"/>
        <w:color w:val="auto"/>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7240A26"/>
    <w:multiLevelType w:val="hybridMultilevel"/>
    <w:tmpl w:val="074E91EA"/>
    <w:lvl w:ilvl="0" w:tplc="1ACC57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826D5A"/>
    <w:multiLevelType w:val="hybridMultilevel"/>
    <w:tmpl w:val="D208201E"/>
    <w:lvl w:ilvl="0" w:tplc="C4AEBDB2">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14E0133"/>
    <w:multiLevelType w:val="hybridMultilevel"/>
    <w:tmpl w:val="003A1632"/>
    <w:lvl w:ilvl="0" w:tplc="1ACC57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D5531B"/>
    <w:multiLevelType w:val="hybridMultilevel"/>
    <w:tmpl w:val="DCD4449C"/>
    <w:lvl w:ilvl="0" w:tplc="7618E87E">
      <w:start w:val="1"/>
      <w:numFmt w:val="bullet"/>
      <w:lvlText w:val=""/>
      <w:lvlPicBulletId w:val="0"/>
      <w:lvlJc w:val="left"/>
      <w:pPr>
        <w:tabs>
          <w:tab w:val="num" w:pos="720"/>
        </w:tabs>
        <w:ind w:left="720" w:hanging="360"/>
      </w:pPr>
      <w:rPr>
        <w:rFonts w:ascii="Symbol" w:hAnsi="Symbol" w:hint="default"/>
      </w:rPr>
    </w:lvl>
    <w:lvl w:ilvl="1" w:tplc="DCA417CA">
      <w:start w:val="1"/>
      <w:numFmt w:val="bullet"/>
      <w:lvlText w:val=""/>
      <w:lvlJc w:val="left"/>
      <w:pPr>
        <w:tabs>
          <w:tab w:val="num" w:pos="1440"/>
        </w:tabs>
        <w:ind w:left="1440" w:hanging="360"/>
      </w:pPr>
      <w:rPr>
        <w:rFonts w:ascii="Symbol" w:hAnsi="Symbol" w:hint="default"/>
      </w:rPr>
    </w:lvl>
    <w:lvl w:ilvl="2" w:tplc="2408CF0C">
      <w:start w:val="1"/>
      <w:numFmt w:val="bullet"/>
      <w:lvlText w:val=""/>
      <w:lvlJc w:val="left"/>
      <w:pPr>
        <w:tabs>
          <w:tab w:val="num" w:pos="2160"/>
        </w:tabs>
        <w:ind w:left="2160" w:hanging="360"/>
      </w:pPr>
      <w:rPr>
        <w:rFonts w:ascii="Symbol" w:hAnsi="Symbol" w:hint="default"/>
      </w:rPr>
    </w:lvl>
    <w:lvl w:ilvl="3" w:tplc="984058DE">
      <w:start w:val="1"/>
      <w:numFmt w:val="bullet"/>
      <w:lvlText w:val=""/>
      <w:lvlJc w:val="left"/>
      <w:pPr>
        <w:tabs>
          <w:tab w:val="num" w:pos="2880"/>
        </w:tabs>
        <w:ind w:left="2880" w:hanging="360"/>
      </w:pPr>
      <w:rPr>
        <w:rFonts w:ascii="Symbol" w:hAnsi="Symbol" w:hint="default"/>
      </w:rPr>
    </w:lvl>
    <w:lvl w:ilvl="4" w:tplc="C1403D5A">
      <w:start w:val="1"/>
      <w:numFmt w:val="bullet"/>
      <w:lvlText w:val=""/>
      <w:lvlJc w:val="left"/>
      <w:pPr>
        <w:tabs>
          <w:tab w:val="num" w:pos="3600"/>
        </w:tabs>
        <w:ind w:left="3600" w:hanging="360"/>
      </w:pPr>
      <w:rPr>
        <w:rFonts w:ascii="Symbol" w:hAnsi="Symbol" w:hint="default"/>
      </w:rPr>
    </w:lvl>
    <w:lvl w:ilvl="5" w:tplc="3774B5E4">
      <w:start w:val="1"/>
      <w:numFmt w:val="bullet"/>
      <w:lvlText w:val=""/>
      <w:lvlJc w:val="left"/>
      <w:pPr>
        <w:tabs>
          <w:tab w:val="num" w:pos="4320"/>
        </w:tabs>
        <w:ind w:left="4320" w:hanging="360"/>
      </w:pPr>
      <w:rPr>
        <w:rFonts w:ascii="Symbol" w:hAnsi="Symbol" w:hint="default"/>
      </w:rPr>
    </w:lvl>
    <w:lvl w:ilvl="6" w:tplc="91A60B2A">
      <w:start w:val="1"/>
      <w:numFmt w:val="bullet"/>
      <w:lvlText w:val=""/>
      <w:lvlJc w:val="left"/>
      <w:pPr>
        <w:tabs>
          <w:tab w:val="num" w:pos="5040"/>
        </w:tabs>
        <w:ind w:left="5040" w:hanging="360"/>
      </w:pPr>
      <w:rPr>
        <w:rFonts w:ascii="Symbol" w:hAnsi="Symbol" w:hint="default"/>
      </w:rPr>
    </w:lvl>
    <w:lvl w:ilvl="7" w:tplc="CE448716">
      <w:start w:val="1"/>
      <w:numFmt w:val="bullet"/>
      <w:lvlText w:val=""/>
      <w:lvlJc w:val="left"/>
      <w:pPr>
        <w:tabs>
          <w:tab w:val="num" w:pos="5760"/>
        </w:tabs>
        <w:ind w:left="5760" w:hanging="360"/>
      </w:pPr>
      <w:rPr>
        <w:rFonts w:ascii="Symbol" w:hAnsi="Symbol" w:hint="default"/>
      </w:rPr>
    </w:lvl>
    <w:lvl w:ilvl="8" w:tplc="CBBA4CC2">
      <w:start w:val="1"/>
      <w:numFmt w:val="bullet"/>
      <w:lvlText w:val=""/>
      <w:lvlJc w:val="left"/>
      <w:pPr>
        <w:tabs>
          <w:tab w:val="num" w:pos="6480"/>
        </w:tabs>
        <w:ind w:left="6480" w:hanging="360"/>
      </w:pPr>
      <w:rPr>
        <w:rFonts w:ascii="Symbol" w:hAnsi="Symbol" w:hint="default"/>
      </w:rPr>
    </w:lvl>
  </w:abstractNum>
  <w:num w:numId="1" w16cid:durableId="98836418">
    <w:abstractNumId w:val="6"/>
  </w:num>
  <w:num w:numId="2" w16cid:durableId="1044019667">
    <w:abstractNumId w:val="5"/>
  </w:num>
  <w:num w:numId="3" w16cid:durableId="941915042">
    <w:abstractNumId w:val="8"/>
  </w:num>
  <w:num w:numId="4" w16cid:durableId="1451126001">
    <w:abstractNumId w:val="0"/>
  </w:num>
  <w:num w:numId="5" w16cid:durableId="414597396">
    <w:abstractNumId w:val="1"/>
  </w:num>
  <w:num w:numId="6" w16cid:durableId="1707290212">
    <w:abstractNumId w:val="2"/>
  </w:num>
  <w:num w:numId="7" w16cid:durableId="1506700196">
    <w:abstractNumId w:val="9"/>
  </w:num>
  <w:num w:numId="8" w16cid:durableId="721949628">
    <w:abstractNumId w:val="3"/>
  </w:num>
  <w:num w:numId="9" w16cid:durableId="1113480961">
    <w:abstractNumId w:val="11"/>
  </w:num>
  <w:num w:numId="10" w16cid:durableId="1871869224">
    <w:abstractNumId w:val="4"/>
  </w:num>
  <w:num w:numId="11" w16cid:durableId="2064136114">
    <w:abstractNumId w:val="12"/>
  </w:num>
  <w:num w:numId="12" w16cid:durableId="1236548490">
    <w:abstractNumId w:val="10"/>
  </w:num>
  <w:num w:numId="13" w16cid:durableId="213609997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C3"/>
    <w:rsid w:val="00007A15"/>
    <w:rsid w:val="000130F5"/>
    <w:rsid w:val="00065E25"/>
    <w:rsid w:val="0007215F"/>
    <w:rsid w:val="00087ADF"/>
    <w:rsid w:val="000902C4"/>
    <w:rsid w:val="0009416A"/>
    <w:rsid w:val="00095622"/>
    <w:rsid w:val="000C0080"/>
    <w:rsid w:val="000C729E"/>
    <w:rsid w:val="00106BC1"/>
    <w:rsid w:val="0013594B"/>
    <w:rsid w:val="00172FA4"/>
    <w:rsid w:val="001C6B31"/>
    <w:rsid w:val="001D08F8"/>
    <w:rsid w:val="001D1E88"/>
    <w:rsid w:val="00202202"/>
    <w:rsid w:val="00226E56"/>
    <w:rsid w:val="0022797B"/>
    <w:rsid w:val="00233E3C"/>
    <w:rsid w:val="002374CD"/>
    <w:rsid w:val="0025016A"/>
    <w:rsid w:val="00275F75"/>
    <w:rsid w:val="002836A1"/>
    <w:rsid w:val="00283FF3"/>
    <w:rsid w:val="002973F4"/>
    <w:rsid w:val="00297CB0"/>
    <w:rsid w:val="002B0C17"/>
    <w:rsid w:val="002B263E"/>
    <w:rsid w:val="00303B99"/>
    <w:rsid w:val="00366C99"/>
    <w:rsid w:val="003A2473"/>
    <w:rsid w:val="003A4673"/>
    <w:rsid w:val="003B5D05"/>
    <w:rsid w:val="003C46EA"/>
    <w:rsid w:val="003F2D00"/>
    <w:rsid w:val="003F5F6C"/>
    <w:rsid w:val="003F7336"/>
    <w:rsid w:val="00462B6A"/>
    <w:rsid w:val="0047786E"/>
    <w:rsid w:val="0048177D"/>
    <w:rsid w:val="004921F6"/>
    <w:rsid w:val="00493886"/>
    <w:rsid w:val="00496022"/>
    <w:rsid w:val="004A108F"/>
    <w:rsid w:val="004B2276"/>
    <w:rsid w:val="004C20B5"/>
    <w:rsid w:val="004E4A0D"/>
    <w:rsid w:val="00511745"/>
    <w:rsid w:val="0052146F"/>
    <w:rsid w:val="005372CD"/>
    <w:rsid w:val="005C5412"/>
    <w:rsid w:val="005E4825"/>
    <w:rsid w:val="00627424"/>
    <w:rsid w:val="006434C8"/>
    <w:rsid w:val="006878D3"/>
    <w:rsid w:val="0069701A"/>
    <w:rsid w:val="006B2E0E"/>
    <w:rsid w:val="006B6DD2"/>
    <w:rsid w:val="006C3768"/>
    <w:rsid w:val="006D5335"/>
    <w:rsid w:val="006E56E6"/>
    <w:rsid w:val="006E64DE"/>
    <w:rsid w:val="007004D3"/>
    <w:rsid w:val="0070304D"/>
    <w:rsid w:val="0071518A"/>
    <w:rsid w:val="00720ACA"/>
    <w:rsid w:val="007238D9"/>
    <w:rsid w:val="00730ACF"/>
    <w:rsid w:val="0074152F"/>
    <w:rsid w:val="00771668"/>
    <w:rsid w:val="007871C3"/>
    <w:rsid w:val="007C3C4D"/>
    <w:rsid w:val="00807C19"/>
    <w:rsid w:val="008105B2"/>
    <w:rsid w:val="00831B7F"/>
    <w:rsid w:val="00836997"/>
    <w:rsid w:val="00840590"/>
    <w:rsid w:val="00856F55"/>
    <w:rsid w:val="00862C15"/>
    <w:rsid w:val="00886B2D"/>
    <w:rsid w:val="008A07A9"/>
    <w:rsid w:val="008C5DBE"/>
    <w:rsid w:val="008E71F2"/>
    <w:rsid w:val="00900DD3"/>
    <w:rsid w:val="009116DF"/>
    <w:rsid w:val="00920098"/>
    <w:rsid w:val="00924A27"/>
    <w:rsid w:val="00952F4E"/>
    <w:rsid w:val="00956712"/>
    <w:rsid w:val="00966EF7"/>
    <w:rsid w:val="00977044"/>
    <w:rsid w:val="00981D43"/>
    <w:rsid w:val="00996128"/>
    <w:rsid w:val="00A26406"/>
    <w:rsid w:val="00A26906"/>
    <w:rsid w:val="00AE6FCD"/>
    <w:rsid w:val="00B355B3"/>
    <w:rsid w:val="00B46BE5"/>
    <w:rsid w:val="00B64D0B"/>
    <w:rsid w:val="00B807A2"/>
    <w:rsid w:val="00BA7248"/>
    <w:rsid w:val="00BC3B4B"/>
    <w:rsid w:val="00BC5962"/>
    <w:rsid w:val="00BD7B91"/>
    <w:rsid w:val="00C034C5"/>
    <w:rsid w:val="00C146D6"/>
    <w:rsid w:val="00C82070"/>
    <w:rsid w:val="00CB5A3D"/>
    <w:rsid w:val="00CE21D3"/>
    <w:rsid w:val="00CF5FAA"/>
    <w:rsid w:val="00D95467"/>
    <w:rsid w:val="00DB15EF"/>
    <w:rsid w:val="00DD6908"/>
    <w:rsid w:val="00E73885"/>
    <w:rsid w:val="00E8612E"/>
    <w:rsid w:val="00E944E3"/>
    <w:rsid w:val="00EA5DD3"/>
    <w:rsid w:val="00ED05A2"/>
    <w:rsid w:val="00ED4032"/>
    <w:rsid w:val="00EF26A0"/>
    <w:rsid w:val="00EF4AE3"/>
    <w:rsid w:val="00F16B27"/>
    <w:rsid w:val="00F52781"/>
    <w:rsid w:val="00F61915"/>
    <w:rsid w:val="00F83F00"/>
    <w:rsid w:val="00F87F0B"/>
    <w:rsid w:val="00F90FE5"/>
    <w:rsid w:val="00FA2E1B"/>
    <w:rsid w:val="00FA3486"/>
    <w:rsid w:val="00FA7F30"/>
    <w:rsid w:val="00FD25BF"/>
    <w:rsid w:val="00FE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3DB807CD"/>
  <w15:docId w15:val="{D6F040DE-BD02-4880-8BF8-7B0AEC4C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6E"/>
    <w:pPr>
      <w:jc w:val="both"/>
    </w:pPr>
    <w:rPr>
      <w:sz w:val="24"/>
      <w:szCs w:val="24"/>
    </w:rPr>
  </w:style>
  <w:style w:type="paragraph" w:styleId="Heading1">
    <w:name w:val="heading 1"/>
    <w:aliases w:val="h1"/>
    <w:basedOn w:val="Normal"/>
    <w:next w:val="Normal"/>
    <w:qFormat/>
    <w:rsid w:val="00981D43"/>
    <w:pPr>
      <w:keepNext/>
      <w:numPr>
        <w:numId w:val="3"/>
      </w:numPr>
      <w:tabs>
        <w:tab w:val="left" w:pos="1728"/>
        <w:tab w:val="left" w:pos="2592"/>
      </w:tabs>
      <w:spacing w:before="240" w:after="240"/>
      <w:jc w:val="left"/>
      <w:outlineLvl w:val="0"/>
    </w:pPr>
    <w:rPr>
      <w:rFonts w:ascii="Arial" w:hAnsi="Arial" w:cs="Arial"/>
      <w:b/>
      <w:bCs/>
      <w:kern w:val="32"/>
      <w:sz w:val="32"/>
      <w:szCs w:val="32"/>
    </w:rPr>
  </w:style>
  <w:style w:type="paragraph" w:styleId="Heading2">
    <w:name w:val="heading 2"/>
    <w:aliases w:val="h2"/>
    <w:basedOn w:val="Normal"/>
    <w:next w:val="Normal"/>
    <w:qFormat/>
    <w:rsid w:val="0047786E"/>
    <w:pPr>
      <w:keepNext/>
      <w:numPr>
        <w:ilvl w:val="1"/>
        <w:numId w:val="3"/>
      </w:numPr>
      <w:spacing w:before="240" w:after="240"/>
      <w:jc w:val="left"/>
      <w:outlineLvl w:val="1"/>
    </w:pPr>
    <w:rPr>
      <w:rFonts w:ascii="Arial" w:hAnsi="Arial" w:cs="Arial"/>
      <w:b/>
      <w:bCs/>
      <w:i/>
      <w:iCs/>
      <w:sz w:val="28"/>
    </w:rPr>
  </w:style>
  <w:style w:type="paragraph" w:styleId="Heading3">
    <w:name w:val="heading 3"/>
    <w:aliases w:val="h3"/>
    <w:basedOn w:val="Normal"/>
    <w:next w:val="Normal"/>
    <w:qFormat/>
    <w:rsid w:val="0047786E"/>
    <w:pPr>
      <w:keepNext/>
      <w:numPr>
        <w:ilvl w:val="2"/>
        <w:numId w:val="3"/>
      </w:numPr>
      <w:spacing w:before="360" w:after="240"/>
      <w:jc w:val="left"/>
      <w:outlineLvl w:val="2"/>
    </w:pPr>
    <w:rPr>
      <w:rFonts w:ascii="Arial" w:hAnsi="Arial" w:cs="Arial"/>
      <w:bCs/>
      <w:i/>
      <w:sz w:val="28"/>
      <w:szCs w:val="28"/>
    </w:rPr>
  </w:style>
  <w:style w:type="paragraph" w:styleId="Heading4">
    <w:name w:val="heading 4"/>
    <w:aliases w:val="h4"/>
    <w:basedOn w:val="Normal"/>
    <w:next w:val="Normal"/>
    <w:link w:val="Heading4Char"/>
    <w:qFormat/>
    <w:rsid w:val="0047786E"/>
    <w:pPr>
      <w:numPr>
        <w:ilvl w:val="3"/>
        <w:numId w:val="3"/>
      </w:numPr>
      <w:spacing w:before="360" w:after="240"/>
      <w:jc w:val="left"/>
      <w:outlineLvl w:val="3"/>
    </w:pPr>
    <w:rPr>
      <w:rFonts w:ascii="Arial" w:hAnsi="Arial"/>
      <w:bCs/>
      <w:sz w:val="28"/>
      <w:szCs w:val="28"/>
    </w:rPr>
  </w:style>
  <w:style w:type="paragraph" w:styleId="Heading5">
    <w:name w:val="heading 5"/>
    <w:aliases w:val="h5"/>
    <w:basedOn w:val="Normal"/>
    <w:next w:val="Normal"/>
    <w:link w:val="Heading5Char"/>
    <w:qFormat/>
    <w:rsid w:val="0047786E"/>
    <w:pPr>
      <w:spacing w:after="240"/>
      <w:outlineLvl w:val="4"/>
    </w:pPr>
    <w:rPr>
      <w:bCs/>
      <w:i/>
      <w:iCs/>
      <w:sz w:val="28"/>
      <w:szCs w:val="26"/>
    </w:rPr>
  </w:style>
  <w:style w:type="paragraph" w:styleId="Heading6">
    <w:name w:val="heading 6"/>
    <w:aliases w:val="h6"/>
    <w:basedOn w:val="Normal"/>
    <w:next w:val="Normal"/>
    <w:link w:val="Heading6Char"/>
    <w:qFormat/>
    <w:rsid w:val="0047786E"/>
    <w:pPr>
      <w:spacing w:before="240" w:after="60"/>
      <w:outlineLvl w:val="5"/>
    </w:pPr>
    <w:rPr>
      <w:b/>
      <w:bCs/>
      <w:sz w:val="22"/>
      <w:szCs w:val="22"/>
    </w:rPr>
  </w:style>
  <w:style w:type="paragraph" w:styleId="Heading7">
    <w:name w:val="heading 7"/>
    <w:aliases w:val="h7"/>
    <w:basedOn w:val="Normal"/>
    <w:next w:val="Normal"/>
    <w:link w:val="Heading7Char"/>
    <w:qFormat/>
    <w:rsid w:val="00297CB0"/>
    <w:pPr>
      <w:spacing w:before="240" w:after="60"/>
      <w:outlineLvl w:val="6"/>
    </w:pPr>
  </w:style>
  <w:style w:type="paragraph" w:styleId="Heading8">
    <w:name w:val="heading 8"/>
    <w:basedOn w:val="Normal"/>
    <w:next w:val="Normal"/>
    <w:qFormat/>
    <w:pPr>
      <w:keepNext/>
      <w:numPr>
        <w:ilvl w:val="7"/>
        <w:numId w:val="1"/>
      </w:numPr>
      <w:jc w:val="center"/>
      <w:outlineLvl w:val="7"/>
    </w:pPr>
    <w:rPr>
      <w:rFonts w:ascii="Arial" w:hAnsi="Arial"/>
      <w:b/>
      <w:sz w:val="28"/>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ype">
    <w:name w:val="DocType"/>
    <w:basedOn w:val="Normal"/>
    <w:pPr>
      <w:tabs>
        <w:tab w:val="right" w:leader="dot" w:pos="9360"/>
      </w:tabs>
      <w:spacing w:before="120" w:after="120"/>
    </w:pPr>
    <w:rPr>
      <w:rFonts w:ascii="Arial" w:hAnsi="Arial"/>
      <w:b/>
      <w:sz w:val="32"/>
    </w:rPr>
  </w:style>
  <w:style w:type="paragraph" w:customStyle="1" w:styleId="DocTitle">
    <w:name w:val="DocTitle"/>
    <w:basedOn w:val="Normal"/>
    <w:pPr>
      <w:tabs>
        <w:tab w:val="right" w:leader="dot" w:pos="9360"/>
      </w:tabs>
      <w:spacing w:before="120" w:after="120"/>
    </w:pPr>
    <w:rPr>
      <w:rFonts w:ascii="Arial" w:hAnsi="Arial" w:cs="Arial"/>
      <w:b/>
      <w:bCs/>
      <w:sz w:val="44"/>
      <w:szCs w:val="44"/>
    </w:rPr>
  </w:style>
  <w:style w:type="character" w:styleId="FootnoteReference">
    <w:name w:val="footnote reference"/>
    <w:basedOn w:val="DefaultParagraphFont"/>
    <w:semiHidden/>
    <w:rsid w:val="0047786E"/>
    <w:rPr>
      <w:vertAlign w:val="superscript"/>
    </w:rPr>
  </w:style>
  <w:style w:type="paragraph" w:styleId="Caption">
    <w:name w:val="caption"/>
    <w:basedOn w:val="Normal"/>
    <w:next w:val="Normal"/>
    <w:qFormat/>
    <w:rsid w:val="0047786E"/>
    <w:pPr>
      <w:spacing w:before="120" w:after="120"/>
    </w:pPr>
    <w:rPr>
      <w:b/>
      <w:bCs/>
      <w:sz w:val="20"/>
      <w:szCs w:val="20"/>
    </w:rPr>
  </w:style>
  <w:style w:type="paragraph" w:styleId="BodyText">
    <w:name w:val="Body Text"/>
    <w:aliases w:val="bt,body text,Body Txt, bt"/>
    <w:basedOn w:val="Normal"/>
    <w:rsid w:val="0047786E"/>
    <w:pPr>
      <w:spacing w:after="240"/>
    </w:pPr>
    <w:rPr>
      <w:i/>
      <w:iCs/>
    </w:rPr>
  </w:style>
  <w:style w:type="paragraph" w:styleId="TableofFigures">
    <w:name w:val="table of figures"/>
    <w:basedOn w:val="Normal"/>
    <w:next w:val="Normal"/>
    <w:uiPriority w:val="99"/>
    <w:rsid w:val="0047786E"/>
    <w:pPr>
      <w:tabs>
        <w:tab w:val="right" w:leader="dot" w:pos="9360"/>
      </w:tabs>
      <w:ind w:left="864" w:hanging="864"/>
      <w:jc w:val="left"/>
    </w:pPr>
    <w:rPr>
      <w:rFonts w:ascii="Arial" w:hAnsi="Arial"/>
      <w:b/>
    </w:rPr>
  </w:style>
  <w:style w:type="paragraph" w:styleId="FootnoteText">
    <w:name w:val="footnote text"/>
    <w:basedOn w:val="Normal"/>
    <w:semiHidden/>
    <w:rsid w:val="0047786E"/>
    <w:rPr>
      <w:sz w:val="20"/>
      <w:szCs w:val="20"/>
    </w:rPr>
  </w:style>
  <w:style w:type="character" w:styleId="PageNumber">
    <w:name w:val="page number"/>
    <w:basedOn w:val="DefaultParagraphFont"/>
    <w:rsid w:val="0047786E"/>
  </w:style>
  <w:style w:type="paragraph" w:styleId="Footer">
    <w:name w:val="footer"/>
    <w:basedOn w:val="Normal"/>
    <w:link w:val="FooterChar"/>
    <w:uiPriority w:val="99"/>
    <w:rsid w:val="0047786E"/>
    <w:pPr>
      <w:tabs>
        <w:tab w:val="center" w:pos="4320"/>
        <w:tab w:val="right" w:pos="8640"/>
      </w:tabs>
    </w:pPr>
  </w:style>
  <w:style w:type="paragraph" w:styleId="Header">
    <w:name w:val="header"/>
    <w:basedOn w:val="Normal"/>
    <w:link w:val="HeaderChar"/>
    <w:rsid w:val="0047786E"/>
    <w:pPr>
      <w:pBdr>
        <w:bottom w:val="single" w:sz="4" w:space="3" w:color="auto"/>
      </w:pBdr>
      <w:tabs>
        <w:tab w:val="center" w:pos="4320"/>
        <w:tab w:val="right" w:pos="8640"/>
      </w:tabs>
    </w:pPr>
  </w:style>
  <w:style w:type="paragraph" w:styleId="Index1">
    <w:name w:val="index 1"/>
    <w:basedOn w:val="Normal"/>
    <w:next w:val="Normal"/>
    <w:autoRedefine/>
    <w:semiHidden/>
    <w:pPr>
      <w:ind w:left="240" w:hanging="240"/>
    </w:pPr>
  </w:style>
  <w:style w:type="paragraph" w:styleId="TOC1">
    <w:name w:val="toc 1"/>
    <w:basedOn w:val="Normal"/>
    <w:next w:val="Normal"/>
    <w:uiPriority w:val="39"/>
    <w:rsid w:val="0047786E"/>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47786E"/>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47786E"/>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47786E"/>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47786E"/>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47786E"/>
    <w:pPr>
      <w:ind w:left="1200"/>
      <w:jc w:val="left"/>
    </w:pPr>
    <w:rPr>
      <w:szCs w:val="21"/>
    </w:rPr>
  </w:style>
  <w:style w:type="paragraph" w:styleId="TOC7">
    <w:name w:val="toc 7"/>
    <w:basedOn w:val="Normal"/>
    <w:next w:val="Normal"/>
    <w:autoRedefine/>
    <w:uiPriority w:val="39"/>
    <w:unhideWhenUsed/>
    <w:rsid w:val="0047786E"/>
    <w:pPr>
      <w:ind w:left="1440"/>
    </w:pPr>
  </w:style>
  <w:style w:type="paragraph" w:styleId="TOC8">
    <w:name w:val="toc 8"/>
    <w:basedOn w:val="Normal"/>
    <w:next w:val="Normal"/>
    <w:autoRedefine/>
    <w:uiPriority w:val="39"/>
    <w:unhideWhenUsed/>
    <w:rsid w:val="0047786E"/>
    <w:pPr>
      <w:ind w:left="1680"/>
    </w:pPr>
  </w:style>
  <w:style w:type="paragraph" w:styleId="TOC9">
    <w:name w:val="toc 9"/>
    <w:basedOn w:val="Normal"/>
    <w:next w:val="Normal"/>
    <w:autoRedefine/>
    <w:uiPriority w:val="39"/>
    <w:unhideWhenUsed/>
    <w:rsid w:val="0047786E"/>
    <w:pPr>
      <w:ind w:left="1920"/>
    </w:pPr>
  </w:style>
  <w:style w:type="character" w:styleId="Hyperlink">
    <w:name w:val="Hyperlink"/>
    <w:uiPriority w:val="99"/>
    <w:unhideWhenUsed/>
    <w:rsid w:val="0047786E"/>
    <w:rPr>
      <w:color w:val="0000FF"/>
      <w:u w:val="single"/>
    </w:rPr>
  </w:style>
  <w:style w:type="character" w:styleId="CommentReference">
    <w:name w:val="annotation reference"/>
    <w:basedOn w:val="DefaultParagraphFont"/>
    <w:semiHidden/>
    <w:rsid w:val="0047786E"/>
    <w:rPr>
      <w:sz w:val="16"/>
      <w:szCs w:val="16"/>
    </w:rPr>
  </w:style>
  <w:style w:type="paragraph" w:styleId="CommentText">
    <w:name w:val="annotation text"/>
    <w:basedOn w:val="Normal"/>
    <w:link w:val="CommentTextChar"/>
    <w:semiHidden/>
    <w:rsid w:val="0047786E"/>
    <w:pPr>
      <w:jc w:val="left"/>
    </w:pPr>
    <w:rPr>
      <w:sz w:val="20"/>
      <w:szCs w:val="20"/>
    </w:rPr>
  </w:style>
  <w:style w:type="paragraph" w:styleId="ListBullet">
    <w:name w:val="List Bullet"/>
    <w:basedOn w:val="List"/>
    <w:autoRedefine/>
    <w:rsid w:val="0047786E"/>
    <w:pPr>
      <w:numPr>
        <w:numId w:val="2"/>
      </w:numPr>
      <w:spacing w:after="240" w:line="240" w:lineRule="atLeast"/>
    </w:pPr>
    <w:rPr>
      <w:rFonts w:ascii="Arial" w:hAnsi="Arial"/>
      <w:szCs w:val="20"/>
    </w:rPr>
  </w:style>
  <w:style w:type="paragraph" w:styleId="List">
    <w:name w:val="List"/>
    <w:basedOn w:val="Normal"/>
    <w:rsid w:val="0047786E"/>
    <w:pPr>
      <w:ind w:left="360" w:hanging="360"/>
    </w:pPr>
  </w:style>
  <w:style w:type="paragraph" w:styleId="Title">
    <w:name w:val="Title"/>
    <w:basedOn w:val="Normal"/>
    <w:qFormat/>
    <w:pPr>
      <w:jc w:val="center"/>
    </w:pPr>
    <w:rPr>
      <w:rFonts w:ascii="Arial" w:eastAsia="Times" w:hAnsi="Arial"/>
      <w:b/>
      <w:sz w:val="28"/>
      <w:szCs w:val="20"/>
    </w:rPr>
  </w:style>
  <w:style w:type="paragraph" w:styleId="Subtitle">
    <w:name w:val="Subtitle"/>
    <w:basedOn w:val="Normal"/>
    <w:qFormat/>
    <w:pPr>
      <w:jc w:val="center"/>
    </w:pPr>
    <w:rPr>
      <w:rFonts w:ascii="Arial" w:eastAsia="Times" w:hAnsi="Arial"/>
      <w:b/>
      <w:szCs w:val="20"/>
      <w:u w:val="single"/>
    </w:rPr>
  </w:style>
  <w:style w:type="paragraph" w:styleId="TableofAuthorities">
    <w:name w:val="table of authorities"/>
    <w:basedOn w:val="Normal"/>
    <w:semiHidden/>
    <w:pPr>
      <w:tabs>
        <w:tab w:val="right" w:leader="dot" w:pos="7560"/>
      </w:tabs>
      <w:ind w:left="1440" w:hanging="360"/>
    </w:pPr>
    <w:rPr>
      <w:rFonts w:ascii="Arial" w:hAnsi="Arial"/>
      <w:spacing w:val="-5"/>
      <w:szCs w:val="20"/>
    </w:rPr>
  </w:style>
  <w:style w:type="paragraph" w:styleId="BalloonText">
    <w:name w:val="Balloon Text"/>
    <w:basedOn w:val="Normal"/>
    <w:semiHidden/>
    <w:rsid w:val="0047786E"/>
    <w:rPr>
      <w:rFonts w:ascii="Tahoma" w:hAnsi="Tahoma" w:cs="Tahoma"/>
      <w:sz w:val="16"/>
      <w:szCs w:val="16"/>
    </w:rPr>
  </w:style>
  <w:style w:type="character" w:customStyle="1" w:styleId="Heading4Char">
    <w:name w:val="Heading 4 Char"/>
    <w:aliases w:val="h4 Char"/>
    <w:link w:val="Heading4"/>
    <w:rsid w:val="00297CB0"/>
    <w:rPr>
      <w:rFonts w:ascii="Arial" w:hAnsi="Arial"/>
      <w:bCs/>
      <w:sz w:val="28"/>
      <w:szCs w:val="28"/>
    </w:rPr>
  </w:style>
  <w:style w:type="character" w:customStyle="1" w:styleId="Heading5Char">
    <w:name w:val="Heading 5 Char"/>
    <w:aliases w:val="h5 Char"/>
    <w:basedOn w:val="DefaultParagraphFont"/>
    <w:link w:val="Heading5"/>
    <w:rsid w:val="0047786E"/>
    <w:rPr>
      <w:bCs/>
      <w:i/>
      <w:iCs/>
      <w:sz w:val="28"/>
      <w:szCs w:val="26"/>
    </w:rPr>
  </w:style>
  <w:style w:type="character" w:customStyle="1" w:styleId="Heading6Char">
    <w:name w:val="Heading 6 Char"/>
    <w:aliases w:val="h6 Char"/>
    <w:basedOn w:val="DefaultParagraphFont"/>
    <w:link w:val="Heading6"/>
    <w:rsid w:val="0047786E"/>
    <w:rPr>
      <w:b/>
      <w:bCs/>
      <w:sz w:val="22"/>
      <w:szCs w:val="22"/>
    </w:rPr>
  </w:style>
  <w:style w:type="character" w:customStyle="1" w:styleId="Heading7Char">
    <w:name w:val="Heading 7 Char"/>
    <w:aliases w:val="h7 Char"/>
    <w:link w:val="Heading7"/>
    <w:rsid w:val="00297CB0"/>
    <w:rPr>
      <w:sz w:val="24"/>
      <w:szCs w:val="24"/>
    </w:rPr>
  </w:style>
  <w:style w:type="paragraph" w:styleId="ListParagraph">
    <w:name w:val="List Paragraph"/>
    <w:basedOn w:val="Normal"/>
    <w:uiPriority w:val="34"/>
    <w:qFormat/>
    <w:rsid w:val="0047786E"/>
    <w:pPr>
      <w:ind w:left="720"/>
      <w:contextualSpacing/>
    </w:pPr>
  </w:style>
  <w:style w:type="character" w:customStyle="1" w:styleId="CommentTextChar">
    <w:name w:val="Comment Text Char"/>
    <w:basedOn w:val="DefaultParagraphFont"/>
    <w:link w:val="CommentText"/>
    <w:semiHidden/>
    <w:rsid w:val="0047786E"/>
  </w:style>
  <w:style w:type="paragraph" w:customStyle="1" w:styleId="AcronymList">
    <w:name w:val="Acronym List"/>
    <w:basedOn w:val="Normal"/>
    <w:rsid w:val="0047786E"/>
    <w:pPr>
      <w:tabs>
        <w:tab w:val="right" w:leader="dot" w:pos="9360"/>
      </w:tabs>
      <w:spacing w:before="60" w:after="60"/>
      <w:jc w:val="left"/>
    </w:pPr>
  </w:style>
  <w:style w:type="table" w:customStyle="1" w:styleId="FDOT-Table">
    <w:name w:val="FDOT-Table"/>
    <w:basedOn w:val="TableNormal"/>
    <w:uiPriority w:val="99"/>
    <w:qFormat/>
    <w:rsid w:val="0047786E"/>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eading-TOC">
    <w:name w:val="Heading-TOC"/>
    <w:basedOn w:val="Normal"/>
    <w:qFormat/>
    <w:rsid w:val="0047786E"/>
    <w:pPr>
      <w:jc w:val="center"/>
    </w:pPr>
    <w:rPr>
      <w:rFonts w:ascii="Arial Bold" w:hAnsi="Arial Bold"/>
      <w:b/>
      <w:sz w:val="32"/>
      <w:szCs w:val="32"/>
    </w:rPr>
  </w:style>
  <w:style w:type="paragraph" w:styleId="CommentSubject">
    <w:name w:val="annotation subject"/>
    <w:basedOn w:val="CommentText"/>
    <w:next w:val="CommentText"/>
    <w:link w:val="CommentSubjectChar"/>
    <w:uiPriority w:val="99"/>
    <w:semiHidden/>
    <w:unhideWhenUsed/>
    <w:rsid w:val="0047786E"/>
    <w:rPr>
      <w:b/>
      <w:bCs/>
    </w:rPr>
  </w:style>
  <w:style w:type="character" w:customStyle="1" w:styleId="CommentSubjectChar">
    <w:name w:val="Comment Subject Char"/>
    <w:basedOn w:val="CommentTextChar"/>
    <w:link w:val="CommentSubject"/>
    <w:uiPriority w:val="99"/>
    <w:semiHidden/>
    <w:rsid w:val="0047786E"/>
    <w:rPr>
      <w:b/>
      <w:bCs/>
    </w:rPr>
  </w:style>
  <w:style w:type="paragraph" w:customStyle="1" w:styleId="FigureCaptions">
    <w:name w:val="Figure Captions"/>
    <w:basedOn w:val="Normal"/>
    <w:next w:val="Normal"/>
    <w:qFormat/>
    <w:rsid w:val="0007215F"/>
    <w:pPr>
      <w:jc w:val="center"/>
    </w:pPr>
    <w:rPr>
      <w:b/>
    </w:rPr>
  </w:style>
  <w:style w:type="paragraph" w:customStyle="1" w:styleId="TableCaption">
    <w:name w:val="Table Caption"/>
    <w:basedOn w:val="Normal"/>
    <w:qFormat/>
    <w:rsid w:val="0047786E"/>
    <w:pPr>
      <w:jc w:val="left"/>
    </w:pPr>
    <w:rPr>
      <w:b/>
    </w:rPr>
  </w:style>
  <w:style w:type="character" w:customStyle="1" w:styleId="FooterChar">
    <w:name w:val="Footer Char"/>
    <w:basedOn w:val="DefaultParagraphFont"/>
    <w:link w:val="Footer"/>
    <w:uiPriority w:val="99"/>
    <w:rsid w:val="007238D9"/>
    <w:rPr>
      <w:sz w:val="24"/>
      <w:szCs w:val="24"/>
    </w:rPr>
  </w:style>
  <w:style w:type="character" w:customStyle="1" w:styleId="HeaderChar">
    <w:name w:val="Header Char"/>
    <w:basedOn w:val="DefaultParagraphFont"/>
    <w:link w:val="Header"/>
    <w:rsid w:val="007238D9"/>
    <w:rPr>
      <w:sz w:val="24"/>
      <w:szCs w:val="24"/>
    </w:rPr>
  </w:style>
  <w:style w:type="paragraph" w:customStyle="1" w:styleId="TemplateInstruction">
    <w:name w:val="Template Instruction"/>
    <w:basedOn w:val="Normal"/>
    <w:link w:val="TemplateInstructionChar"/>
    <w:qFormat/>
    <w:rsid w:val="007238D9"/>
    <w:rPr>
      <w:i/>
      <w:color w:val="0070C0"/>
      <w:u w:val="single"/>
    </w:rPr>
  </w:style>
  <w:style w:type="character" w:customStyle="1" w:styleId="TemplateInstructionChar">
    <w:name w:val="Template Instruction Char"/>
    <w:basedOn w:val="DefaultParagraphFont"/>
    <w:link w:val="TemplateInstruction"/>
    <w:rsid w:val="007238D9"/>
    <w:rPr>
      <w:i/>
      <w:color w:val="0070C0"/>
      <w:sz w:val="24"/>
      <w:szCs w:val="24"/>
      <w:u w:val="single"/>
    </w:rPr>
  </w:style>
  <w:style w:type="paragraph" w:customStyle="1" w:styleId="TableText">
    <w:name w:val="Table Text"/>
    <w:basedOn w:val="Normal"/>
    <w:rsid w:val="00C034C5"/>
    <w:pPr>
      <w:spacing w:line="220" w:lineRule="exact"/>
      <w:jc w:val="left"/>
    </w:pPr>
    <w:rPr>
      <w:rFonts w:ascii="Arial" w:hAnsi="Arial"/>
      <w:sz w:val="18"/>
    </w:rPr>
  </w:style>
  <w:style w:type="paragraph" w:styleId="Revision">
    <w:name w:val="Revision"/>
    <w:hidden/>
    <w:uiPriority w:val="99"/>
    <w:semiHidden/>
    <w:rsid w:val="006434C8"/>
    <w:rPr>
      <w:sz w:val="24"/>
      <w:szCs w:val="24"/>
    </w:rPr>
  </w:style>
  <w:style w:type="table" w:styleId="TableGrid">
    <w:name w:val="Table Grid"/>
    <w:basedOn w:val="TableNormal"/>
    <w:uiPriority w:val="59"/>
    <w:rsid w:val="0096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62B6A"/>
    <w:rPr>
      <w:rFonts w:ascii="Segoe UI" w:hAnsi="Segoe UI" w:cs="Segoe UI" w:hint="default"/>
      <w:sz w:val="18"/>
      <w:szCs w:val="18"/>
    </w:rPr>
  </w:style>
  <w:style w:type="character" w:styleId="UnresolvedMention">
    <w:name w:val="Unresolved Mention"/>
    <w:basedOn w:val="DefaultParagraphFont"/>
    <w:uiPriority w:val="99"/>
    <w:semiHidden/>
    <w:unhideWhenUsed/>
    <w:rsid w:val="000C729E"/>
    <w:rPr>
      <w:color w:val="605E5C"/>
      <w:shd w:val="clear" w:color="auto" w:fill="E1DFDD"/>
    </w:rPr>
  </w:style>
  <w:style w:type="character" w:styleId="FollowedHyperlink">
    <w:name w:val="FollowedHyperlink"/>
    <w:basedOn w:val="DefaultParagraphFont"/>
    <w:uiPriority w:val="99"/>
    <w:semiHidden/>
    <w:unhideWhenUsed/>
    <w:rsid w:val="004938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649402">
      <w:bodyDiv w:val="1"/>
      <w:marLeft w:val="0"/>
      <w:marRight w:val="0"/>
      <w:marTop w:val="0"/>
      <w:marBottom w:val="0"/>
      <w:divBdr>
        <w:top w:val="none" w:sz="0" w:space="0" w:color="auto"/>
        <w:left w:val="none" w:sz="0" w:space="0" w:color="auto"/>
        <w:bottom w:val="none" w:sz="0" w:space="0" w:color="auto"/>
        <w:right w:val="none" w:sz="0" w:space="0" w:color="auto"/>
      </w:divBdr>
    </w:div>
    <w:div w:id="654914018">
      <w:bodyDiv w:val="1"/>
      <w:marLeft w:val="0"/>
      <w:marRight w:val="0"/>
      <w:marTop w:val="0"/>
      <w:marBottom w:val="0"/>
      <w:divBdr>
        <w:top w:val="none" w:sz="0" w:space="0" w:color="auto"/>
        <w:left w:val="none" w:sz="0" w:space="0" w:color="auto"/>
        <w:bottom w:val="none" w:sz="0" w:space="0" w:color="auto"/>
        <w:right w:val="none" w:sz="0" w:space="0" w:color="auto"/>
      </w:divBdr>
    </w:div>
    <w:div w:id="886257863">
      <w:bodyDiv w:val="1"/>
      <w:marLeft w:val="0"/>
      <w:marRight w:val="0"/>
      <w:marTop w:val="0"/>
      <w:marBottom w:val="0"/>
      <w:divBdr>
        <w:top w:val="none" w:sz="0" w:space="0" w:color="auto"/>
        <w:left w:val="none" w:sz="0" w:space="0" w:color="auto"/>
        <w:bottom w:val="none" w:sz="0" w:space="0" w:color="auto"/>
        <w:right w:val="none" w:sz="0" w:space="0" w:color="auto"/>
      </w:divBdr>
    </w:div>
    <w:div w:id="928006225">
      <w:bodyDiv w:val="1"/>
      <w:marLeft w:val="0"/>
      <w:marRight w:val="0"/>
      <w:marTop w:val="0"/>
      <w:marBottom w:val="0"/>
      <w:divBdr>
        <w:top w:val="none" w:sz="0" w:space="0" w:color="auto"/>
        <w:left w:val="none" w:sz="0" w:space="0" w:color="auto"/>
        <w:bottom w:val="none" w:sz="0" w:space="0" w:color="auto"/>
        <w:right w:val="none" w:sz="0" w:space="0" w:color="auto"/>
      </w:divBdr>
    </w:div>
    <w:div w:id="972059902">
      <w:bodyDiv w:val="1"/>
      <w:marLeft w:val="0"/>
      <w:marRight w:val="0"/>
      <w:marTop w:val="0"/>
      <w:marBottom w:val="0"/>
      <w:divBdr>
        <w:top w:val="none" w:sz="0" w:space="0" w:color="auto"/>
        <w:left w:val="none" w:sz="0" w:space="0" w:color="auto"/>
        <w:bottom w:val="none" w:sz="0" w:space="0" w:color="auto"/>
        <w:right w:val="none" w:sz="0" w:space="0" w:color="auto"/>
      </w:divBdr>
    </w:div>
    <w:div w:id="1917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ntl.bts.gov/ntl/public-access/creating-data-management-plans-extramural-research"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https://www.flrules.org/gateway/ChapterHome.asp?Chapter=60gg-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5A10A-E4C1-4EF2-8D6A-4501E6A52889}">
  <ds:schemaRefs>
    <ds:schemaRef ds:uri="http://schemas.microsoft.com/sharepoint/v3/contenttype/forms"/>
  </ds:schemaRefs>
</ds:datastoreItem>
</file>

<file path=customXml/itemProps2.xml><?xml version="1.0" encoding="utf-8"?>
<ds:datastoreItem xmlns:ds="http://schemas.openxmlformats.org/officeDocument/2006/customXml" ds:itemID="{388E085A-901A-4F76-9AD3-8A96DDD5A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7F76B4-2A29-4341-A299-9D483E322230}">
  <ds:schemaRefs>
    <ds:schemaRef ds:uri="http://schemas.openxmlformats.org/officeDocument/2006/bibliography"/>
  </ds:schemaRefs>
</ds:datastoreItem>
</file>

<file path=customXml/itemProps4.xml><?xml version="1.0" encoding="utf-8"?>
<ds:datastoreItem xmlns:ds="http://schemas.openxmlformats.org/officeDocument/2006/customXml" ds:itemID="{81BE4731-8593-41CD-8F6B-1CC89226B7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2740</Words>
  <Characters>15541</Characters>
  <Application>Microsoft Office Word</Application>
  <DocSecurity>0</DocSecurity>
  <Lines>575</Lines>
  <Paragraphs>315</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John Bonds</dc:creator>
  <cp:lastModifiedBy>Greene, Amber K</cp:lastModifiedBy>
  <cp:revision>4</cp:revision>
  <cp:lastPrinted>2024-07-23T17:36:00Z</cp:lastPrinted>
  <dcterms:created xsi:type="dcterms:W3CDTF">2024-07-23T16:56:00Z</dcterms:created>
  <dcterms:modified xsi:type="dcterms:W3CDTF">2024-07-23T17:36:00Z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3400</vt:r8>
  </property>
  <property fmtid="{D5CDD505-2E9C-101B-9397-08002B2CF9AE}" pid="4" name="xd_ProgID">
    <vt:lpwstr/>
  </property>
  <property fmtid="{D5CDD505-2E9C-101B-9397-08002B2CF9AE}" pid="5" name="TemplateUrl">
    <vt:lpwstr/>
  </property>
</Properties>
</file>