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4240B" w14:textId="77777777" w:rsidR="005027CD" w:rsidRDefault="005027CD" w:rsidP="005027CD">
      <w:pPr>
        <w:tabs>
          <w:tab w:val="left" w:pos="1005"/>
          <w:tab w:val="center" w:pos="4680"/>
        </w:tabs>
        <w:jc w:val="left"/>
        <w:rPr>
          <w:rFonts w:ascii="Arial Bold" w:hAnsi="Arial Bold"/>
          <w:b/>
          <w:sz w:val="32"/>
          <w:szCs w:val="32"/>
        </w:rPr>
      </w:pPr>
      <w:bookmarkStart w:id="0" w:name="_Toc59445561"/>
      <w:bookmarkStart w:id="1" w:name="_Toc72184673"/>
      <w:bookmarkStart w:id="2" w:name="_Toc73413508"/>
      <w:r>
        <w:rPr>
          <w:rFonts w:ascii="Arial Bold" w:hAnsi="Arial Bold"/>
          <w:b/>
          <w:sz w:val="32"/>
          <w:szCs w:val="32"/>
        </w:rPr>
        <w:tab/>
      </w:r>
    </w:p>
    <w:p w14:paraId="0E5B33B9" w14:textId="77777777" w:rsidR="005027CD" w:rsidRDefault="005027CD" w:rsidP="005027CD">
      <w:pPr>
        <w:tabs>
          <w:tab w:val="left" w:pos="1005"/>
          <w:tab w:val="center" w:pos="4680"/>
        </w:tabs>
        <w:jc w:val="left"/>
        <w:rPr>
          <w:rFonts w:ascii="Arial Bold" w:hAnsi="Arial Bold"/>
          <w:b/>
          <w:sz w:val="32"/>
          <w:szCs w:val="32"/>
        </w:rPr>
      </w:pPr>
    </w:p>
    <w:p w14:paraId="75996F63" w14:textId="77777777" w:rsidR="005027CD" w:rsidRDefault="005027CD" w:rsidP="005027CD">
      <w:pPr>
        <w:tabs>
          <w:tab w:val="left" w:pos="1005"/>
          <w:tab w:val="center" w:pos="4680"/>
        </w:tabs>
        <w:jc w:val="left"/>
        <w:rPr>
          <w:rFonts w:ascii="Arial Bold" w:hAnsi="Arial Bold"/>
          <w:b/>
          <w:sz w:val="32"/>
          <w:szCs w:val="32"/>
        </w:rPr>
      </w:pPr>
      <w:r>
        <w:rPr>
          <w:rFonts w:ascii="Arial Bold" w:hAnsi="Arial Bold"/>
          <w:b/>
          <w:sz w:val="32"/>
          <w:szCs w:val="32"/>
        </w:rPr>
        <w:tab/>
      </w:r>
    </w:p>
    <w:p w14:paraId="5DA39B0F" w14:textId="77777777" w:rsidR="005027CD" w:rsidRDefault="005027CD" w:rsidP="005027CD">
      <w:pPr>
        <w:tabs>
          <w:tab w:val="left" w:pos="1005"/>
          <w:tab w:val="center" w:pos="4680"/>
        </w:tabs>
        <w:jc w:val="center"/>
        <w:rPr>
          <w:rFonts w:ascii="Arial Bold" w:hAnsi="Arial Bold"/>
          <w:b/>
          <w:sz w:val="32"/>
          <w:szCs w:val="32"/>
        </w:rPr>
      </w:pPr>
    </w:p>
    <w:p w14:paraId="6BE9D778" w14:textId="77777777" w:rsidR="005027CD" w:rsidRDefault="005027CD" w:rsidP="005027CD">
      <w:pPr>
        <w:tabs>
          <w:tab w:val="left" w:pos="1005"/>
          <w:tab w:val="center" w:pos="4680"/>
        </w:tabs>
        <w:jc w:val="center"/>
        <w:rPr>
          <w:rFonts w:ascii="Arial Bold" w:hAnsi="Arial Bold"/>
          <w:b/>
          <w:sz w:val="32"/>
          <w:szCs w:val="32"/>
        </w:rPr>
      </w:pPr>
      <w:r>
        <w:rPr>
          <w:noProof/>
        </w:rPr>
        <w:drawing>
          <wp:inline distT="0" distB="0" distL="0" distR="0" wp14:anchorId="37E7DD0E" wp14:editId="551839FA">
            <wp:extent cx="4308534" cy="1734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6F0CCEF1" w14:textId="77777777" w:rsidR="005027CD" w:rsidRDefault="005027CD" w:rsidP="005027CD">
      <w:pPr>
        <w:tabs>
          <w:tab w:val="left" w:pos="1005"/>
          <w:tab w:val="center" w:pos="4680"/>
        </w:tabs>
        <w:jc w:val="center"/>
        <w:rPr>
          <w:rFonts w:ascii="Arial Bold" w:hAnsi="Arial Bold"/>
          <w:b/>
          <w:sz w:val="32"/>
          <w:szCs w:val="32"/>
        </w:rPr>
      </w:pPr>
    </w:p>
    <w:p w14:paraId="6C24C738" w14:textId="408890F3" w:rsidR="005027CD" w:rsidRDefault="005027CD" w:rsidP="005027CD">
      <w:pPr>
        <w:tabs>
          <w:tab w:val="right" w:pos="9360"/>
        </w:tabs>
        <w:jc w:val="center"/>
        <w:rPr>
          <w:rFonts w:ascii="Arial" w:hAnsi="Arial" w:cs="Arial"/>
          <w:b/>
          <w:bCs/>
          <w:sz w:val="44"/>
        </w:rPr>
      </w:pPr>
      <w:r w:rsidRPr="00DA1044">
        <w:rPr>
          <w:rFonts w:ascii="Arial" w:hAnsi="Arial" w:cs="Arial"/>
          <w:b/>
          <w:bCs/>
          <w:sz w:val="44"/>
        </w:rPr>
        <w:t>Form FM-SE-0</w:t>
      </w:r>
      <w:r>
        <w:rPr>
          <w:rFonts w:ascii="Arial" w:hAnsi="Arial" w:cs="Arial"/>
          <w:b/>
          <w:bCs/>
          <w:sz w:val="44"/>
        </w:rPr>
        <w:t>6</w:t>
      </w:r>
      <w:r w:rsidRPr="00DA1044">
        <w:rPr>
          <w:rFonts w:ascii="Arial" w:hAnsi="Arial" w:cs="Arial"/>
          <w:b/>
          <w:bCs/>
          <w:sz w:val="44"/>
        </w:rPr>
        <w:t xml:space="preserve"> </w:t>
      </w:r>
    </w:p>
    <w:p w14:paraId="59FB9FCF" w14:textId="77777777" w:rsidR="005027CD" w:rsidRDefault="005027CD" w:rsidP="005027CD">
      <w:pPr>
        <w:tabs>
          <w:tab w:val="right" w:pos="9360"/>
        </w:tabs>
        <w:jc w:val="center"/>
        <w:rPr>
          <w:rFonts w:ascii="Arial" w:hAnsi="Arial" w:cs="Arial"/>
          <w:b/>
          <w:bCs/>
          <w:sz w:val="44"/>
        </w:rPr>
      </w:pPr>
    </w:p>
    <w:p w14:paraId="252EBAC4" w14:textId="32B1812F" w:rsidR="005027CD" w:rsidRDefault="005027CD" w:rsidP="005027CD">
      <w:pPr>
        <w:tabs>
          <w:tab w:val="right" w:pos="9360"/>
        </w:tabs>
        <w:jc w:val="center"/>
        <w:rPr>
          <w:rFonts w:ascii="Arial" w:hAnsi="Arial" w:cs="Arial"/>
          <w:b/>
          <w:bCs/>
          <w:sz w:val="44"/>
        </w:rPr>
      </w:pPr>
      <w:r>
        <w:rPr>
          <w:rFonts w:ascii="Arial" w:hAnsi="Arial" w:cs="Arial"/>
          <w:b/>
          <w:bCs/>
          <w:sz w:val="44"/>
        </w:rPr>
        <w:t xml:space="preserve">Operational Development </w:t>
      </w:r>
      <w:r>
        <w:rPr>
          <w:rFonts w:ascii="Arial" w:hAnsi="Arial" w:cs="Arial"/>
          <w:b/>
          <w:bCs/>
          <w:noProof/>
          <w:sz w:val="44"/>
        </w:rPr>
        <w:t>Plan</w:t>
      </w:r>
    </w:p>
    <w:p w14:paraId="0CBFC0A1" w14:textId="77777777" w:rsidR="005027CD" w:rsidRPr="001240C9" w:rsidRDefault="005027CD" w:rsidP="005027CD">
      <w:pPr>
        <w:tabs>
          <w:tab w:val="right" w:pos="9360"/>
        </w:tabs>
        <w:jc w:val="center"/>
        <w:rPr>
          <w:rFonts w:ascii="Arial" w:hAnsi="Arial" w:cs="Arial"/>
          <w:b/>
          <w:bCs/>
          <w:i/>
          <w:sz w:val="44"/>
        </w:rPr>
      </w:pPr>
      <w:r w:rsidRPr="001240C9">
        <w:rPr>
          <w:rFonts w:ascii="Arial" w:hAnsi="Arial" w:cs="Arial"/>
          <w:b/>
          <w:bCs/>
          <w:i/>
          <w:sz w:val="44"/>
        </w:rPr>
        <w:t>TEMPLATE</w:t>
      </w:r>
    </w:p>
    <w:p w14:paraId="334DA8A5" w14:textId="77777777" w:rsidR="005027CD" w:rsidRDefault="005027CD" w:rsidP="005027CD">
      <w:pPr>
        <w:ind w:rightChars="-75" w:right="-180"/>
        <w:jc w:val="center"/>
        <w:rPr>
          <w:rFonts w:ascii="Arial" w:hAnsi="Arial" w:cs="Arial"/>
          <w:b/>
          <w:bCs/>
          <w:sz w:val="44"/>
        </w:rPr>
      </w:pPr>
    </w:p>
    <w:p w14:paraId="454B98B5" w14:textId="77777777" w:rsidR="005027CD" w:rsidRDefault="005027CD" w:rsidP="005027CD">
      <w:pPr>
        <w:jc w:val="center"/>
        <w:rPr>
          <w:rFonts w:ascii="Arial" w:hAnsi="Arial" w:cs="Arial"/>
          <w:b/>
          <w:bCs/>
          <w:sz w:val="44"/>
        </w:rPr>
      </w:pPr>
    </w:p>
    <w:p w14:paraId="002E3EA2" w14:textId="77777777" w:rsidR="005027CD" w:rsidRDefault="005027CD" w:rsidP="005027CD">
      <w:pPr>
        <w:jc w:val="center"/>
        <w:rPr>
          <w:rFonts w:ascii="Arial Bold" w:hAnsi="Arial Bold" w:cs="Arial"/>
          <w:b/>
          <w:bCs/>
          <w:i/>
          <w:iCs/>
          <w:sz w:val="32"/>
          <w:szCs w:val="32"/>
          <w:u w:val="single"/>
        </w:rPr>
      </w:pPr>
      <w:r>
        <w:rPr>
          <w:rFonts w:ascii="Arial Bold" w:hAnsi="Arial Bold" w:cs="Arial"/>
          <w:b/>
          <w:bCs/>
          <w:sz w:val="32"/>
          <w:szCs w:val="32"/>
        </w:rPr>
        <w:t>T</w:t>
      </w:r>
      <w:bookmarkStart w:id="3" w:name="_Hlk167372147"/>
      <w:r>
        <w:rPr>
          <w:rFonts w:ascii="Arial Bold" w:hAnsi="Arial Bold" w:cs="Arial"/>
          <w:b/>
          <w:bCs/>
          <w:sz w:val="32"/>
          <w:szCs w:val="32"/>
        </w:rPr>
        <w:t>EMPLATE Version</w:t>
      </w:r>
      <w:bookmarkEnd w:id="3"/>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09258F64" w14:textId="77777777" w:rsidR="005027CD" w:rsidRDefault="005027CD" w:rsidP="005027CD">
      <w:pPr>
        <w:jc w:val="center"/>
        <w:rPr>
          <w:rFonts w:ascii="Arial Bold" w:hAnsi="Arial Bold" w:cs="Arial"/>
          <w:b/>
          <w:bCs/>
          <w:i/>
          <w:iCs/>
          <w:sz w:val="32"/>
          <w:szCs w:val="32"/>
          <w:u w:val="single"/>
        </w:rPr>
      </w:pPr>
    </w:p>
    <w:p w14:paraId="00FAAE33" w14:textId="77777777" w:rsidR="005027CD" w:rsidRDefault="005027CD" w:rsidP="005027CD">
      <w:pPr>
        <w:jc w:val="center"/>
        <w:rPr>
          <w:rFonts w:ascii="Arial Bold" w:hAnsi="Arial Bold" w:cs="Arial"/>
          <w:b/>
          <w:bCs/>
          <w:sz w:val="32"/>
          <w:szCs w:val="32"/>
        </w:rPr>
      </w:pPr>
    </w:p>
    <w:p w14:paraId="2BF9853B" w14:textId="646A4B05" w:rsidR="005027CD" w:rsidRDefault="005027CD" w:rsidP="005027CD">
      <w:pPr>
        <w:jc w:val="center"/>
        <w:rPr>
          <w:rFonts w:ascii="Arial Bold" w:hAnsi="Arial Bold" w:cs="Arial"/>
          <w:b/>
          <w:bCs/>
          <w:sz w:val="32"/>
          <w:szCs w:val="32"/>
        </w:rPr>
      </w:pPr>
      <w:r>
        <w:rPr>
          <w:rFonts w:ascii="Arial Bold" w:hAnsi="Arial Bold" w:cs="Arial"/>
          <w:b/>
          <w:bCs/>
          <w:sz w:val="32"/>
          <w:szCs w:val="32"/>
        </w:rPr>
        <w:t xml:space="preserve">TEMPLATE Approval Date: </w:t>
      </w:r>
      <w:r w:rsidR="00600073">
        <w:rPr>
          <w:rFonts w:ascii="Arial Bold" w:hAnsi="Arial Bold" w:cs="Arial"/>
          <w:b/>
          <w:bCs/>
          <w:sz w:val="32"/>
          <w:szCs w:val="32"/>
        </w:rPr>
        <w:t>July 23, 2024</w:t>
      </w:r>
    </w:p>
    <w:p w14:paraId="6D2BE9C1" w14:textId="12695C76" w:rsidR="005027CD" w:rsidRDefault="005027CD" w:rsidP="00847A66">
      <w:pPr>
        <w:tabs>
          <w:tab w:val="left" w:pos="1005"/>
          <w:tab w:val="center" w:pos="4680"/>
        </w:tabs>
        <w:jc w:val="center"/>
        <w:rPr>
          <w:rFonts w:ascii="Arial Bold" w:hAnsi="Arial Bold"/>
          <w:b/>
          <w:sz w:val="32"/>
          <w:szCs w:val="32"/>
        </w:rPr>
      </w:pPr>
      <w:r>
        <w:rPr>
          <w:rFonts w:ascii="Arial Bold" w:hAnsi="Arial Bold"/>
          <w:b/>
          <w:sz w:val="32"/>
          <w:szCs w:val="32"/>
        </w:rPr>
        <w:br w:type="page"/>
      </w:r>
    </w:p>
    <w:p w14:paraId="329CD195" w14:textId="77777777" w:rsidR="005027CD" w:rsidRPr="003E5954" w:rsidRDefault="005027CD" w:rsidP="005027CD">
      <w:pPr>
        <w:jc w:val="left"/>
        <w:rPr>
          <w:rFonts w:asciiTheme="minorHAnsi" w:hAnsiTheme="minorHAnsi" w:cstheme="minorHAnsi"/>
          <w:b/>
          <w:sz w:val="30"/>
          <w:u w:val="single"/>
        </w:rPr>
      </w:pPr>
      <w:bookmarkStart w:id="4" w:name="_Hlk515353942"/>
      <w:r w:rsidRPr="003E5954">
        <w:rPr>
          <w:rFonts w:asciiTheme="minorHAnsi" w:hAnsiTheme="minorHAnsi" w:cstheme="minorHAnsi"/>
          <w:b/>
          <w:sz w:val="30"/>
          <w:u w:val="single"/>
        </w:rPr>
        <w:t>Procedure for Using this Template to Create a Deliverable:</w:t>
      </w:r>
    </w:p>
    <w:p w14:paraId="45211653"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216235C9" w14:textId="77777777" w:rsidR="005027CD" w:rsidRDefault="005027CD" w:rsidP="005027CD">
      <w:pPr>
        <w:numPr>
          <w:ilvl w:val="0"/>
          <w:numId w:val="25"/>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4FB62C5F" w14:textId="77777777" w:rsidR="005027CD" w:rsidRPr="005A08D9" w:rsidRDefault="005027CD" w:rsidP="005027CD">
      <w:pPr>
        <w:spacing w:before="120"/>
        <w:ind w:left="360"/>
        <w:jc w:val="left"/>
        <w:rPr>
          <w:bCs/>
          <w:sz w:val="22"/>
          <w:szCs w:val="22"/>
        </w:rPr>
      </w:pPr>
      <w:bookmarkStart w:id="5"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5"/>
    <w:p w14:paraId="1AD115E0"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79721DFB" wp14:editId="29F521BE">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6240F249"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709BD865"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25C9A0E4"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3C1C3DBB" wp14:editId="22790242">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432E0A98"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585932CC"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70FEA42F"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73ED8460"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79FC46E4"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5E3887F2"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39C43724"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37842CF5"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64BD746A" w14:textId="77777777" w:rsidR="005027CD" w:rsidRDefault="005027CD" w:rsidP="005027CD">
      <w:pPr>
        <w:numPr>
          <w:ilvl w:val="0"/>
          <w:numId w:val="25"/>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5327F64D" w14:textId="77777777" w:rsidR="005027CD" w:rsidRPr="00367490" w:rsidRDefault="005027CD" w:rsidP="005027CD">
      <w:pPr>
        <w:numPr>
          <w:ilvl w:val="0"/>
          <w:numId w:val="25"/>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3F20C21D" w14:textId="77777777" w:rsidR="005027CD" w:rsidRPr="00731E44" w:rsidRDefault="005027CD" w:rsidP="005027CD">
      <w:pPr>
        <w:numPr>
          <w:ilvl w:val="0"/>
          <w:numId w:val="25"/>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66C399B7" w14:textId="77777777" w:rsidR="005027CD" w:rsidRDefault="005027CD" w:rsidP="005027CD">
      <w:pPr>
        <w:numPr>
          <w:ilvl w:val="0"/>
          <w:numId w:val="25"/>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78ECF0BF" w14:textId="77777777" w:rsidR="005027CD" w:rsidRPr="006C3768" w:rsidRDefault="005027CD" w:rsidP="005027CD">
      <w:pPr>
        <w:numPr>
          <w:ilvl w:val="0"/>
          <w:numId w:val="25"/>
        </w:numPr>
        <w:tabs>
          <w:tab w:val="clear" w:pos="720"/>
        </w:tabs>
        <w:spacing w:before="120"/>
        <w:ind w:left="360"/>
        <w:jc w:val="left"/>
        <w:rPr>
          <w:bCs/>
          <w:sz w:val="22"/>
          <w:szCs w:val="22"/>
        </w:rPr>
      </w:pPr>
      <w:r w:rsidRPr="006C3768">
        <w:rPr>
          <w:bCs/>
          <w:sz w:val="22"/>
          <w:szCs w:val="22"/>
        </w:rPr>
        <w:t>Provide tables and graphics to display information, as needed:</w:t>
      </w:r>
    </w:p>
    <w:p w14:paraId="34DCC57A" w14:textId="77777777" w:rsidR="005027CD" w:rsidRDefault="005027CD" w:rsidP="005027CD">
      <w:pPr>
        <w:pStyle w:val="ListParagraph"/>
        <w:numPr>
          <w:ilvl w:val="1"/>
          <w:numId w:val="26"/>
        </w:numPr>
        <w:spacing w:after="120"/>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149096FD" w14:textId="77777777" w:rsidR="005027CD" w:rsidRPr="00C034C5" w:rsidRDefault="005027CD" w:rsidP="005027CD">
      <w:pPr>
        <w:pStyle w:val="ListParagraph"/>
        <w:numPr>
          <w:ilvl w:val="1"/>
          <w:numId w:val="2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09FD2E32" w14:textId="77777777" w:rsidR="005027CD" w:rsidRPr="006C3768" w:rsidRDefault="005027CD" w:rsidP="005027CD">
      <w:pPr>
        <w:numPr>
          <w:ilvl w:val="0"/>
          <w:numId w:val="25"/>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50E1F62D" w14:textId="77777777" w:rsidR="005027CD" w:rsidRPr="00C034C5" w:rsidRDefault="005027CD" w:rsidP="005027CD">
      <w:pPr>
        <w:pStyle w:val="ListParagraph"/>
        <w:numPr>
          <w:ilvl w:val="1"/>
          <w:numId w:val="2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07ADF72A" w14:textId="77777777" w:rsidR="005027CD" w:rsidRPr="00731E44" w:rsidRDefault="005027CD" w:rsidP="005027CD">
      <w:pPr>
        <w:spacing w:before="120"/>
        <w:jc w:val="left"/>
        <w:rPr>
          <w:bCs/>
          <w:sz w:val="22"/>
          <w:szCs w:val="22"/>
        </w:rPr>
      </w:pPr>
    </w:p>
    <w:p w14:paraId="37EFBF6E" w14:textId="77777777" w:rsidR="005027CD" w:rsidRPr="00D9243C" w:rsidRDefault="005027CD" w:rsidP="005027CD">
      <w:pPr>
        <w:jc w:val="left"/>
        <w:rPr>
          <w:bCs/>
        </w:rPr>
      </w:pPr>
    </w:p>
    <w:p w14:paraId="038FA925" w14:textId="77777777" w:rsidR="005027CD" w:rsidRPr="00F044EC" w:rsidRDefault="005027CD" w:rsidP="005027CD">
      <w:pPr>
        <w:keepNext/>
        <w:jc w:val="left"/>
        <w:rPr>
          <w:b/>
          <w:sz w:val="30"/>
          <w:u w:val="single"/>
        </w:rPr>
      </w:pPr>
      <w:r w:rsidRPr="00F044EC">
        <w:rPr>
          <w:b/>
          <w:sz w:val="30"/>
          <w:u w:val="single"/>
        </w:rPr>
        <w:t>Template Revision History</w:t>
      </w:r>
    </w:p>
    <w:p w14:paraId="39589D2D" w14:textId="77777777" w:rsidR="005027CD" w:rsidRPr="00D9243C" w:rsidRDefault="005027CD" w:rsidP="005027CD">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5027CD" w:rsidRPr="00D9243C" w14:paraId="2D9883BA" w14:textId="77777777" w:rsidTr="00D00612">
        <w:trPr>
          <w:cantSplit/>
          <w:tblHeader/>
        </w:trPr>
        <w:tc>
          <w:tcPr>
            <w:tcW w:w="1080" w:type="dxa"/>
            <w:shd w:val="clear" w:color="auto" w:fill="B8CCE4" w:themeFill="accent1" w:themeFillTint="66"/>
            <w:vAlign w:val="center"/>
          </w:tcPr>
          <w:p w14:paraId="17928BAF" w14:textId="77777777" w:rsidR="005027CD" w:rsidRPr="00CB562D" w:rsidRDefault="005027CD" w:rsidP="00D00612">
            <w:pPr>
              <w:keepNext/>
              <w:jc w:val="left"/>
            </w:pPr>
            <w:r w:rsidRPr="00CB562D">
              <w:rPr>
                <w:bCs/>
              </w:rPr>
              <w:t>Version</w:t>
            </w:r>
          </w:p>
        </w:tc>
        <w:tc>
          <w:tcPr>
            <w:tcW w:w="1440" w:type="dxa"/>
            <w:shd w:val="clear" w:color="auto" w:fill="B8CCE4" w:themeFill="accent1" w:themeFillTint="66"/>
            <w:vAlign w:val="center"/>
          </w:tcPr>
          <w:p w14:paraId="6C058539" w14:textId="77777777" w:rsidR="005027CD" w:rsidRPr="00CB562D" w:rsidRDefault="005027CD" w:rsidP="00D00612">
            <w:pPr>
              <w:keepNext/>
              <w:jc w:val="left"/>
              <w:rPr>
                <w:bCs/>
              </w:rPr>
            </w:pPr>
            <w:r w:rsidRPr="00CB562D">
              <w:rPr>
                <w:bCs/>
              </w:rPr>
              <w:t>Date</w:t>
            </w:r>
          </w:p>
        </w:tc>
        <w:tc>
          <w:tcPr>
            <w:tcW w:w="1530" w:type="dxa"/>
            <w:shd w:val="clear" w:color="auto" w:fill="B8CCE4" w:themeFill="accent1" w:themeFillTint="66"/>
            <w:vAlign w:val="center"/>
          </w:tcPr>
          <w:p w14:paraId="2AD4D4F1" w14:textId="77777777" w:rsidR="005027CD" w:rsidRPr="00CB562D" w:rsidRDefault="005027CD" w:rsidP="00D00612">
            <w:pPr>
              <w:keepNext/>
              <w:jc w:val="left"/>
              <w:rPr>
                <w:bCs/>
              </w:rPr>
            </w:pPr>
            <w:r w:rsidRPr="00CB562D">
              <w:rPr>
                <w:bCs/>
              </w:rPr>
              <w:t>Name</w:t>
            </w:r>
          </w:p>
        </w:tc>
        <w:tc>
          <w:tcPr>
            <w:tcW w:w="5310" w:type="dxa"/>
            <w:shd w:val="clear" w:color="auto" w:fill="B8CCE4" w:themeFill="accent1" w:themeFillTint="66"/>
            <w:vAlign w:val="center"/>
          </w:tcPr>
          <w:p w14:paraId="41F9F77E" w14:textId="77777777" w:rsidR="005027CD" w:rsidRPr="00CB562D" w:rsidRDefault="005027CD" w:rsidP="00D00612">
            <w:pPr>
              <w:keepNext/>
              <w:jc w:val="left"/>
              <w:rPr>
                <w:bCs/>
              </w:rPr>
            </w:pPr>
            <w:r w:rsidRPr="00CB562D">
              <w:rPr>
                <w:bCs/>
              </w:rPr>
              <w:t>Description</w:t>
            </w:r>
          </w:p>
        </w:tc>
      </w:tr>
      <w:tr w:rsidR="005027CD" w:rsidRPr="00D9243C" w14:paraId="043ACCFC" w14:textId="77777777" w:rsidTr="00D00612">
        <w:trPr>
          <w:cantSplit/>
        </w:trPr>
        <w:tc>
          <w:tcPr>
            <w:tcW w:w="1080" w:type="dxa"/>
            <w:vAlign w:val="center"/>
          </w:tcPr>
          <w:p w14:paraId="4F024013" w14:textId="77777777" w:rsidR="005027CD" w:rsidRPr="007E0854" w:rsidRDefault="005027CD" w:rsidP="00D00612">
            <w:pPr>
              <w:keepNext/>
              <w:jc w:val="left"/>
              <w:rPr>
                <w:sz w:val="20"/>
                <w:szCs w:val="20"/>
              </w:rPr>
            </w:pPr>
            <w:r w:rsidRPr="007E0854">
              <w:rPr>
                <w:sz w:val="20"/>
                <w:szCs w:val="20"/>
              </w:rPr>
              <w:t>1.0</w:t>
            </w:r>
          </w:p>
        </w:tc>
        <w:tc>
          <w:tcPr>
            <w:tcW w:w="1440" w:type="dxa"/>
            <w:shd w:val="clear" w:color="auto" w:fill="FFFFFF"/>
            <w:vAlign w:val="center"/>
          </w:tcPr>
          <w:p w14:paraId="2460FA03" w14:textId="77777777" w:rsidR="005027CD" w:rsidRPr="007E0854" w:rsidRDefault="005027CD" w:rsidP="00D00612">
            <w:pPr>
              <w:keepNext/>
              <w:jc w:val="left"/>
              <w:rPr>
                <w:sz w:val="20"/>
                <w:szCs w:val="20"/>
              </w:rPr>
            </w:pPr>
            <w:r>
              <w:rPr>
                <w:sz w:val="20"/>
                <w:szCs w:val="20"/>
              </w:rPr>
              <w:t>6/14/2018</w:t>
            </w:r>
          </w:p>
        </w:tc>
        <w:tc>
          <w:tcPr>
            <w:tcW w:w="1530" w:type="dxa"/>
            <w:vAlign w:val="center"/>
          </w:tcPr>
          <w:p w14:paraId="37640827" w14:textId="77777777" w:rsidR="005027CD" w:rsidRPr="007E0854" w:rsidRDefault="005027CD" w:rsidP="00D00612">
            <w:pPr>
              <w:keepNext/>
              <w:jc w:val="left"/>
              <w:rPr>
                <w:sz w:val="20"/>
                <w:szCs w:val="20"/>
              </w:rPr>
            </w:pPr>
            <w:r>
              <w:rPr>
                <w:sz w:val="20"/>
                <w:szCs w:val="20"/>
              </w:rPr>
              <w:t>Unknown</w:t>
            </w:r>
          </w:p>
        </w:tc>
        <w:tc>
          <w:tcPr>
            <w:tcW w:w="5310" w:type="dxa"/>
            <w:vAlign w:val="center"/>
          </w:tcPr>
          <w:p w14:paraId="13998973" w14:textId="77777777" w:rsidR="005027CD" w:rsidRPr="007E0854" w:rsidRDefault="005027CD" w:rsidP="00D00612">
            <w:pPr>
              <w:keepNext/>
              <w:jc w:val="left"/>
              <w:rPr>
                <w:sz w:val="20"/>
                <w:szCs w:val="20"/>
              </w:rPr>
            </w:pPr>
          </w:p>
        </w:tc>
      </w:tr>
      <w:tr w:rsidR="005027CD" w:rsidRPr="00D9243C" w14:paraId="3D14D04E" w14:textId="77777777" w:rsidTr="00D00612">
        <w:trPr>
          <w:cantSplit/>
        </w:trPr>
        <w:tc>
          <w:tcPr>
            <w:tcW w:w="1080" w:type="dxa"/>
            <w:vAlign w:val="center"/>
          </w:tcPr>
          <w:p w14:paraId="5ED6889B" w14:textId="77777777" w:rsidR="005027CD" w:rsidRPr="007E0854" w:rsidRDefault="005027CD" w:rsidP="00D00612">
            <w:pPr>
              <w:jc w:val="left"/>
              <w:rPr>
                <w:sz w:val="20"/>
                <w:szCs w:val="20"/>
              </w:rPr>
            </w:pPr>
            <w:r>
              <w:rPr>
                <w:sz w:val="20"/>
                <w:szCs w:val="20"/>
              </w:rPr>
              <w:t>2.0</w:t>
            </w:r>
          </w:p>
        </w:tc>
        <w:tc>
          <w:tcPr>
            <w:tcW w:w="1440" w:type="dxa"/>
            <w:shd w:val="clear" w:color="auto" w:fill="FFFFFF"/>
            <w:vAlign w:val="center"/>
          </w:tcPr>
          <w:p w14:paraId="674390D3" w14:textId="2DA02471" w:rsidR="005027CD" w:rsidRPr="007E0854" w:rsidRDefault="005027CD" w:rsidP="00D00612">
            <w:pPr>
              <w:jc w:val="left"/>
              <w:rPr>
                <w:sz w:val="20"/>
                <w:szCs w:val="20"/>
              </w:rPr>
            </w:pPr>
            <w:r>
              <w:rPr>
                <w:sz w:val="20"/>
                <w:szCs w:val="20"/>
              </w:rPr>
              <w:t>07/02/2024</w:t>
            </w:r>
          </w:p>
        </w:tc>
        <w:tc>
          <w:tcPr>
            <w:tcW w:w="1530" w:type="dxa"/>
            <w:vAlign w:val="center"/>
          </w:tcPr>
          <w:p w14:paraId="2617EBC9" w14:textId="77777777" w:rsidR="005027CD" w:rsidRPr="007E0854" w:rsidRDefault="005027CD" w:rsidP="00D00612">
            <w:pPr>
              <w:jc w:val="left"/>
              <w:rPr>
                <w:sz w:val="20"/>
                <w:szCs w:val="20"/>
              </w:rPr>
            </w:pPr>
            <w:r>
              <w:rPr>
                <w:sz w:val="20"/>
                <w:szCs w:val="20"/>
              </w:rPr>
              <w:t>Steve Bahler</w:t>
            </w:r>
          </w:p>
        </w:tc>
        <w:tc>
          <w:tcPr>
            <w:tcW w:w="5310" w:type="dxa"/>
            <w:vAlign w:val="center"/>
          </w:tcPr>
          <w:p w14:paraId="7EBD3E87" w14:textId="5E98810F" w:rsidR="005027CD" w:rsidRPr="007E0854" w:rsidRDefault="005027CD" w:rsidP="00D00612">
            <w:pPr>
              <w:jc w:val="left"/>
              <w:rPr>
                <w:sz w:val="20"/>
                <w:szCs w:val="20"/>
              </w:rPr>
            </w:pPr>
            <w:r>
              <w:rPr>
                <w:sz w:val="20"/>
                <w:szCs w:val="20"/>
              </w:rPr>
              <w:t xml:space="preserve">Update template to current template format and content. </w:t>
            </w:r>
          </w:p>
        </w:tc>
      </w:tr>
      <w:tr w:rsidR="005027CD" w:rsidRPr="00D9243C" w14:paraId="5799A886" w14:textId="77777777" w:rsidTr="00D00612">
        <w:trPr>
          <w:cantSplit/>
        </w:trPr>
        <w:tc>
          <w:tcPr>
            <w:tcW w:w="1080" w:type="dxa"/>
            <w:vAlign w:val="center"/>
          </w:tcPr>
          <w:p w14:paraId="62882590" w14:textId="71E3DD4C" w:rsidR="005027CD" w:rsidRPr="007E0854" w:rsidRDefault="005027CD" w:rsidP="00D00612">
            <w:pPr>
              <w:jc w:val="left"/>
              <w:rPr>
                <w:sz w:val="20"/>
                <w:szCs w:val="20"/>
              </w:rPr>
            </w:pPr>
          </w:p>
        </w:tc>
        <w:tc>
          <w:tcPr>
            <w:tcW w:w="1440" w:type="dxa"/>
            <w:shd w:val="clear" w:color="auto" w:fill="FFFFFF"/>
            <w:vAlign w:val="center"/>
          </w:tcPr>
          <w:p w14:paraId="1C15EE5D" w14:textId="0DB4F33B" w:rsidR="005027CD" w:rsidRPr="007E0854" w:rsidRDefault="005027CD" w:rsidP="00D00612">
            <w:pPr>
              <w:jc w:val="left"/>
              <w:rPr>
                <w:sz w:val="20"/>
                <w:szCs w:val="20"/>
              </w:rPr>
            </w:pPr>
          </w:p>
        </w:tc>
        <w:tc>
          <w:tcPr>
            <w:tcW w:w="1530" w:type="dxa"/>
            <w:vAlign w:val="center"/>
          </w:tcPr>
          <w:p w14:paraId="10663297" w14:textId="02D77224" w:rsidR="005027CD" w:rsidRPr="007E0854" w:rsidRDefault="005027CD" w:rsidP="00D00612">
            <w:pPr>
              <w:jc w:val="left"/>
              <w:rPr>
                <w:sz w:val="20"/>
                <w:szCs w:val="20"/>
              </w:rPr>
            </w:pPr>
          </w:p>
        </w:tc>
        <w:tc>
          <w:tcPr>
            <w:tcW w:w="5310" w:type="dxa"/>
            <w:vAlign w:val="center"/>
          </w:tcPr>
          <w:p w14:paraId="3BAF854D" w14:textId="5C3BF29E" w:rsidR="005027CD" w:rsidRPr="007E0854" w:rsidRDefault="005027CD" w:rsidP="00D00612">
            <w:pPr>
              <w:jc w:val="left"/>
              <w:rPr>
                <w:sz w:val="20"/>
                <w:szCs w:val="20"/>
              </w:rPr>
            </w:pPr>
          </w:p>
        </w:tc>
      </w:tr>
      <w:tr w:rsidR="005027CD" w:rsidRPr="00D9243C" w14:paraId="2B4E3CEA" w14:textId="77777777" w:rsidTr="00D00612">
        <w:trPr>
          <w:cantSplit/>
        </w:trPr>
        <w:tc>
          <w:tcPr>
            <w:tcW w:w="1080" w:type="dxa"/>
            <w:vAlign w:val="center"/>
          </w:tcPr>
          <w:p w14:paraId="3CE2F672" w14:textId="1A7420CB" w:rsidR="005027CD" w:rsidRPr="007E0854" w:rsidRDefault="005027CD" w:rsidP="00D00612">
            <w:pPr>
              <w:jc w:val="left"/>
              <w:rPr>
                <w:sz w:val="20"/>
                <w:szCs w:val="20"/>
              </w:rPr>
            </w:pPr>
          </w:p>
        </w:tc>
        <w:tc>
          <w:tcPr>
            <w:tcW w:w="1440" w:type="dxa"/>
            <w:shd w:val="clear" w:color="auto" w:fill="FFFFFF"/>
            <w:vAlign w:val="center"/>
          </w:tcPr>
          <w:p w14:paraId="6A153E1E" w14:textId="6FFEBBB6" w:rsidR="005027CD" w:rsidRPr="007E0854" w:rsidRDefault="005027CD" w:rsidP="00D00612">
            <w:pPr>
              <w:jc w:val="left"/>
              <w:rPr>
                <w:sz w:val="20"/>
                <w:szCs w:val="20"/>
              </w:rPr>
            </w:pPr>
          </w:p>
        </w:tc>
        <w:tc>
          <w:tcPr>
            <w:tcW w:w="1530" w:type="dxa"/>
            <w:vAlign w:val="center"/>
          </w:tcPr>
          <w:p w14:paraId="4BFCE269" w14:textId="17534159" w:rsidR="005027CD" w:rsidRPr="007E0854" w:rsidRDefault="005027CD" w:rsidP="00D00612">
            <w:pPr>
              <w:jc w:val="left"/>
              <w:rPr>
                <w:sz w:val="20"/>
                <w:szCs w:val="20"/>
              </w:rPr>
            </w:pPr>
          </w:p>
        </w:tc>
        <w:tc>
          <w:tcPr>
            <w:tcW w:w="5310" w:type="dxa"/>
            <w:vAlign w:val="center"/>
          </w:tcPr>
          <w:p w14:paraId="3F86A3FF" w14:textId="4DAD95A9" w:rsidR="005027CD" w:rsidRPr="007E0854" w:rsidRDefault="005027CD" w:rsidP="00D00612">
            <w:pPr>
              <w:jc w:val="left"/>
              <w:rPr>
                <w:sz w:val="20"/>
                <w:szCs w:val="20"/>
              </w:rPr>
            </w:pPr>
          </w:p>
        </w:tc>
      </w:tr>
      <w:tr w:rsidR="005027CD" w:rsidRPr="00D9243C" w14:paraId="1FEADF25" w14:textId="77777777" w:rsidTr="00D00612">
        <w:trPr>
          <w:cantSplit/>
        </w:trPr>
        <w:tc>
          <w:tcPr>
            <w:tcW w:w="1080" w:type="dxa"/>
            <w:vAlign w:val="center"/>
          </w:tcPr>
          <w:p w14:paraId="73839739" w14:textId="77777777" w:rsidR="005027CD" w:rsidRPr="007E0854" w:rsidRDefault="005027CD" w:rsidP="00D00612">
            <w:pPr>
              <w:jc w:val="left"/>
              <w:rPr>
                <w:sz w:val="20"/>
                <w:szCs w:val="20"/>
              </w:rPr>
            </w:pPr>
          </w:p>
        </w:tc>
        <w:tc>
          <w:tcPr>
            <w:tcW w:w="1440" w:type="dxa"/>
            <w:shd w:val="clear" w:color="auto" w:fill="FFFFFF"/>
            <w:vAlign w:val="center"/>
          </w:tcPr>
          <w:p w14:paraId="1A4D6B15" w14:textId="77777777" w:rsidR="005027CD" w:rsidRPr="007E0854" w:rsidRDefault="005027CD" w:rsidP="00D00612">
            <w:pPr>
              <w:jc w:val="left"/>
              <w:rPr>
                <w:sz w:val="20"/>
                <w:szCs w:val="20"/>
              </w:rPr>
            </w:pPr>
          </w:p>
        </w:tc>
        <w:tc>
          <w:tcPr>
            <w:tcW w:w="1530" w:type="dxa"/>
            <w:vAlign w:val="center"/>
          </w:tcPr>
          <w:p w14:paraId="2711C465" w14:textId="77777777" w:rsidR="005027CD" w:rsidRPr="007E0854" w:rsidRDefault="005027CD" w:rsidP="00D00612">
            <w:pPr>
              <w:jc w:val="left"/>
              <w:rPr>
                <w:sz w:val="20"/>
                <w:szCs w:val="20"/>
              </w:rPr>
            </w:pPr>
          </w:p>
        </w:tc>
        <w:tc>
          <w:tcPr>
            <w:tcW w:w="5310" w:type="dxa"/>
            <w:vAlign w:val="center"/>
          </w:tcPr>
          <w:p w14:paraId="6FA82045" w14:textId="77777777" w:rsidR="005027CD" w:rsidRPr="007E0854" w:rsidRDefault="005027CD" w:rsidP="00D00612">
            <w:pPr>
              <w:jc w:val="left"/>
              <w:rPr>
                <w:sz w:val="20"/>
                <w:szCs w:val="20"/>
              </w:rPr>
            </w:pPr>
          </w:p>
        </w:tc>
      </w:tr>
      <w:tr w:rsidR="005027CD" w:rsidRPr="00D9243C" w14:paraId="03631B41" w14:textId="77777777" w:rsidTr="00D00612">
        <w:trPr>
          <w:cantSplit/>
        </w:trPr>
        <w:tc>
          <w:tcPr>
            <w:tcW w:w="1080" w:type="dxa"/>
            <w:vAlign w:val="center"/>
          </w:tcPr>
          <w:p w14:paraId="107F4D76" w14:textId="77777777" w:rsidR="005027CD" w:rsidRPr="007E0854" w:rsidRDefault="005027CD" w:rsidP="00D00612">
            <w:pPr>
              <w:jc w:val="left"/>
              <w:rPr>
                <w:sz w:val="20"/>
                <w:szCs w:val="20"/>
              </w:rPr>
            </w:pPr>
          </w:p>
        </w:tc>
        <w:tc>
          <w:tcPr>
            <w:tcW w:w="1440" w:type="dxa"/>
            <w:shd w:val="clear" w:color="auto" w:fill="FFFFFF"/>
            <w:vAlign w:val="center"/>
          </w:tcPr>
          <w:p w14:paraId="7ECB5220" w14:textId="77777777" w:rsidR="005027CD" w:rsidRPr="007E0854" w:rsidRDefault="005027CD" w:rsidP="00D00612">
            <w:pPr>
              <w:jc w:val="left"/>
              <w:rPr>
                <w:sz w:val="20"/>
                <w:szCs w:val="20"/>
              </w:rPr>
            </w:pPr>
          </w:p>
        </w:tc>
        <w:tc>
          <w:tcPr>
            <w:tcW w:w="1530" w:type="dxa"/>
            <w:vAlign w:val="center"/>
          </w:tcPr>
          <w:p w14:paraId="591A808C" w14:textId="77777777" w:rsidR="005027CD" w:rsidRPr="007E0854" w:rsidRDefault="005027CD" w:rsidP="00D00612">
            <w:pPr>
              <w:jc w:val="left"/>
              <w:rPr>
                <w:sz w:val="20"/>
                <w:szCs w:val="20"/>
              </w:rPr>
            </w:pPr>
          </w:p>
        </w:tc>
        <w:tc>
          <w:tcPr>
            <w:tcW w:w="5310" w:type="dxa"/>
            <w:vAlign w:val="center"/>
          </w:tcPr>
          <w:p w14:paraId="68C25C7D" w14:textId="77777777" w:rsidR="005027CD" w:rsidRPr="007E0854" w:rsidRDefault="005027CD" w:rsidP="00D00612">
            <w:pPr>
              <w:jc w:val="left"/>
              <w:rPr>
                <w:sz w:val="20"/>
                <w:szCs w:val="20"/>
              </w:rPr>
            </w:pPr>
          </w:p>
        </w:tc>
      </w:tr>
      <w:tr w:rsidR="005027CD" w:rsidRPr="00D9243C" w14:paraId="710BCDC9" w14:textId="77777777" w:rsidTr="00D00612">
        <w:trPr>
          <w:cantSplit/>
        </w:trPr>
        <w:tc>
          <w:tcPr>
            <w:tcW w:w="1080" w:type="dxa"/>
            <w:vAlign w:val="center"/>
          </w:tcPr>
          <w:p w14:paraId="0C19390D" w14:textId="77777777" w:rsidR="005027CD" w:rsidRPr="007E0854" w:rsidRDefault="005027CD" w:rsidP="00D00612">
            <w:pPr>
              <w:jc w:val="left"/>
              <w:rPr>
                <w:sz w:val="20"/>
                <w:szCs w:val="20"/>
              </w:rPr>
            </w:pPr>
          </w:p>
        </w:tc>
        <w:tc>
          <w:tcPr>
            <w:tcW w:w="1440" w:type="dxa"/>
            <w:shd w:val="clear" w:color="auto" w:fill="FFFFFF"/>
            <w:vAlign w:val="center"/>
          </w:tcPr>
          <w:p w14:paraId="3EAE502F" w14:textId="77777777" w:rsidR="005027CD" w:rsidRPr="007E0854" w:rsidRDefault="005027CD" w:rsidP="00D00612">
            <w:pPr>
              <w:jc w:val="left"/>
              <w:rPr>
                <w:sz w:val="20"/>
                <w:szCs w:val="20"/>
              </w:rPr>
            </w:pPr>
          </w:p>
        </w:tc>
        <w:tc>
          <w:tcPr>
            <w:tcW w:w="1530" w:type="dxa"/>
            <w:vAlign w:val="center"/>
          </w:tcPr>
          <w:p w14:paraId="4046F836" w14:textId="77777777" w:rsidR="005027CD" w:rsidRPr="007E0854" w:rsidRDefault="005027CD" w:rsidP="00D00612">
            <w:pPr>
              <w:jc w:val="left"/>
              <w:rPr>
                <w:sz w:val="20"/>
                <w:szCs w:val="20"/>
              </w:rPr>
            </w:pPr>
          </w:p>
        </w:tc>
        <w:tc>
          <w:tcPr>
            <w:tcW w:w="5310" w:type="dxa"/>
            <w:vAlign w:val="center"/>
          </w:tcPr>
          <w:p w14:paraId="7DAD00FC" w14:textId="77777777" w:rsidR="005027CD" w:rsidRPr="007E0854" w:rsidRDefault="005027CD" w:rsidP="00D00612">
            <w:pPr>
              <w:jc w:val="left"/>
              <w:rPr>
                <w:sz w:val="20"/>
                <w:szCs w:val="20"/>
              </w:rPr>
            </w:pPr>
          </w:p>
        </w:tc>
      </w:tr>
      <w:tr w:rsidR="005027CD" w:rsidRPr="00D9243C" w14:paraId="533BC4AE" w14:textId="77777777" w:rsidTr="00D00612">
        <w:trPr>
          <w:cantSplit/>
        </w:trPr>
        <w:tc>
          <w:tcPr>
            <w:tcW w:w="1080" w:type="dxa"/>
            <w:vAlign w:val="center"/>
          </w:tcPr>
          <w:p w14:paraId="6CE29D2A" w14:textId="77777777" w:rsidR="005027CD" w:rsidRPr="007E0854" w:rsidRDefault="005027CD" w:rsidP="00D00612">
            <w:pPr>
              <w:jc w:val="left"/>
              <w:rPr>
                <w:sz w:val="20"/>
                <w:szCs w:val="20"/>
              </w:rPr>
            </w:pPr>
          </w:p>
        </w:tc>
        <w:tc>
          <w:tcPr>
            <w:tcW w:w="1440" w:type="dxa"/>
            <w:shd w:val="clear" w:color="auto" w:fill="FFFFFF"/>
            <w:vAlign w:val="center"/>
          </w:tcPr>
          <w:p w14:paraId="4CB44BEB" w14:textId="77777777" w:rsidR="005027CD" w:rsidRPr="007E0854" w:rsidRDefault="005027CD" w:rsidP="00D00612">
            <w:pPr>
              <w:jc w:val="left"/>
              <w:rPr>
                <w:sz w:val="20"/>
                <w:szCs w:val="20"/>
              </w:rPr>
            </w:pPr>
          </w:p>
        </w:tc>
        <w:tc>
          <w:tcPr>
            <w:tcW w:w="1530" w:type="dxa"/>
            <w:vAlign w:val="center"/>
          </w:tcPr>
          <w:p w14:paraId="3BD1535C" w14:textId="77777777" w:rsidR="005027CD" w:rsidRPr="007E0854" w:rsidRDefault="005027CD" w:rsidP="00D00612">
            <w:pPr>
              <w:jc w:val="left"/>
              <w:rPr>
                <w:sz w:val="20"/>
                <w:szCs w:val="20"/>
              </w:rPr>
            </w:pPr>
          </w:p>
        </w:tc>
        <w:tc>
          <w:tcPr>
            <w:tcW w:w="5310" w:type="dxa"/>
            <w:vAlign w:val="center"/>
          </w:tcPr>
          <w:p w14:paraId="6877B3DB" w14:textId="77777777" w:rsidR="005027CD" w:rsidRPr="007E0854" w:rsidRDefault="005027CD" w:rsidP="00D00612">
            <w:pPr>
              <w:jc w:val="left"/>
              <w:rPr>
                <w:sz w:val="20"/>
                <w:szCs w:val="20"/>
              </w:rPr>
            </w:pPr>
          </w:p>
        </w:tc>
      </w:tr>
      <w:tr w:rsidR="005027CD" w:rsidRPr="00D9243C" w14:paraId="6B6ECA9B" w14:textId="77777777" w:rsidTr="00D00612">
        <w:trPr>
          <w:cantSplit/>
        </w:trPr>
        <w:tc>
          <w:tcPr>
            <w:tcW w:w="1080" w:type="dxa"/>
            <w:vAlign w:val="center"/>
          </w:tcPr>
          <w:p w14:paraId="36F5252C" w14:textId="77777777" w:rsidR="005027CD" w:rsidRPr="007E0854" w:rsidRDefault="005027CD" w:rsidP="00D00612">
            <w:pPr>
              <w:jc w:val="left"/>
              <w:rPr>
                <w:sz w:val="20"/>
                <w:szCs w:val="20"/>
              </w:rPr>
            </w:pPr>
          </w:p>
        </w:tc>
        <w:tc>
          <w:tcPr>
            <w:tcW w:w="1440" w:type="dxa"/>
            <w:shd w:val="clear" w:color="auto" w:fill="FFFFFF"/>
            <w:vAlign w:val="center"/>
          </w:tcPr>
          <w:p w14:paraId="759FDA47" w14:textId="77777777" w:rsidR="005027CD" w:rsidRPr="007E0854" w:rsidRDefault="005027CD" w:rsidP="00D00612">
            <w:pPr>
              <w:jc w:val="left"/>
              <w:rPr>
                <w:sz w:val="20"/>
                <w:szCs w:val="20"/>
              </w:rPr>
            </w:pPr>
          </w:p>
        </w:tc>
        <w:tc>
          <w:tcPr>
            <w:tcW w:w="1530" w:type="dxa"/>
            <w:vAlign w:val="center"/>
          </w:tcPr>
          <w:p w14:paraId="1085D912" w14:textId="77777777" w:rsidR="005027CD" w:rsidRPr="007E0854" w:rsidRDefault="005027CD" w:rsidP="00D00612">
            <w:pPr>
              <w:jc w:val="left"/>
              <w:rPr>
                <w:sz w:val="20"/>
                <w:szCs w:val="20"/>
              </w:rPr>
            </w:pPr>
          </w:p>
        </w:tc>
        <w:tc>
          <w:tcPr>
            <w:tcW w:w="5310" w:type="dxa"/>
            <w:vAlign w:val="center"/>
          </w:tcPr>
          <w:p w14:paraId="79E54401" w14:textId="77777777" w:rsidR="005027CD" w:rsidRPr="007E0854" w:rsidRDefault="005027CD" w:rsidP="00D00612">
            <w:pPr>
              <w:jc w:val="left"/>
              <w:rPr>
                <w:sz w:val="20"/>
                <w:szCs w:val="20"/>
              </w:rPr>
            </w:pPr>
          </w:p>
        </w:tc>
      </w:tr>
      <w:tr w:rsidR="005027CD" w:rsidRPr="00D9243C" w14:paraId="6E851D1C" w14:textId="77777777" w:rsidTr="00D00612">
        <w:trPr>
          <w:cantSplit/>
        </w:trPr>
        <w:tc>
          <w:tcPr>
            <w:tcW w:w="1080" w:type="dxa"/>
            <w:vAlign w:val="center"/>
          </w:tcPr>
          <w:p w14:paraId="145F7A0C" w14:textId="77777777" w:rsidR="005027CD" w:rsidRPr="007E0854" w:rsidRDefault="005027CD" w:rsidP="00D00612">
            <w:pPr>
              <w:jc w:val="left"/>
              <w:rPr>
                <w:sz w:val="20"/>
                <w:szCs w:val="20"/>
              </w:rPr>
            </w:pPr>
          </w:p>
        </w:tc>
        <w:tc>
          <w:tcPr>
            <w:tcW w:w="1440" w:type="dxa"/>
            <w:shd w:val="clear" w:color="auto" w:fill="FFFFFF"/>
            <w:vAlign w:val="center"/>
          </w:tcPr>
          <w:p w14:paraId="2DD9DAD4" w14:textId="77777777" w:rsidR="005027CD" w:rsidRPr="007E0854" w:rsidRDefault="005027CD" w:rsidP="00D00612">
            <w:pPr>
              <w:jc w:val="left"/>
              <w:rPr>
                <w:sz w:val="20"/>
                <w:szCs w:val="20"/>
              </w:rPr>
            </w:pPr>
          </w:p>
        </w:tc>
        <w:tc>
          <w:tcPr>
            <w:tcW w:w="1530" w:type="dxa"/>
            <w:vAlign w:val="center"/>
          </w:tcPr>
          <w:p w14:paraId="19ACC0E6" w14:textId="77777777" w:rsidR="005027CD" w:rsidRPr="007E0854" w:rsidRDefault="005027CD" w:rsidP="00D00612">
            <w:pPr>
              <w:jc w:val="left"/>
              <w:rPr>
                <w:sz w:val="20"/>
                <w:szCs w:val="20"/>
              </w:rPr>
            </w:pPr>
          </w:p>
        </w:tc>
        <w:tc>
          <w:tcPr>
            <w:tcW w:w="5310" w:type="dxa"/>
            <w:vAlign w:val="center"/>
          </w:tcPr>
          <w:p w14:paraId="1370EEC8" w14:textId="77777777" w:rsidR="005027CD" w:rsidRPr="007E0854" w:rsidRDefault="005027CD" w:rsidP="00D00612">
            <w:pPr>
              <w:jc w:val="left"/>
              <w:rPr>
                <w:sz w:val="20"/>
                <w:szCs w:val="20"/>
              </w:rPr>
            </w:pPr>
          </w:p>
        </w:tc>
      </w:tr>
      <w:tr w:rsidR="005027CD" w:rsidRPr="00D9243C" w14:paraId="595253F4" w14:textId="77777777" w:rsidTr="00D00612">
        <w:trPr>
          <w:cantSplit/>
        </w:trPr>
        <w:tc>
          <w:tcPr>
            <w:tcW w:w="1080" w:type="dxa"/>
            <w:vAlign w:val="center"/>
          </w:tcPr>
          <w:p w14:paraId="03BAACB1" w14:textId="77777777" w:rsidR="005027CD" w:rsidRPr="007E0854" w:rsidRDefault="005027CD" w:rsidP="00D00612">
            <w:pPr>
              <w:jc w:val="left"/>
              <w:rPr>
                <w:sz w:val="20"/>
                <w:szCs w:val="20"/>
              </w:rPr>
            </w:pPr>
          </w:p>
        </w:tc>
        <w:tc>
          <w:tcPr>
            <w:tcW w:w="1440" w:type="dxa"/>
            <w:shd w:val="clear" w:color="auto" w:fill="FFFFFF"/>
            <w:vAlign w:val="center"/>
          </w:tcPr>
          <w:p w14:paraId="2B7FBCF9" w14:textId="77777777" w:rsidR="005027CD" w:rsidRPr="007E0854" w:rsidRDefault="005027CD" w:rsidP="00D00612">
            <w:pPr>
              <w:jc w:val="left"/>
              <w:rPr>
                <w:sz w:val="20"/>
                <w:szCs w:val="20"/>
              </w:rPr>
            </w:pPr>
          </w:p>
        </w:tc>
        <w:tc>
          <w:tcPr>
            <w:tcW w:w="1530" w:type="dxa"/>
            <w:vAlign w:val="center"/>
          </w:tcPr>
          <w:p w14:paraId="5E81588C" w14:textId="77777777" w:rsidR="005027CD" w:rsidRPr="007E0854" w:rsidRDefault="005027CD" w:rsidP="00D00612">
            <w:pPr>
              <w:jc w:val="left"/>
              <w:rPr>
                <w:sz w:val="20"/>
                <w:szCs w:val="20"/>
              </w:rPr>
            </w:pPr>
          </w:p>
        </w:tc>
        <w:tc>
          <w:tcPr>
            <w:tcW w:w="5310" w:type="dxa"/>
            <w:vAlign w:val="center"/>
          </w:tcPr>
          <w:p w14:paraId="232EE6A0" w14:textId="77777777" w:rsidR="005027CD" w:rsidRPr="007E0854" w:rsidRDefault="005027CD" w:rsidP="00D00612">
            <w:pPr>
              <w:jc w:val="left"/>
              <w:rPr>
                <w:sz w:val="20"/>
                <w:szCs w:val="20"/>
              </w:rPr>
            </w:pPr>
          </w:p>
        </w:tc>
      </w:tr>
      <w:tr w:rsidR="005027CD" w:rsidRPr="00D9243C" w14:paraId="78C12B2A" w14:textId="77777777" w:rsidTr="00D00612">
        <w:trPr>
          <w:cantSplit/>
        </w:trPr>
        <w:tc>
          <w:tcPr>
            <w:tcW w:w="1080" w:type="dxa"/>
            <w:vAlign w:val="center"/>
          </w:tcPr>
          <w:p w14:paraId="466B8A96" w14:textId="77777777" w:rsidR="005027CD" w:rsidRPr="007E0854" w:rsidRDefault="005027CD" w:rsidP="00D00612">
            <w:pPr>
              <w:jc w:val="left"/>
              <w:rPr>
                <w:sz w:val="20"/>
                <w:szCs w:val="20"/>
              </w:rPr>
            </w:pPr>
          </w:p>
        </w:tc>
        <w:tc>
          <w:tcPr>
            <w:tcW w:w="1440" w:type="dxa"/>
            <w:shd w:val="clear" w:color="auto" w:fill="FFFFFF"/>
            <w:vAlign w:val="center"/>
          </w:tcPr>
          <w:p w14:paraId="26B07941" w14:textId="77777777" w:rsidR="005027CD" w:rsidRPr="007E0854" w:rsidRDefault="005027CD" w:rsidP="00D00612">
            <w:pPr>
              <w:jc w:val="left"/>
              <w:rPr>
                <w:sz w:val="20"/>
                <w:szCs w:val="20"/>
              </w:rPr>
            </w:pPr>
          </w:p>
        </w:tc>
        <w:tc>
          <w:tcPr>
            <w:tcW w:w="1530" w:type="dxa"/>
            <w:vAlign w:val="center"/>
          </w:tcPr>
          <w:p w14:paraId="5B288781" w14:textId="77777777" w:rsidR="005027CD" w:rsidRPr="007E0854" w:rsidRDefault="005027CD" w:rsidP="00D00612">
            <w:pPr>
              <w:jc w:val="left"/>
              <w:rPr>
                <w:sz w:val="20"/>
                <w:szCs w:val="20"/>
              </w:rPr>
            </w:pPr>
          </w:p>
        </w:tc>
        <w:tc>
          <w:tcPr>
            <w:tcW w:w="5310" w:type="dxa"/>
            <w:vAlign w:val="center"/>
          </w:tcPr>
          <w:p w14:paraId="3CE35859" w14:textId="77777777" w:rsidR="005027CD" w:rsidRPr="007E0854" w:rsidRDefault="005027CD" w:rsidP="00D00612">
            <w:pPr>
              <w:jc w:val="left"/>
              <w:rPr>
                <w:sz w:val="20"/>
                <w:szCs w:val="20"/>
              </w:rPr>
            </w:pPr>
          </w:p>
        </w:tc>
      </w:tr>
      <w:tr w:rsidR="005027CD" w:rsidRPr="00D9243C" w14:paraId="52298A67" w14:textId="77777777" w:rsidTr="00D00612">
        <w:trPr>
          <w:cantSplit/>
        </w:trPr>
        <w:tc>
          <w:tcPr>
            <w:tcW w:w="1080" w:type="dxa"/>
            <w:vAlign w:val="center"/>
          </w:tcPr>
          <w:p w14:paraId="25A1EC7C" w14:textId="77777777" w:rsidR="005027CD" w:rsidRPr="007E0854" w:rsidRDefault="005027CD" w:rsidP="00D00612">
            <w:pPr>
              <w:jc w:val="left"/>
              <w:rPr>
                <w:sz w:val="20"/>
                <w:szCs w:val="20"/>
              </w:rPr>
            </w:pPr>
          </w:p>
        </w:tc>
        <w:tc>
          <w:tcPr>
            <w:tcW w:w="1440" w:type="dxa"/>
            <w:shd w:val="clear" w:color="auto" w:fill="FFFFFF"/>
            <w:vAlign w:val="center"/>
          </w:tcPr>
          <w:p w14:paraId="4FFA1F32" w14:textId="77777777" w:rsidR="005027CD" w:rsidRPr="007E0854" w:rsidRDefault="005027CD" w:rsidP="00D00612">
            <w:pPr>
              <w:jc w:val="left"/>
              <w:rPr>
                <w:sz w:val="20"/>
                <w:szCs w:val="20"/>
              </w:rPr>
            </w:pPr>
          </w:p>
        </w:tc>
        <w:tc>
          <w:tcPr>
            <w:tcW w:w="1530" w:type="dxa"/>
            <w:vAlign w:val="center"/>
          </w:tcPr>
          <w:p w14:paraId="498BAC50" w14:textId="77777777" w:rsidR="005027CD" w:rsidRPr="007E0854" w:rsidRDefault="005027CD" w:rsidP="00D00612">
            <w:pPr>
              <w:jc w:val="left"/>
              <w:rPr>
                <w:sz w:val="20"/>
                <w:szCs w:val="20"/>
              </w:rPr>
            </w:pPr>
          </w:p>
        </w:tc>
        <w:tc>
          <w:tcPr>
            <w:tcW w:w="5310" w:type="dxa"/>
            <w:vAlign w:val="center"/>
          </w:tcPr>
          <w:p w14:paraId="0E5E492A" w14:textId="77777777" w:rsidR="005027CD" w:rsidRPr="007E0854" w:rsidRDefault="005027CD" w:rsidP="00D00612">
            <w:pPr>
              <w:jc w:val="left"/>
              <w:rPr>
                <w:sz w:val="20"/>
                <w:szCs w:val="20"/>
              </w:rPr>
            </w:pPr>
          </w:p>
        </w:tc>
      </w:tr>
      <w:tr w:rsidR="005027CD" w:rsidRPr="00D9243C" w14:paraId="5BDE3CB9" w14:textId="77777777" w:rsidTr="00D00612">
        <w:trPr>
          <w:cantSplit/>
        </w:trPr>
        <w:tc>
          <w:tcPr>
            <w:tcW w:w="1080" w:type="dxa"/>
            <w:vAlign w:val="center"/>
          </w:tcPr>
          <w:p w14:paraId="1EAF6976" w14:textId="77777777" w:rsidR="005027CD" w:rsidRPr="007E0854" w:rsidRDefault="005027CD" w:rsidP="00D00612">
            <w:pPr>
              <w:jc w:val="left"/>
              <w:rPr>
                <w:sz w:val="20"/>
                <w:szCs w:val="20"/>
              </w:rPr>
            </w:pPr>
          </w:p>
        </w:tc>
        <w:tc>
          <w:tcPr>
            <w:tcW w:w="1440" w:type="dxa"/>
            <w:shd w:val="clear" w:color="auto" w:fill="FFFFFF"/>
            <w:vAlign w:val="center"/>
          </w:tcPr>
          <w:p w14:paraId="4A6D97C0" w14:textId="77777777" w:rsidR="005027CD" w:rsidRPr="007E0854" w:rsidRDefault="005027CD" w:rsidP="00D00612">
            <w:pPr>
              <w:jc w:val="left"/>
              <w:rPr>
                <w:sz w:val="20"/>
                <w:szCs w:val="20"/>
              </w:rPr>
            </w:pPr>
          </w:p>
        </w:tc>
        <w:tc>
          <w:tcPr>
            <w:tcW w:w="1530" w:type="dxa"/>
            <w:vAlign w:val="center"/>
          </w:tcPr>
          <w:p w14:paraId="69639051" w14:textId="77777777" w:rsidR="005027CD" w:rsidRPr="007E0854" w:rsidRDefault="005027CD" w:rsidP="00D00612">
            <w:pPr>
              <w:jc w:val="left"/>
              <w:rPr>
                <w:sz w:val="20"/>
                <w:szCs w:val="20"/>
              </w:rPr>
            </w:pPr>
          </w:p>
        </w:tc>
        <w:tc>
          <w:tcPr>
            <w:tcW w:w="5310" w:type="dxa"/>
            <w:vAlign w:val="center"/>
          </w:tcPr>
          <w:p w14:paraId="2BA45F06" w14:textId="77777777" w:rsidR="005027CD" w:rsidRPr="007E0854" w:rsidRDefault="005027CD" w:rsidP="00D00612">
            <w:pPr>
              <w:jc w:val="left"/>
              <w:rPr>
                <w:sz w:val="20"/>
                <w:szCs w:val="20"/>
              </w:rPr>
            </w:pPr>
          </w:p>
        </w:tc>
      </w:tr>
      <w:bookmarkEnd w:id="4"/>
    </w:tbl>
    <w:p w14:paraId="77CC7359" w14:textId="77777777" w:rsidR="005027CD" w:rsidRDefault="005027CD" w:rsidP="005027CD">
      <w:pPr>
        <w:jc w:val="left"/>
        <w:rPr>
          <w:rFonts w:ascii="Arial Bold" w:hAnsi="Arial Bold"/>
          <w:b/>
          <w:sz w:val="32"/>
          <w:szCs w:val="32"/>
        </w:rPr>
      </w:pPr>
    </w:p>
    <w:p w14:paraId="16A84DCB" w14:textId="1D2A9222" w:rsidR="005027CD" w:rsidRDefault="005027CD">
      <w:pPr>
        <w:jc w:val="left"/>
        <w:rPr>
          <w:rFonts w:ascii="Arial Bold" w:hAnsi="Arial Bold"/>
          <w:b/>
          <w:sz w:val="32"/>
          <w:szCs w:val="32"/>
        </w:rPr>
      </w:pPr>
    </w:p>
    <w:p w14:paraId="64862BE0" w14:textId="792015BC" w:rsidR="005027CD" w:rsidRDefault="005027CD">
      <w:pPr>
        <w:jc w:val="left"/>
        <w:rPr>
          <w:rFonts w:ascii="Arial Bold" w:hAnsi="Arial Bold"/>
          <w:b/>
          <w:sz w:val="32"/>
          <w:szCs w:val="32"/>
        </w:rPr>
      </w:pPr>
      <w:r>
        <w:rPr>
          <w:rFonts w:ascii="Arial Bold" w:hAnsi="Arial Bold"/>
          <w:b/>
          <w:sz w:val="32"/>
          <w:szCs w:val="32"/>
        </w:rPr>
        <w:br w:type="page"/>
      </w:r>
    </w:p>
    <w:p w14:paraId="5EEEB4EC" w14:textId="77777777" w:rsidR="00FB11DB" w:rsidRDefault="00FB11DB" w:rsidP="00FB11DB">
      <w:pPr>
        <w:tabs>
          <w:tab w:val="right" w:pos="9360"/>
        </w:tabs>
        <w:rPr>
          <w:rFonts w:ascii="Arial Bold" w:hAnsi="Arial Bold"/>
          <w:b/>
          <w:sz w:val="32"/>
          <w:szCs w:val="32"/>
        </w:rPr>
      </w:pPr>
    </w:p>
    <w:p w14:paraId="48B389F9" w14:textId="77777777" w:rsidR="00FB11DB" w:rsidRDefault="00FB11DB" w:rsidP="007A0E14">
      <w:pPr>
        <w:tabs>
          <w:tab w:val="right" w:pos="9360"/>
        </w:tabs>
        <w:jc w:val="center"/>
        <w:rPr>
          <w:rFonts w:ascii="Arial Bold" w:hAnsi="Arial Bold"/>
          <w:b/>
          <w:sz w:val="32"/>
          <w:szCs w:val="32"/>
        </w:rPr>
      </w:pPr>
      <w:r>
        <w:rPr>
          <w:noProof/>
        </w:rPr>
        <w:drawing>
          <wp:inline distT="0" distB="0" distL="0" distR="0" wp14:anchorId="0458B9B5" wp14:editId="70C7D6BE">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2AC0EED9" w14:textId="77777777" w:rsidR="00FB11DB" w:rsidRDefault="00FB11DB" w:rsidP="00FB11DB">
      <w:pPr>
        <w:tabs>
          <w:tab w:val="right" w:pos="9360"/>
        </w:tabs>
        <w:rPr>
          <w:rFonts w:ascii="Arial Bold" w:hAnsi="Arial Bold"/>
          <w:b/>
          <w:sz w:val="32"/>
          <w:szCs w:val="32"/>
        </w:rPr>
      </w:pPr>
    </w:p>
    <w:p w14:paraId="4697C90F" w14:textId="77777777" w:rsidR="00FB11DB" w:rsidRDefault="00FB11DB" w:rsidP="00FB11DB">
      <w:pPr>
        <w:tabs>
          <w:tab w:val="right" w:pos="9360"/>
        </w:tabs>
        <w:rPr>
          <w:rFonts w:ascii="Arial Bold" w:hAnsi="Arial Bold"/>
          <w:b/>
          <w:sz w:val="32"/>
          <w:szCs w:val="32"/>
        </w:rPr>
      </w:pPr>
    </w:p>
    <w:p w14:paraId="48091034" w14:textId="77777777" w:rsidR="00FB11DB" w:rsidRDefault="00FB11DB" w:rsidP="00FB11DB">
      <w:pPr>
        <w:tabs>
          <w:tab w:val="right" w:pos="9360"/>
        </w:tabs>
        <w:rPr>
          <w:rFonts w:ascii="Arial Bold" w:hAnsi="Arial Bold"/>
          <w:b/>
          <w:sz w:val="32"/>
          <w:szCs w:val="32"/>
        </w:rPr>
      </w:pPr>
    </w:p>
    <w:p w14:paraId="1EBF66DF" w14:textId="202236A2" w:rsidR="00FB11DB" w:rsidRPr="00431005" w:rsidRDefault="003C30F9" w:rsidP="00FB11DB">
      <w:pPr>
        <w:tabs>
          <w:tab w:val="right" w:pos="9360"/>
        </w:tabs>
        <w:jc w:val="center"/>
        <w:rPr>
          <w:rFonts w:ascii="Arial Bold" w:hAnsi="Arial Bold"/>
          <w:b/>
          <w:sz w:val="32"/>
          <w:szCs w:val="32"/>
          <w:u w:val="single"/>
        </w:rPr>
      </w:pPr>
      <w:r>
        <w:rPr>
          <w:rFonts w:ascii="Arial" w:hAnsi="Arial" w:cs="Arial"/>
          <w:b/>
          <w:bCs/>
          <w:sz w:val="44"/>
        </w:rPr>
        <w:t>Operational Development</w:t>
      </w:r>
      <w:r w:rsidR="00FB11DB">
        <w:rPr>
          <w:rFonts w:ascii="Arial" w:hAnsi="Arial" w:cs="Arial"/>
          <w:b/>
          <w:bCs/>
          <w:sz w:val="44"/>
        </w:rPr>
        <w:t xml:space="preserve"> Plan for:</w:t>
      </w:r>
      <w:r w:rsidR="00FB11DB" w:rsidRPr="00431005">
        <w:rPr>
          <w:rFonts w:ascii="Arial" w:hAnsi="Arial" w:cs="Arial"/>
          <w:b/>
          <w:bCs/>
          <w:i/>
          <w:sz w:val="44"/>
        </w:rPr>
        <w:t xml:space="preserve"> </w:t>
      </w:r>
      <w:r w:rsidR="00FB11DB">
        <w:rPr>
          <w:rFonts w:ascii="Arial" w:hAnsi="Arial" w:cs="Arial"/>
          <w:b/>
          <w:bCs/>
          <w:i/>
          <w:sz w:val="44"/>
          <w:u w:val="single"/>
        </w:rPr>
        <w:t>i</w:t>
      </w:r>
      <w:r w:rsidR="00FB11DB" w:rsidRPr="00431005">
        <w:rPr>
          <w:rFonts w:ascii="Arial" w:hAnsi="Arial" w:cs="Arial"/>
          <w:b/>
          <w:bCs/>
          <w:i/>
          <w:sz w:val="44"/>
          <w:u w:val="single"/>
        </w:rPr>
        <w:t>nsert project name</w:t>
      </w:r>
    </w:p>
    <w:p w14:paraId="2FDA3388" w14:textId="77777777" w:rsidR="00FB11DB" w:rsidRDefault="00FB11DB" w:rsidP="00FB11DB">
      <w:pPr>
        <w:jc w:val="center"/>
        <w:rPr>
          <w:rFonts w:ascii="Arial" w:hAnsi="Arial" w:cs="Arial"/>
          <w:b/>
          <w:bCs/>
          <w:sz w:val="44"/>
        </w:rPr>
      </w:pPr>
    </w:p>
    <w:p w14:paraId="60F7BCEC" w14:textId="77777777" w:rsidR="00FB11DB" w:rsidRDefault="00FB11DB" w:rsidP="00FB11DB">
      <w:pPr>
        <w:ind w:right="-180"/>
        <w:jc w:val="center"/>
        <w:rPr>
          <w:rFonts w:ascii="Arial" w:hAnsi="Arial" w:cs="Arial"/>
          <w:b/>
          <w:bCs/>
          <w:sz w:val="44"/>
        </w:rPr>
      </w:pPr>
    </w:p>
    <w:p w14:paraId="1B17A5BE" w14:textId="77777777" w:rsidR="00FB11DB" w:rsidRDefault="00FB11DB" w:rsidP="00FB11DB">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753E3519" w14:textId="77777777" w:rsidR="00FB11DB" w:rsidRDefault="00FB11DB" w:rsidP="00FB11DB">
      <w:pPr>
        <w:tabs>
          <w:tab w:val="left" w:pos="6024"/>
        </w:tabs>
        <w:jc w:val="center"/>
        <w:rPr>
          <w:rFonts w:ascii="Arial" w:hAnsi="Arial" w:cs="Arial"/>
          <w:b/>
          <w:bCs/>
          <w:sz w:val="28"/>
        </w:rPr>
      </w:pPr>
    </w:p>
    <w:p w14:paraId="6E88006F" w14:textId="77777777" w:rsidR="00FB11DB" w:rsidRDefault="00FB11DB" w:rsidP="00FB11DB">
      <w:pPr>
        <w:jc w:val="center"/>
        <w:rPr>
          <w:rFonts w:ascii="Arial" w:hAnsi="Arial" w:cs="Arial"/>
          <w:b/>
          <w:bCs/>
          <w:sz w:val="28"/>
        </w:rPr>
      </w:pPr>
    </w:p>
    <w:p w14:paraId="72858201" w14:textId="77777777" w:rsidR="00FB11DB" w:rsidRPr="00431005" w:rsidRDefault="00FB11DB" w:rsidP="00FB11DB">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06D95EEC" w14:textId="77777777" w:rsidR="00FB11DB" w:rsidRDefault="00FB11DB" w:rsidP="00FB11DB">
      <w:pPr>
        <w:rPr>
          <w:rFonts w:ascii="Arial" w:hAnsi="Arial" w:cs="Arial"/>
          <w:b/>
          <w:bCs/>
          <w:sz w:val="32"/>
          <w:szCs w:val="32"/>
        </w:rPr>
      </w:pPr>
    </w:p>
    <w:p w14:paraId="5C1B2F44" w14:textId="77777777" w:rsidR="00FB11DB" w:rsidRDefault="00FB11DB" w:rsidP="00FB11DB">
      <w:pPr>
        <w:jc w:val="center"/>
        <w:rPr>
          <w:rFonts w:ascii="Arial" w:hAnsi="Arial" w:cs="Arial"/>
          <w:b/>
          <w:bCs/>
          <w:sz w:val="32"/>
          <w:szCs w:val="32"/>
        </w:rPr>
      </w:pPr>
    </w:p>
    <w:p w14:paraId="19F13200" w14:textId="77777777" w:rsidR="00FB11DB" w:rsidRDefault="00FB11DB" w:rsidP="00FB11DB">
      <w:pPr>
        <w:jc w:val="center"/>
        <w:rPr>
          <w:rFonts w:ascii="Arial" w:hAnsi="Arial" w:cs="Arial"/>
          <w:b/>
          <w:bCs/>
          <w:sz w:val="32"/>
          <w:szCs w:val="32"/>
        </w:rPr>
      </w:pPr>
    </w:p>
    <w:p w14:paraId="5517EBDC" w14:textId="3197EBD6" w:rsidR="00FB11DB" w:rsidRDefault="00FB11DB" w:rsidP="00FB11DB">
      <w:pPr>
        <w:jc w:val="center"/>
        <w:rPr>
          <w:rFonts w:ascii="Arial" w:hAnsi="Arial" w:cs="Arial"/>
          <w:b/>
          <w:bCs/>
          <w:sz w:val="32"/>
          <w:szCs w:val="32"/>
        </w:rPr>
      </w:pPr>
    </w:p>
    <w:p w14:paraId="11C04A2A" w14:textId="77777777" w:rsidR="00FB11DB" w:rsidRDefault="00FB11DB" w:rsidP="00FB11DB">
      <w:pPr>
        <w:rPr>
          <w:rFonts w:ascii="Arial" w:hAnsi="Arial" w:cs="Arial"/>
          <w:b/>
          <w:bCs/>
          <w:sz w:val="40"/>
        </w:rPr>
      </w:pPr>
    </w:p>
    <w:p w14:paraId="18E9EEAC" w14:textId="77777777" w:rsidR="00FB11DB" w:rsidRDefault="00FB11DB" w:rsidP="00FB11DB">
      <w:pPr>
        <w:rPr>
          <w:rFonts w:cs="Arial"/>
          <w:sz w:val="28"/>
        </w:rPr>
      </w:pPr>
    </w:p>
    <w:p w14:paraId="617605EA" w14:textId="77777777" w:rsidR="00FB11DB" w:rsidRPr="00F83F00" w:rsidRDefault="00FB11DB" w:rsidP="00FB11DB"/>
    <w:p w14:paraId="07CDBC26" w14:textId="77777777" w:rsidR="00FB11DB" w:rsidRPr="00F83F00" w:rsidRDefault="00FB11DB" w:rsidP="00FB11DB"/>
    <w:p w14:paraId="7AB7C4FC" w14:textId="77777777" w:rsidR="00FB11DB" w:rsidRDefault="00FB11DB" w:rsidP="00FB11DB">
      <w:pPr>
        <w:tabs>
          <w:tab w:val="left" w:pos="6840"/>
        </w:tabs>
        <w:rPr>
          <w:rFonts w:ascii="Arial" w:hAnsi="Arial" w:cs="Arial"/>
        </w:rPr>
      </w:pPr>
    </w:p>
    <w:p w14:paraId="770CE6D0" w14:textId="77777777" w:rsidR="00FB11DB" w:rsidRDefault="00FB11DB" w:rsidP="00FB11DB">
      <w:pPr>
        <w:rPr>
          <w:rFonts w:ascii="Arial" w:hAnsi="Arial" w:cs="Arial"/>
        </w:rPr>
      </w:pPr>
    </w:p>
    <w:p w14:paraId="44FFAFB9" w14:textId="77777777" w:rsidR="00FB11DB" w:rsidRDefault="00FB11DB" w:rsidP="00FB11DB">
      <w:pPr>
        <w:rPr>
          <w:rFonts w:ascii="Arial" w:hAnsi="Arial" w:cs="Arial"/>
        </w:rPr>
        <w:sectPr w:rsidR="00FB11DB" w:rsidSect="00720D0D">
          <w:headerReference w:type="default" r:id="rId14"/>
          <w:footerReference w:type="even" r:id="rId15"/>
          <w:footerReference w:type="default" r:id="rId16"/>
          <w:headerReference w:type="first" r:id="rId17"/>
          <w:pgSz w:w="12240" w:h="15840"/>
          <w:pgMar w:top="1440" w:right="1440" w:bottom="1440" w:left="1440" w:header="720" w:footer="720" w:gutter="0"/>
          <w:pgNumType w:fmt="lowerRoman" w:start="1"/>
          <w:cols w:space="720"/>
          <w:titlePg/>
          <w:docGrid w:linePitch="360"/>
        </w:sectPr>
      </w:pPr>
    </w:p>
    <w:p w14:paraId="20053748" w14:textId="77777777" w:rsidR="00FB11DB" w:rsidRDefault="00FB11DB" w:rsidP="00FB11DB">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FB11DB" w14:paraId="792D6B25" w14:textId="77777777" w:rsidTr="007517B8">
        <w:trPr>
          <w:trHeight w:val="389"/>
        </w:trPr>
        <w:tc>
          <w:tcPr>
            <w:tcW w:w="9330" w:type="dxa"/>
            <w:gridSpan w:val="3"/>
            <w:tcBorders>
              <w:top w:val="double" w:sz="4" w:space="0" w:color="auto"/>
              <w:bottom w:val="single" w:sz="4" w:space="0" w:color="auto"/>
            </w:tcBorders>
            <w:shd w:val="solid" w:color="auto" w:fill="auto"/>
            <w:vAlign w:val="center"/>
          </w:tcPr>
          <w:p w14:paraId="03268E4A" w14:textId="77777777" w:rsidR="00FB11DB" w:rsidRDefault="00FB11DB" w:rsidP="007517B8">
            <w:pPr>
              <w:rPr>
                <w:rFonts w:ascii="Arial" w:hAnsi="Arial"/>
                <w:b/>
                <w:sz w:val="28"/>
                <w:szCs w:val="28"/>
              </w:rPr>
            </w:pPr>
            <w:r>
              <w:rPr>
                <w:rFonts w:ascii="Arial" w:hAnsi="Arial"/>
                <w:b/>
                <w:sz w:val="28"/>
                <w:szCs w:val="28"/>
              </w:rPr>
              <w:t xml:space="preserve">                                     DOCUMENT CONTROL PANEL</w:t>
            </w:r>
          </w:p>
        </w:tc>
      </w:tr>
      <w:tr w:rsidR="00FB11DB" w14:paraId="418E72C3" w14:textId="77777777" w:rsidTr="007517B8">
        <w:trPr>
          <w:trHeight w:val="389"/>
        </w:trPr>
        <w:tc>
          <w:tcPr>
            <w:tcW w:w="2685" w:type="dxa"/>
            <w:tcBorders>
              <w:top w:val="single" w:sz="4" w:space="0" w:color="auto"/>
              <w:bottom w:val="single" w:sz="4" w:space="0" w:color="auto"/>
            </w:tcBorders>
            <w:vAlign w:val="center"/>
          </w:tcPr>
          <w:p w14:paraId="5E746879" w14:textId="77777777" w:rsidR="00FB11DB" w:rsidRDefault="00FB11DB" w:rsidP="007517B8">
            <w:r>
              <w:t>File Name:</w:t>
            </w:r>
          </w:p>
        </w:tc>
        <w:tc>
          <w:tcPr>
            <w:tcW w:w="6645" w:type="dxa"/>
            <w:gridSpan w:val="2"/>
            <w:tcBorders>
              <w:top w:val="single" w:sz="4" w:space="0" w:color="auto"/>
              <w:bottom w:val="single" w:sz="4" w:space="0" w:color="auto"/>
            </w:tcBorders>
            <w:vAlign w:val="center"/>
          </w:tcPr>
          <w:p w14:paraId="32D8C871" w14:textId="4F458D82" w:rsidR="00FB11DB" w:rsidRPr="008C5D45" w:rsidRDefault="006E2524" w:rsidP="007517B8">
            <w:pPr>
              <w:tabs>
                <w:tab w:val="right" w:pos="9360"/>
              </w:tabs>
              <w:jc w:val="left"/>
            </w:pPr>
            <w:r w:rsidRPr="005E7D75">
              <w:t>[</w:t>
            </w:r>
            <w:r w:rsidRPr="005E7D75">
              <w:rPr>
                <w:i/>
                <w:color w:val="0070C0"/>
              </w:rPr>
              <w:t xml:space="preserve">insert </w:t>
            </w:r>
            <w:r>
              <w:rPr>
                <w:i/>
                <w:color w:val="0070C0"/>
              </w:rPr>
              <w:t>project file name</w:t>
            </w:r>
            <w:r w:rsidRPr="00847A66">
              <w:rPr>
                <w:iCs/>
              </w:rPr>
              <w:t>]</w:t>
            </w:r>
          </w:p>
        </w:tc>
      </w:tr>
      <w:tr w:rsidR="00FB11DB" w14:paraId="7487651F" w14:textId="77777777" w:rsidTr="007517B8">
        <w:trPr>
          <w:trHeight w:val="389"/>
        </w:trPr>
        <w:tc>
          <w:tcPr>
            <w:tcW w:w="2685" w:type="dxa"/>
            <w:tcBorders>
              <w:top w:val="single" w:sz="4" w:space="0" w:color="auto"/>
              <w:bottom w:val="single" w:sz="4" w:space="0" w:color="auto"/>
            </w:tcBorders>
            <w:vAlign w:val="center"/>
          </w:tcPr>
          <w:p w14:paraId="10D58945" w14:textId="77777777" w:rsidR="00FB11DB" w:rsidRDefault="00FB11DB" w:rsidP="007517B8">
            <w:r>
              <w:t>File Location:</w:t>
            </w:r>
          </w:p>
        </w:tc>
        <w:tc>
          <w:tcPr>
            <w:tcW w:w="6645" w:type="dxa"/>
            <w:gridSpan w:val="2"/>
            <w:tcBorders>
              <w:top w:val="single" w:sz="4" w:space="0" w:color="auto"/>
              <w:bottom w:val="single" w:sz="4" w:space="0" w:color="auto"/>
            </w:tcBorders>
            <w:vAlign w:val="center"/>
          </w:tcPr>
          <w:p w14:paraId="6AFFDB27" w14:textId="36527541" w:rsidR="00FB11DB" w:rsidRDefault="00474ED3" w:rsidP="007517B8">
            <w:pPr>
              <w:jc w:val="left"/>
            </w:pPr>
            <w:r w:rsidRPr="005E7D75">
              <w:t>[</w:t>
            </w:r>
            <w:r w:rsidRPr="005E7D75">
              <w:rPr>
                <w:i/>
                <w:color w:val="0070C0"/>
              </w:rPr>
              <w:t xml:space="preserve">insert </w:t>
            </w:r>
            <w:r>
              <w:rPr>
                <w:i/>
                <w:color w:val="0070C0"/>
              </w:rPr>
              <w:t>project file URL</w:t>
            </w:r>
            <w:r w:rsidR="00847A66" w:rsidRPr="005E7D75">
              <w:t>]</w:t>
            </w:r>
          </w:p>
        </w:tc>
      </w:tr>
      <w:tr w:rsidR="00FB11DB" w14:paraId="18395C23" w14:textId="77777777" w:rsidTr="007517B8">
        <w:trPr>
          <w:trHeight w:val="389"/>
        </w:trPr>
        <w:tc>
          <w:tcPr>
            <w:tcW w:w="2685" w:type="dxa"/>
            <w:tcBorders>
              <w:top w:val="single" w:sz="4" w:space="0" w:color="auto"/>
              <w:bottom w:val="single" w:sz="4" w:space="0" w:color="auto"/>
            </w:tcBorders>
            <w:vAlign w:val="center"/>
          </w:tcPr>
          <w:p w14:paraId="093F3D24" w14:textId="77777777" w:rsidR="00FB11DB" w:rsidRDefault="00FB11DB" w:rsidP="007517B8">
            <w:pPr>
              <w:jc w:val="left"/>
            </w:pPr>
            <w:r>
              <w:t>Version Number:</w:t>
            </w:r>
          </w:p>
        </w:tc>
        <w:tc>
          <w:tcPr>
            <w:tcW w:w="6645" w:type="dxa"/>
            <w:gridSpan w:val="2"/>
            <w:tcBorders>
              <w:top w:val="single" w:sz="4" w:space="0" w:color="auto"/>
              <w:bottom w:val="single" w:sz="4" w:space="0" w:color="auto"/>
            </w:tcBorders>
            <w:vAlign w:val="center"/>
          </w:tcPr>
          <w:p w14:paraId="5A1950B0" w14:textId="3528A6B4" w:rsidR="00FB11DB" w:rsidRDefault="00A5416D" w:rsidP="007517B8">
            <w:r w:rsidRPr="005E7D75">
              <w:t>[</w:t>
            </w:r>
            <w:r w:rsidRPr="005E7D75">
              <w:rPr>
                <w:i/>
                <w:color w:val="0070C0"/>
              </w:rPr>
              <w:t>insert version #</w:t>
            </w:r>
            <w:r w:rsidRPr="005E7D75">
              <w:t>]</w:t>
            </w:r>
          </w:p>
        </w:tc>
      </w:tr>
      <w:tr w:rsidR="00FB11DB" w14:paraId="5BFCE650" w14:textId="77777777" w:rsidTr="007517B8">
        <w:trPr>
          <w:trHeight w:val="389"/>
        </w:trPr>
        <w:tc>
          <w:tcPr>
            <w:tcW w:w="6761" w:type="dxa"/>
            <w:gridSpan w:val="2"/>
            <w:tcBorders>
              <w:top w:val="single" w:sz="4" w:space="0" w:color="auto"/>
              <w:bottom w:val="single" w:sz="4" w:space="0" w:color="auto"/>
            </w:tcBorders>
            <w:shd w:val="solid" w:color="auto" w:fill="auto"/>
            <w:vAlign w:val="center"/>
          </w:tcPr>
          <w:p w14:paraId="6B906947" w14:textId="77777777" w:rsidR="00FB11DB" w:rsidRDefault="00FB11DB" w:rsidP="007517B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1E23BC56" w14:textId="77777777" w:rsidR="00FB11DB" w:rsidRDefault="00FB11DB" w:rsidP="007517B8">
            <w:pPr>
              <w:jc w:val="center"/>
              <w:rPr>
                <w:rFonts w:ascii="Arial" w:hAnsi="Arial"/>
                <w:b/>
              </w:rPr>
            </w:pPr>
            <w:r>
              <w:rPr>
                <w:rFonts w:ascii="Arial" w:hAnsi="Arial"/>
                <w:b/>
              </w:rPr>
              <w:t>Date</w:t>
            </w:r>
          </w:p>
        </w:tc>
      </w:tr>
      <w:tr w:rsidR="009851EA" w14:paraId="2A29D0A1" w14:textId="77777777" w:rsidTr="007517B8">
        <w:trPr>
          <w:cantSplit/>
          <w:trHeight w:val="389"/>
        </w:trPr>
        <w:tc>
          <w:tcPr>
            <w:tcW w:w="2685" w:type="dxa"/>
            <w:vMerge w:val="restart"/>
            <w:tcBorders>
              <w:top w:val="single" w:sz="4" w:space="0" w:color="auto"/>
            </w:tcBorders>
            <w:vAlign w:val="center"/>
          </w:tcPr>
          <w:p w14:paraId="101C7850" w14:textId="77777777" w:rsidR="009851EA" w:rsidRPr="00E4782C" w:rsidRDefault="009851EA" w:rsidP="009851EA">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2F404219" w14:textId="7E58C17F" w:rsidR="009851EA" w:rsidRPr="00E4782C" w:rsidRDefault="009851EA" w:rsidP="009851EA">
            <w:pPr>
              <w:jc w:val="left"/>
              <w:rPr>
                <w:sz w:val="22"/>
                <w:szCs w:val="22"/>
              </w:rPr>
            </w:pPr>
            <w:r w:rsidRPr="005E7D75">
              <w:t>[</w:t>
            </w:r>
            <w:r w:rsidRPr="005E7D75">
              <w:rPr>
                <w:i/>
                <w:color w:val="0070C0"/>
              </w:rPr>
              <w:t>insert author name, organization</w:t>
            </w:r>
            <w:r w:rsidRPr="005E7D75">
              <w:t>]</w:t>
            </w:r>
          </w:p>
        </w:tc>
        <w:tc>
          <w:tcPr>
            <w:tcW w:w="2569" w:type="dxa"/>
            <w:tcBorders>
              <w:top w:val="single" w:sz="4" w:space="0" w:color="auto"/>
              <w:bottom w:val="single" w:sz="4" w:space="0" w:color="auto"/>
            </w:tcBorders>
            <w:vAlign w:val="center"/>
          </w:tcPr>
          <w:p w14:paraId="4F3472ED" w14:textId="20A81008" w:rsidR="009851EA" w:rsidRPr="00E4782C" w:rsidRDefault="00D84EB9" w:rsidP="009851EA">
            <w:pPr>
              <w:jc w:val="center"/>
              <w:rPr>
                <w:sz w:val="22"/>
                <w:szCs w:val="22"/>
              </w:rPr>
            </w:pPr>
            <w:r w:rsidRPr="005E7D75">
              <w:t>[</w:t>
            </w:r>
            <w:r w:rsidRPr="005E7D75">
              <w:rPr>
                <w:i/>
                <w:color w:val="0070C0"/>
              </w:rPr>
              <w:t>insert creation date</w:t>
            </w:r>
            <w:r w:rsidRPr="005E7D75">
              <w:t>]</w:t>
            </w:r>
          </w:p>
        </w:tc>
      </w:tr>
      <w:tr w:rsidR="009851EA" w14:paraId="52C3B070" w14:textId="77777777" w:rsidTr="007517B8">
        <w:trPr>
          <w:cantSplit/>
          <w:trHeight w:val="389"/>
        </w:trPr>
        <w:tc>
          <w:tcPr>
            <w:tcW w:w="2685" w:type="dxa"/>
            <w:vMerge/>
            <w:vAlign w:val="center"/>
          </w:tcPr>
          <w:p w14:paraId="213584DC"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1D36B3A1"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695FACF" w14:textId="77777777" w:rsidR="009851EA" w:rsidRPr="00E4782C" w:rsidRDefault="009851EA" w:rsidP="009851EA">
            <w:pPr>
              <w:jc w:val="center"/>
              <w:rPr>
                <w:sz w:val="22"/>
                <w:szCs w:val="22"/>
              </w:rPr>
            </w:pPr>
          </w:p>
        </w:tc>
      </w:tr>
      <w:tr w:rsidR="009851EA" w14:paraId="4F8C22E9" w14:textId="77777777" w:rsidTr="007517B8">
        <w:trPr>
          <w:cantSplit/>
          <w:trHeight w:val="389"/>
        </w:trPr>
        <w:tc>
          <w:tcPr>
            <w:tcW w:w="2685" w:type="dxa"/>
            <w:vMerge w:val="restart"/>
            <w:tcBorders>
              <w:top w:val="single" w:sz="12" w:space="0" w:color="auto"/>
            </w:tcBorders>
            <w:vAlign w:val="center"/>
          </w:tcPr>
          <w:p w14:paraId="38549F57" w14:textId="77777777" w:rsidR="009851EA" w:rsidRPr="00E4782C" w:rsidRDefault="009851EA" w:rsidP="009851EA">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2171A09A" w14:textId="6577D5BF" w:rsidR="009851EA" w:rsidRPr="00E4782C" w:rsidRDefault="00560A58" w:rsidP="009851EA">
            <w:pPr>
              <w:jc w:val="left"/>
              <w:rPr>
                <w:sz w:val="22"/>
                <w:szCs w:val="22"/>
              </w:rPr>
            </w:pPr>
            <w:r w:rsidRPr="005E7D75">
              <w:t>[</w:t>
            </w:r>
            <w:r w:rsidRPr="005E7D75">
              <w:rPr>
                <w:i/>
                <w:color w:val="0070C0"/>
              </w:rPr>
              <w:t>insert reviewer name, organization</w:t>
            </w:r>
            <w:r w:rsidRPr="005E7D75">
              <w:t>]</w:t>
            </w:r>
          </w:p>
        </w:tc>
        <w:tc>
          <w:tcPr>
            <w:tcW w:w="2569" w:type="dxa"/>
            <w:tcBorders>
              <w:top w:val="single" w:sz="12" w:space="0" w:color="auto"/>
              <w:bottom w:val="single" w:sz="4" w:space="0" w:color="auto"/>
            </w:tcBorders>
            <w:vAlign w:val="center"/>
          </w:tcPr>
          <w:p w14:paraId="1F2AFF2D" w14:textId="6F4B1C54" w:rsidR="009851EA" w:rsidRPr="00E4782C" w:rsidRDefault="000C1AB8" w:rsidP="009851EA">
            <w:pPr>
              <w:jc w:val="center"/>
              <w:rPr>
                <w:sz w:val="22"/>
                <w:szCs w:val="22"/>
              </w:rPr>
            </w:pPr>
            <w:r w:rsidRPr="005E7D75">
              <w:t>[</w:t>
            </w:r>
            <w:r w:rsidRPr="005E7D75">
              <w:rPr>
                <w:i/>
                <w:color w:val="0070C0"/>
              </w:rPr>
              <w:t>insert review date</w:t>
            </w:r>
            <w:r w:rsidRPr="005E7D75">
              <w:t>]</w:t>
            </w:r>
          </w:p>
        </w:tc>
      </w:tr>
      <w:tr w:rsidR="009851EA" w14:paraId="18105D55" w14:textId="77777777" w:rsidTr="007517B8">
        <w:trPr>
          <w:cantSplit/>
          <w:trHeight w:val="389"/>
        </w:trPr>
        <w:tc>
          <w:tcPr>
            <w:tcW w:w="2685" w:type="dxa"/>
            <w:vMerge/>
            <w:vAlign w:val="center"/>
          </w:tcPr>
          <w:p w14:paraId="4E241C03"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5A5370FC"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4E2261D7" w14:textId="77777777" w:rsidR="009851EA" w:rsidRPr="00E4782C" w:rsidRDefault="009851EA" w:rsidP="009851EA">
            <w:pPr>
              <w:jc w:val="center"/>
              <w:rPr>
                <w:sz w:val="22"/>
                <w:szCs w:val="22"/>
              </w:rPr>
            </w:pPr>
          </w:p>
        </w:tc>
      </w:tr>
      <w:tr w:rsidR="009851EA" w14:paraId="5549A71D" w14:textId="77777777" w:rsidTr="007517B8">
        <w:trPr>
          <w:cantSplit/>
          <w:trHeight w:val="389"/>
        </w:trPr>
        <w:tc>
          <w:tcPr>
            <w:tcW w:w="2685" w:type="dxa"/>
            <w:vMerge/>
            <w:vAlign w:val="center"/>
          </w:tcPr>
          <w:p w14:paraId="46D952C1"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1A489DE4"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6EDDFD41" w14:textId="77777777" w:rsidR="009851EA" w:rsidRPr="00E4782C" w:rsidRDefault="009851EA" w:rsidP="009851EA">
            <w:pPr>
              <w:jc w:val="center"/>
              <w:rPr>
                <w:sz w:val="22"/>
                <w:szCs w:val="22"/>
              </w:rPr>
            </w:pPr>
          </w:p>
        </w:tc>
      </w:tr>
      <w:tr w:rsidR="009851EA" w14:paraId="5C034414" w14:textId="77777777" w:rsidTr="007517B8">
        <w:trPr>
          <w:cantSplit/>
          <w:trHeight w:val="389"/>
        </w:trPr>
        <w:tc>
          <w:tcPr>
            <w:tcW w:w="2685" w:type="dxa"/>
            <w:vMerge/>
            <w:vAlign w:val="center"/>
          </w:tcPr>
          <w:p w14:paraId="059CF129"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70DC5B67"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0AB7062" w14:textId="77777777" w:rsidR="009851EA" w:rsidRPr="00E4782C" w:rsidRDefault="009851EA" w:rsidP="009851EA">
            <w:pPr>
              <w:jc w:val="center"/>
              <w:rPr>
                <w:sz w:val="22"/>
                <w:szCs w:val="22"/>
              </w:rPr>
            </w:pPr>
          </w:p>
        </w:tc>
      </w:tr>
      <w:tr w:rsidR="009851EA" w14:paraId="36EA215A" w14:textId="77777777" w:rsidTr="007517B8">
        <w:trPr>
          <w:cantSplit/>
          <w:trHeight w:val="389"/>
        </w:trPr>
        <w:tc>
          <w:tcPr>
            <w:tcW w:w="2685" w:type="dxa"/>
            <w:vMerge/>
            <w:vAlign w:val="center"/>
          </w:tcPr>
          <w:p w14:paraId="0457A35D"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3122D012"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1F951F9A" w14:textId="77777777" w:rsidR="009851EA" w:rsidRPr="00E4782C" w:rsidRDefault="009851EA" w:rsidP="009851EA">
            <w:pPr>
              <w:jc w:val="center"/>
              <w:rPr>
                <w:sz w:val="22"/>
                <w:szCs w:val="22"/>
              </w:rPr>
            </w:pPr>
          </w:p>
        </w:tc>
      </w:tr>
      <w:tr w:rsidR="009851EA" w14:paraId="2F59B3EF" w14:textId="77777777" w:rsidTr="007517B8">
        <w:trPr>
          <w:cantSplit/>
          <w:trHeight w:val="389"/>
        </w:trPr>
        <w:tc>
          <w:tcPr>
            <w:tcW w:w="2685" w:type="dxa"/>
            <w:vMerge/>
            <w:vAlign w:val="center"/>
          </w:tcPr>
          <w:p w14:paraId="4F0E3B55"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70070A36"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91FADC1" w14:textId="77777777" w:rsidR="009851EA" w:rsidRPr="00E4782C" w:rsidRDefault="009851EA" w:rsidP="009851EA">
            <w:pPr>
              <w:jc w:val="center"/>
              <w:rPr>
                <w:sz w:val="22"/>
                <w:szCs w:val="22"/>
              </w:rPr>
            </w:pPr>
          </w:p>
        </w:tc>
      </w:tr>
      <w:tr w:rsidR="009851EA" w14:paraId="4FDECF38" w14:textId="77777777" w:rsidTr="007517B8">
        <w:trPr>
          <w:cantSplit/>
          <w:trHeight w:val="389"/>
        </w:trPr>
        <w:tc>
          <w:tcPr>
            <w:tcW w:w="2685" w:type="dxa"/>
            <w:vMerge/>
            <w:vAlign w:val="center"/>
          </w:tcPr>
          <w:p w14:paraId="1F58A41B"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269C4FD7"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5AFAF24" w14:textId="77777777" w:rsidR="009851EA" w:rsidRPr="00E4782C" w:rsidRDefault="009851EA" w:rsidP="009851EA">
            <w:pPr>
              <w:jc w:val="center"/>
              <w:rPr>
                <w:sz w:val="22"/>
                <w:szCs w:val="22"/>
              </w:rPr>
            </w:pPr>
          </w:p>
        </w:tc>
      </w:tr>
      <w:tr w:rsidR="009851EA" w14:paraId="47F4F345" w14:textId="77777777" w:rsidTr="007517B8">
        <w:trPr>
          <w:cantSplit/>
          <w:trHeight w:val="389"/>
        </w:trPr>
        <w:tc>
          <w:tcPr>
            <w:tcW w:w="2685" w:type="dxa"/>
            <w:vMerge/>
            <w:vAlign w:val="center"/>
          </w:tcPr>
          <w:p w14:paraId="31C07AB3"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402FF952"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0B7CA5E5" w14:textId="77777777" w:rsidR="009851EA" w:rsidRPr="00E4782C" w:rsidRDefault="009851EA" w:rsidP="009851EA">
            <w:pPr>
              <w:jc w:val="center"/>
              <w:rPr>
                <w:sz w:val="22"/>
                <w:szCs w:val="22"/>
              </w:rPr>
            </w:pPr>
          </w:p>
        </w:tc>
      </w:tr>
      <w:tr w:rsidR="009851EA" w14:paraId="2CEDC07F" w14:textId="77777777" w:rsidTr="007517B8">
        <w:trPr>
          <w:cantSplit/>
          <w:trHeight w:val="389"/>
        </w:trPr>
        <w:tc>
          <w:tcPr>
            <w:tcW w:w="2685" w:type="dxa"/>
            <w:vMerge/>
            <w:vAlign w:val="center"/>
          </w:tcPr>
          <w:p w14:paraId="1B2576EF"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075072A3"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344A9974" w14:textId="77777777" w:rsidR="009851EA" w:rsidRPr="00E4782C" w:rsidRDefault="009851EA" w:rsidP="009851EA">
            <w:pPr>
              <w:jc w:val="center"/>
              <w:rPr>
                <w:sz w:val="22"/>
                <w:szCs w:val="22"/>
              </w:rPr>
            </w:pPr>
          </w:p>
        </w:tc>
      </w:tr>
      <w:tr w:rsidR="009851EA" w14:paraId="7037D36F" w14:textId="77777777" w:rsidTr="007517B8">
        <w:trPr>
          <w:cantSplit/>
          <w:trHeight w:val="389"/>
        </w:trPr>
        <w:tc>
          <w:tcPr>
            <w:tcW w:w="2685" w:type="dxa"/>
            <w:vMerge w:val="restart"/>
            <w:tcBorders>
              <w:top w:val="single" w:sz="12" w:space="0" w:color="auto"/>
            </w:tcBorders>
            <w:vAlign w:val="center"/>
          </w:tcPr>
          <w:p w14:paraId="37FE9B4F" w14:textId="77777777" w:rsidR="009851EA" w:rsidRPr="00E4782C" w:rsidRDefault="009851EA" w:rsidP="009851EA">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3D98F101" w14:textId="497A05D9" w:rsidR="009851EA" w:rsidRPr="00E4782C" w:rsidRDefault="00204A15" w:rsidP="009851EA">
            <w:pPr>
              <w:jc w:val="left"/>
              <w:rPr>
                <w:sz w:val="22"/>
                <w:szCs w:val="22"/>
              </w:rPr>
            </w:pPr>
            <w:r w:rsidRPr="005E7D75">
              <w:t>[</w:t>
            </w:r>
            <w:r w:rsidRPr="005E7D75">
              <w:rPr>
                <w:i/>
                <w:color w:val="0070C0"/>
              </w:rPr>
              <w:t>insert modifier name, organization</w:t>
            </w:r>
            <w:r w:rsidRPr="005E7D75">
              <w:t>]</w:t>
            </w:r>
          </w:p>
        </w:tc>
        <w:tc>
          <w:tcPr>
            <w:tcW w:w="2569" w:type="dxa"/>
            <w:tcBorders>
              <w:top w:val="single" w:sz="12" w:space="0" w:color="auto"/>
              <w:bottom w:val="single" w:sz="4" w:space="0" w:color="auto"/>
            </w:tcBorders>
            <w:vAlign w:val="center"/>
          </w:tcPr>
          <w:p w14:paraId="2F627BE5" w14:textId="50D6CEAF" w:rsidR="009851EA" w:rsidRPr="00E4782C" w:rsidRDefault="00E629C0" w:rsidP="009851EA">
            <w:pPr>
              <w:jc w:val="center"/>
              <w:rPr>
                <w:sz w:val="22"/>
                <w:szCs w:val="22"/>
              </w:rPr>
            </w:pPr>
            <w:r w:rsidRPr="005E7D75">
              <w:t>[</w:t>
            </w:r>
            <w:r w:rsidRPr="005E7D75">
              <w:rPr>
                <w:i/>
                <w:color w:val="0070C0"/>
              </w:rPr>
              <w:t>insert modified date</w:t>
            </w:r>
            <w:r w:rsidRPr="005E7D75">
              <w:t>]</w:t>
            </w:r>
          </w:p>
        </w:tc>
      </w:tr>
      <w:tr w:rsidR="009851EA" w14:paraId="50E9528A" w14:textId="77777777" w:rsidTr="007517B8">
        <w:trPr>
          <w:cantSplit/>
          <w:trHeight w:val="389"/>
        </w:trPr>
        <w:tc>
          <w:tcPr>
            <w:tcW w:w="2685" w:type="dxa"/>
            <w:vMerge/>
            <w:vAlign w:val="center"/>
          </w:tcPr>
          <w:p w14:paraId="28B741F6"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196A3EEE"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1BFCEBA8" w14:textId="77777777" w:rsidR="009851EA" w:rsidRPr="00E4782C" w:rsidRDefault="009851EA" w:rsidP="009851EA">
            <w:pPr>
              <w:jc w:val="center"/>
              <w:rPr>
                <w:sz w:val="22"/>
                <w:szCs w:val="22"/>
              </w:rPr>
            </w:pPr>
          </w:p>
        </w:tc>
      </w:tr>
      <w:tr w:rsidR="009851EA" w14:paraId="7C24258D" w14:textId="77777777" w:rsidTr="007517B8">
        <w:trPr>
          <w:cantSplit/>
          <w:trHeight w:val="389"/>
        </w:trPr>
        <w:tc>
          <w:tcPr>
            <w:tcW w:w="2685" w:type="dxa"/>
            <w:vMerge/>
            <w:vAlign w:val="center"/>
          </w:tcPr>
          <w:p w14:paraId="22104F0D"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66B5742C"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A369CA4" w14:textId="77777777" w:rsidR="009851EA" w:rsidRPr="00E4782C" w:rsidRDefault="009851EA" w:rsidP="009851EA">
            <w:pPr>
              <w:jc w:val="center"/>
              <w:rPr>
                <w:sz w:val="22"/>
                <w:szCs w:val="22"/>
              </w:rPr>
            </w:pPr>
          </w:p>
        </w:tc>
      </w:tr>
      <w:tr w:rsidR="009851EA" w14:paraId="1CAF65D5" w14:textId="77777777" w:rsidTr="007517B8">
        <w:trPr>
          <w:cantSplit/>
          <w:trHeight w:val="389"/>
        </w:trPr>
        <w:tc>
          <w:tcPr>
            <w:tcW w:w="2685" w:type="dxa"/>
            <w:vMerge/>
            <w:vAlign w:val="center"/>
          </w:tcPr>
          <w:p w14:paraId="11C19A98"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4B54832C"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0439138B" w14:textId="77777777" w:rsidR="009851EA" w:rsidRPr="00E4782C" w:rsidRDefault="009851EA" w:rsidP="009851EA">
            <w:pPr>
              <w:jc w:val="center"/>
              <w:rPr>
                <w:sz w:val="22"/>
                <w:szCs w:val="22"/>
              </w:rPr>
            </w:pPr>
          </w:p>
        </w:tc>
      </w:tr>
      <w:tr w:rsidR="009851EA" w14:paraId="2C2D741E" w14:textId="77777777" w:rsidTr="007517B8">
        <w:trPr>
          <w:cantSplit/>
          <w:trHeight w:val="389"/>
        </w:trPr>
        <w:tc>
          <w:tcPr>
            <w:tcW w:w="2685" w:type="dxa"/>
            <w:vMerge/>
            <w:vAlign w:val="center"/>
          </w:tcPr>
          <w:p w14:paraId="0FE267E9"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7BB90CB7"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0529B5BB" w14:textId="77777777" w:rsidR="009851EA" w:rsidRPr="00E4782C" w:rsidRDefault="009851EA" w:rsidP="009851EA">
            <w:pPr>
              <w:jc w:val="center"/>
              <w:rPr>
                <w:sz w:val="22"/>
                <w:szCs w:val="22"/>
              </w:rPr>
            </w:pPr>
          </w:p>
        </w:tc>
      </w:tr>
      <w:tr w:rsidR="009851EA" w14:paraId="2A8ED26D" w14:textId="77777777" w:rsidTr="007517B8">
        <w:trPr>
          <w:cantSplit/>
          <w:trHeight w:val="389"/>
        </w:trPr>
        <w:tc>
          <w:tcPr>
            <w:tcW w:w="2685" w:type="dxa"/>
            <w:vMerge/>
            <w:vAlign w:val="center"/>
          </w:tcPr>
          <w:p w14:paraId="66CC6AAD"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4B256F80"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7633569E" w14:textId="77777777" w:rsidR="009851EA" w:rsidRPr="00E4782C" w:rsidRDefault="009851EA" w:rsidP="009851EA">
            <w:pPr>
              <w:jc w:val="center"/>
              <w:rPr>
                <w:sz w:val="22"/>
                <w:szCs w:val="22"/>
              </w:rPr>
            </w:pPr>
          </w:p>
        </w:tc>
      </w:tr>
      <w:tr w:rsidR="009851EA" w14:paraId="603F41A5" w14:textId="77777777" w:rsidTr="007517B8">
        <w:trPr>
          <w:cantSplit/>
          <w:trHeight w:val="389"/>
        </w:trPr>
        <w:tc>
          <w:tcPr>
            <w:tcW w:w="2685" w:type="dxa"/>
            <w:vMerge/>
            <w:vAlign w:val="center"/>
          </w:tcPr>
          <w:p w14:paraId="442B7025"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517A1F65"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5134B5E" w14:textId="77777777" w:rsidR="009851EA" w:rsidRPr="00E4782C" w:rsidRDefault="009851EA" w:rsidP="009851EA">
            <w:pPr>
              <w:jc w:val="center"/>
              <w:rPr>
                <w:sz w:val="22"/>
                <w:szCs w:val="22"/>
              </w:rPr>
            </w:pPr>
          </w:p>
        </w:tc>
      </w:tr>
      <w:tr w:rsidR="009851EA" w14:paraId="2868B0DF" w14:textId="77777777" w:rsidTr="007517B8">
        <w:trPr>
          <w:cantSplit/>
          <w:trHeight w:val="389"/>
        </w:trPr>
        <w:tc>
          <w:tcPr>
            <w:tcW w:w="2685" w:type="dxa"/>
            <w:vMerge/>
            <w:vAlign w:val="center"/>
          </w:tcPr>
          <w:p w14:paraId="75C63160"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4F61394B"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FDFD12E" w14:textId="77777777" w:rsidR="009851EA" w:rsidRPr="00E4782C" w:rsidRDefault="009851EA" w:rsidP="009851EA">
            <w:pPr>
              <w:jc w:val="center"/>
              <w:rPr>
                <w:sz w:val="22"/>
                <w:szCs w:val="22"/>
              </w:rPr>
            </w:pPr>
          </w:p>
        </w:tc>
      </w:tr>
      <w:tr w:rsidR="009851EA" w14:paraId="0189D304" w14:textId="77777777" w:rsidTr="007517B8">
        <w:trPr>
          <w:cantSplit/>
          <w:trHeight w:val="389"/>
        </w:trPr>
        <w:tc>
          <w:tcPr>
            <w:tcW w:w="2685" w:type="dxa"/>
            <w:vMerge/>
            <w:vAlign w:val="center"/>
          </w:tcPr>
          <w:p w14:paraId="535628B6"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2B64B5D2"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519FFBC0" w14:textId="77777777" w:rsidR="009851EA" w:rsidRPr="00E4782C" w:rsidRDefault="009851EA" w:rsidP="009851EA">
            <w:pPr>
              <w:jc w:val="center"/>
              <w:rPr>
                <w:sz w:val="22"/>
                <w:szCs w:val="22"/>
              </w:rPr>
            </w:pPr>
          </w:p>
        </w:tc>
      </w:tr>
      <w:tr w:rsidR="009851EA" w14:paraId="231F97EF" w14:textId="77777777" w:rsidTr="007517B8">
        <w:trPr>
          <w:cantSplit/>
          <w:trHeight w:val="389"/>
        </w:trPr>
        <w:tc>
          <w:tcPr>
            <w:tcW w:w="2685" w:type="dxa"/>
            <w:vMerge/>
            <w:vAlign w:val="center"/>
          </w:tcPr>
          <w:p w14:paraId="1F70E0E6" w14:textId="77777777" w:rsidR="009851EA" w:rsidRPr="00E4782C" w:rsidRDefault="009851EA" w:rsidP="009851EA">
            <w:pPr>
              <w:jc w:val="left"/>
              <w:rPr>
                <w:sz w:val="22"/>
                <w:szCs w:val="22"/>
              </w:rPr>
            </w:pPr>
          </w:p>
        </w:tc>
        <w:tc>
          <w:tcPr>
            <w:tcW w:w="4076" w:type="dxa"/>
            <w:tcBorders>
              <w:top w:val="single" w:sz="4" w:space="0" w:color="auto"/>
              <w:bottom w:val="single" w:sz="4" w:space="0" w:color="auto"/>
            </w:tcBorders>
            <w:vAlign w:val="center"/>
          </w:tcPr>
          <w:p w14:paraId="4870A3FC" w14:textId="77777777" w:rsidR="009851EA" w:rsidRPr="00E4782C" w:rsidRDefault="009851EA" w:rsidP="009851EA">
            <w:pPr>
              <w:jc w:val="left"/>
              <w:rPr>
                <w:sz w:val="22"/>
                <w:szCs w:val="22"/>
              </w:rPr>
            </w:pPr>
          </w:p>
        </w:tc>
        <w:tc>
          <w:tcPr>
            <w:tcW w:w="2569" w:type="dxa"/>
            <w:tcBorders>
              <w:top w:val="single" w:sz="4" w:space="0" w:color="auto"/>
              <w:bottom w:val="single" w:sz="4" w:space="0" w:color="auto"/>
            </w:tcBorders>
            <w:vAlign w:val="center"/>
          </w:tcPr>
          <w:p w14:paraId="244FC404" w14:textId="77777777" w:rsidR="009851EA" w:rsidRPr="00E4782C" w:rsidRDefault="009851EA" w:rsidP="009851EA">
            <w:pPr>
              <w:jc w:val="center"/>
              <w:rPr>
                <w:sz w:val="22"/>
                <w:szCs w:val="22"/>
              </w:rPr>
            </w:pPr>
          </w:p>
        </w:tc>
      </w:tr>
      <w:tr w:rsidR="009851EA" w14:paraId="518E9949" w14:textId="77777777" w:rsidTr="007517B8">
        <w:trPr>
          <w:trHeight w:val="389"/>
        </w:trPr>
        <w:tc>
          <w:tcPr>
            <w:tcW w:w="2685" w:type="dxa"/>
            <w:tcBorders>
              <w:top w:val="single" w:sz="12" w:space="0" w:color="auto"/>
              <w:bottom w:val="double" w:sz="4" w:space="0" w:color="auto"/>
            </w:tcBorders>
            <w:vAlign w:val="center"/>
          </w:tcPr>
          <w:p w14:paraId="0E14746F" w14:textId="77777777" w:rsidR="009851EA" w:rsidRPr="00E4782C" w:rsidRDefault="009851EA" w:rsidP="009851EA">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41C37A2D" w14:textId="1C02B071" w:rsidR="009851EA" w:rsidRPr="00E4782C" w:rsidRDefault="00E00835" w:rsidP="009851EA">
            <w:pPr>
              <w:jc w:val="left"/>
              <w:rPr>
                <w:sz w:val="22"/>
                <w:szCs w:val="22"/>
              </w:rPr>
            </w:pPr>
            <w:r w:rsidRPr="005E7D75">
              <w:t>[</w:t>
            </w:r>
            <w:r w:rsidRPr="005E7D75">
              <w:rPr>
                <w:i/>
                <w:color w:val="0070C0"/>
              </w:rPr>
              <w:t>insert approver name, organization</w:t>
            </w:r>
            <w:r w:rsidRPr="005E7D75">
              <w:t>]</w:t>
            </w:r>
          </w:p>
        </w:tc>
        <w:tc>
          <w:tcPr>
            <w:tcW w:w="2569" w:type="dxa"/>
            <w:tcBorders>
              <w:top w:val="single" w:sz="12" w:space="0" w:color="auto"/>
              <w:bottom w:val="double" w:sz="4" w:space="0" w:color="auto"/>
            </w:tcBorders>
            <w:vAlign w:val="center"/>
          </w:tcPr>
          <w:p w14:paraId="0332DE80" w14:textId="65E2A242" w:rsidR="009851EA" w:rsidRPr="00E4782C" w:rsidRDefault="00974C3C" w:rsidP="009851EA">
            <w:pPr>
              <w:jc w:val="center"/>
              <w:rPr>
                <w:sz w:val="22"/>
                <w:szCs w:val="22"/>
              </w:rPr>
            </w:pPr>
            <w:r w:rsidRPr="00312974">
              <w:t>[</w:t>
            </w:r>
            <w:r w:rsidRPr="005E7D75">
              <w:rPr>
                <w:i/>
                <w:color w:val="0070C0"/>
              </w:rPr>
              <w:t>insert approval date</w:t>
            </w:r>
            <w:r w:rsidRPr="005E7D75">
              <w:t>]</w:t>
            </w:r>
          </w:p>
        </w:tc>
      </w:tr>
    </w:tbl>
    <w:p w14:paraId="669B559E" w14:textId="77777777" w:rsidR="00FB11DB" w:rsidRDefault="00FB11DB" w:rsidP="00FB11DB">
      <w:pPr>
        <w:pStyle w:val="Heading-TOC"/>
      </w:pPr>
      <w:r>
        <w:br w:type="page"/>
        <w:t>Table of Contents</w:t>
      </w:r>
    </w:p>
    <w:p w14:paraId="703085E8" w14:textId="77777777" w:rsidR="00FB11DB" w:rsidRDefault="00FB11DB" w:rsidP="00FB11DB">
      <w:pPr>
        <w:rPr>
          <w:rFonts w:ascii="Arial" w:hAnsi="Arial"/>
          <w:b/>
          <w:bCs/>
          <w:sz w:val="28"/>
          <w:szCs w:val="28"/>
        </w:rPr>
      </w:pPr>
    </w:p>
    <w:p w14:paraId="7B57AD37" w14:textId="1933D312" w:rsidR="003A0E5C" w:rsidRDefault="00FB11DB">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3A0E5C" w:rsidRPr="006278BC">
        <w:rPr>
          <w:rFonts w:ascii="Arial Bold" w:hAnsi="Arial Bold"/>
          <w:noProof/>
        </w:rPr>
        <w:t>1.</w:t>
      </w:r>
      <w:r w:rsidR="003A0E5C">
        <w:rPr>
          <w:rFonts w:asciiTheme="minorHAnsi" w:eastAsiaTheme="minorEastAsia" w:hAnsiTheme="minorHAnsi" w:cstheme="minorBidi"/>
          <w:b w:val="0"/>
          <w:bCs w:val="0"/>
          <w:noProof/>
          <w:kern w:val="2"/>
          <w:sz w:val="22"/>
          <w:szCs w:val="22"/>
          <w14:ligatures w14:val="standardContextual"/>
        </w:rPr>
        <w:tab/>
      </w:r>
      <w:r w:rsidR="003A0E5C">
        <w:rPr>
          <w:noProof/>
        </w:rPr>
        <w:t>Overview</w:t>
      </w:r>
      <w:r w:rsidR="003A0E5C">
        <w:rPr>
          <w:noProof/>
        </w:rPr>
        <w:tab/>
      </w:r>
      <w:r w:rsidR="003A0E5C">
        <w:rPr>
          <w:noProof/>
        </w:rPr>
        <w:fldChar w:fldCharType="begin"/>
      </w:r>
      <w:r w:rsidR="003A0E5C">
        <w:rPr>
          <w:noProof/>
        </w:rPr>
        <w:instrText xml:space="preserve"> PAGEREF _Toc170829391 \h </w:instrText>
      </w:r>
      <w:r w:rsidR="003A0E5C">
        <w:rPr>
          <w:noProof/>
        </w:rPr>
      </w:r>
      <w:r w:rsidR="003A0E5C">
        <w:rPr>
          <w:noProof/>
        </w:rPr>
        <w:fldChar w:fldCharType="separate"/>
      </w:r>
      <w:r w:rsidR="003A0E5C">
        <w:rPr>
          <w:noProof/>
        </w:rPr>
        <w:t>1</w:t>
      </w:r>
      <w:r w:rsidR="003A0E5C">
        <w:rPr>
          <w:noProof/>
        </w:rPr>
        <w:fldChar w:fldCharType="end"/>
      </w:r>
    </w:p>
    <w:p w14:paraId="6D9D1E13" w14:textId="71F0C93D"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1.1</w:t>
      </w:r>
      <w:r>
        <w:rPr>
          <w:rFonts w:asciiTheme="minorHAnsi" w:eastAsiaTheme="minorEastAsia" w:hAnsiTheme="minorHAnsi" w:cstheme="minorBidi"/>
          <w:b w:val="0"/>
          <w:i w:val="0"/>
          <w:noProof/>
          <w:kern w:val="2"/>
          <w:sz w:val="22"/>
          <w:szCs w:val="22"/>
          <w14:ligatures w14:val="standardContextual"/>
        </w:rPr>
        <w:tab/>
      </w:r>
      <w:r>
        <w:rPr>
          <w:noProof/>
        </w:rPr>
        <w:t>Identification</w:t>
      </w:r>
      <w:r>
        <w:rPr>
          <w:noProof/>
        </w:rPr>
        <w:tab/>
      </w:r>
      <w:r>
        <w:rPr>
          <w:noProof/>
        </w:rPr>
        <w:fldChar w:fldCharType="begin"/>
      </w:r>
      <w:r>
        <w:rPr>
          <w:noProof/>
        </w:rPr>
        <w:instrText xml:space="preserve"> PAGEREF _Toc170829392 \h </w:instrText>
      </w:r>
      <w:r>
        <w:rPr>
          <w:noProof/>
        </w:rPr>
      </w:r>
      <w:r>
        <w:rPr>
          <w:noProof/>
        </w:rPr>
        <w:fldChar w:fldCharType="separate"/>
      </w:r>
      <w:r>
        <w:rPr>
          <w:noProof/>
        </w:rPr>
        <w:t>1</w:t>
      </w:r>
      <w:r>
        <w:rPr>
          <w:noProof/>
        </w:rPr>
        <w:fldChar w:fldCharType="end"/>
      </w:r>
    </w:p>
    <w:p w14:paraId="3F97ABEC" w14:textId="1A3C13B0"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1.2</w:t>
      </w:r>
      <w:r>
        <w:rPr>
          <w:rFonts w:asciiTheme="minorHAnsi" w:eastAsiaTheme="minorEastAsia" w:hAnsiTheme="minorHAnsi" w:cstheme="minorBidi"/>
          <w:b w:val="0"/>
          <w:i w:val="0"/>
          <w:noProof/>
          <w:kern w:val="2"/>
          <w:sz w:val="22"/>
          <w:szCs w:val="22"/>
          <w14:ligatures w14:val="standardContextual"/>
        </w:rPr>
        <w:tab/>
      </w:r>
      <w:r>
        <w:rPr>
          <w:noProof/>
        </w:rPr>
        <w:t>Scope</w:t>
      </w:r>
      <w:r>
        <w:rPr>
          <w:noProof/>
        </w:rPr>
        <w:tab/>
      </w:r>
      <w:r>
        <w:rPr>
          <w:noProof/>
        </w:rPr>
        <w:fldChar w:fldCharType="begin"/>
      </w:r>
      <w:r>
        <w:rPr>
          <w:noProof/>
        </w:rPr>
        <w:instrText xml:space="preserve"> PAGEREF _Toc170829393 \h </w:instrText>
      </w:r>
      <w:r>
        <w:rPr>
          <w:noProof/>
        </w:rPr>
      </w:r>
      <w:r>
        <w:rPr>
          <w:noProof/>
        </w:rPr>
        <w:fldChar w:fldCharType="separate"/>
      </w:r>
      <w:r>
        <w:rPr>
          <w:noProof/>
        </w:rPr>
        <w:t>1</w:t>
      </w:r>
      <w:r>
        <w:rPr>
          <w:noProof/>
        </w:rPr>
        <w:fldChar w:fldCharType="end"/>
      </w:r>
    </w:p>
    <w:p w14:paraId="38AB61AA" w14:textId="5EC1D71B" w:rsidR="003A0E5C" w:rsidRDefault="003A0E5C">
      <w:pPr>
        <w:pStyle w:val="TOC1"/>
        <w:rPr>
          <w:rFonts w:asciiTheme="minorHAnsi" w:eastAsiaTheme="minorEastAsia" w:hAnsiTheme="minorHAnsi" w:cstheme="minorBidi"/>
          <w:b w:val="0"/>
          <w:bCs w:val="0"/>
          <w:noProof/>
          <w:kern w:val="2"/>
          <w:sz w:val="22"/>
          <w:szCs w:val="22"/>
          <w14:ligatures w14:val="standardContextual"/>
        </w:rPr>
      </w:pPr>
      <w:r w:rsidRPr="006278BC">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Reference Documents</w:t>
      </w:r>
      <w:r>
        <w:rPr>
          <w:noProof/>
        </w:rPr>
        <w:tab/>
      </w:r>
      <w:r>
        <w:rPr>
          <w:noProof/>
        </w:rPr>
        <w:fldChar w:fldCharType="begin"/>
      </w:r>
      <w:r>
        <w:rPr>
          <w:noProof/>
        </w:rPr>
        <w:instrText xml:space="preserve"> PAGEREF _Toc170829394 \h </w:instrText>
      </w:r>
      <w:r>
        <w:rPr>
          <w:noProof/>
        </w:rPr>
      </w:r>
      <w:r>
        <w:rPr>
          <w:noProof/>
        </w:rPr>
        <w:fldChar w:fldCharType="separate"/>
      </w:r>
      <w:r>
        <w:rPr>
          <w:noProof/>
        </w:rPr>
        <w:t>2</w:t>
      </w:r>
      <w:r>
        <w:rPr>
          <w:noProof/>
        </w:rPr>
        <w:fldChar w:fldCharType="end"/>
      </w:r>
    </w:p>
    <w:p w14:paraId="21CE83F0" w14:textId="59D6CF2C" w:rsidR="003A0E5C" w:rsidRDefault="003A0E5C">
      <w:pPr>
        <w:pStyle w:val="TOC1"/>
        <w:rPr>
          <w:rFonts w:asciiTheme="minorHAnsi" w:eastAsiaTheme="minorEastAsia" w:hAnsiTheme="minorHAnsi" w:cstheme="minorBidi"/>
          <w:b w:val="0"/>
          <w:bCs w:val="0"/>
          <w:noProof/>
          <w:kern w:val="2"/>
          <w:sz w:val="22"/>
          <w:szCs w:val="22"/>
          <w14:ligatures w14:val="standardContextual"/>
        </w:rPr>
      </w:pPr>
      <w:r w:rsidRPr="006278BC">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System Description</w:t>
      </w:r>
      <w:r>
        <w:rPr>
          <w:noProof/>
        </w:rPr>
        <w:tab/>
      </w:r>
      <w:r>
        <w:rPr>
          <w:noProof/>
        </w:rPr>
        <w:fldChar w:fldCharType="begin"/>
      </w:r>
      <w:r>
        <w:rPr>
          <w:noProof/>
        </w:rPr>
        <w:instrText xml:space="preserve"> PAGEREF _Toc170829396 \h </w:instrText>
      </w:r>
      <w:r>
        <w:rPr>
          <w:noProof/>
        </w:rPr>
      </w:r>
      <w:r>
        <w:rPr>
          <w:noProof/>
        </w:rPr>
        <w:fldChar w:fldCharType="separate"/>
      </w:r>
      <w:r>
        <w:rPr>
          <w:noProof/>
        </w:rPr>
        <w:t>2</w:t>
      </w:r>
      <w:r>
        <w:rPr>
          <w:noProof/>
        </w:rPr>
        <w:fldChar w:fldCharType="end"/>
      </w:r>
    </w:p>
    <w:p w14:paraId="0AA8451D" w14:textId="61230A45"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3.1</w:t>
      </w:r>
      <w:r>
        <w:rPr>
          <w:rFonts w:asciiTheme="minorHAnsi" w:eastAsiaTheme="minorEastAsia" w:hAnsiTheme="minorHAnsi" w:cstheme="minorBidi"/>
          <w:b w:val="0"/>
          <w:i w:val="0"/>
          <w:noProof/>
          <w:kern w:val="2"/>
          <w:sz w:val="22"/>
          <w:szCs w:val="22"/>
          <w14:ligatures w14:val="standardContextual"/>
        </w:rPr>
        <w:tab/>
      </w:r>
      <w:r>
        <w:rPr>
          <w:noProof/>
        </w:rPr>
        <w:t>System Requirements</w:t>
      </w:r>
      <w:r>
        <w:rPr>
          <w:noProof/>
        </w:rPr>
        <w:tab/>
      </w:r>
      <w:r>
        <w:rPr>
          <w:noProof/>
        </w:rPr>
        <w:fldChar w:fldCharType="begin"/>
      </w:r>
      <w:r>
        <w:rPr>
          <w:noProof/>
        </w:rPr>
        <w:instrText xml:space="preserve"> PAGEREF _Toc170829397 \h </w:instrText>
      </w:r>
      <w:r>
        <w:rPr>
          <w:noProof/>
        </w:rPr>
      </w:r>
      <w:r>
        <w:rPr>
          <w:noProof/>
        </w:rPr>
        <w:fldChar w:fldCharType="separate"/>
      </w:r>
      <w:r>
        <w:rPr>
          <w:noProof/>
        </w:rPr>
        <w:t>2</w:t>
      </w:r>
      <w:r>
        <w:rPr>
          <w:noProof/>
        </w:rPr>
        <w:fldChar w:fldCharType="end"/>
      </w:r>
    </w:p>
    <w:p w14:paraId="7470227A" w14:textId="61C63F96"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3.2</w:t>
      </w:r>
      <w:r>
        <w:rPr>
          <w:rFonts w:asciiTheme="minorHAnsi" w:eastAsiaTheme="minorEastAsia" w:hAnsiTheme="minorHAnsi" w:cstheme="minorBidi"/>
          <w:b w:val="0"/>
          <w:i w:val="0"/>
          <w:noProof/>
          <w:kern w:val="2"/>
          <w:sz w:val="22"/>
          <w:szCs w:val="22"/>
          <w14:ligatures w14:val="standardContextual"/>
        </w:rPr>
        <w:tab/>
      </w:r>
      <w:r>
        <w:rPr>
          <w:noProof/>
        </w:rPr>
        <w:t>System Milestones</w:t>
      </w:r>
      <w:r>
        <w:rPr>
          <w:noProof/>
        </w:rPr>
        <w:tab/>
      </w:r>
      <w:r>
        <w:rPr>
          <w:noProof/>
        </w:rPr>
        <w:fldChar w:fldCharType="begin"/>
      </w:r>
      <w:r>
        <w:rPr>
          <w:noProof/>
        </w:rPr>
        <w:instrText xml:space="preserve"> PAGEREF _Toc170829398 \h </w:instrText>
      </w:r>
      <w:r>
        <w:rPr>
          <w:noProof/>
        </w:rPr>
      </w:r>
      <w:r>
        <w:rPr>
          <w:noProof/>
        </w:rPr>
        <w:fldChar w:fldCharType="separate"/>
      </w:r>
      <w:r>
        <w:rPr>
          <w:noProof/>
        </w:rPr>
        <w:t>2</w:t>
      </w:r>
      <w:r>
        <w:rPr>
          <w:noProof/>
        </w:rPr>
        <w:fldChar w:fldCharType="end"/>
      </w:r>
    </w:p>
    <w:p w14:paraId="0CE7A453" w14:textId="423E2F4D"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3.3</w:t>
      </w:r>
      <w:r>
        <w:rPr>
          <w:rFonts w:asciiTheme="minorHAnsi" w:eastAsiaTheme="minorEastAsia" w:hAnsiTheme="minorHAnsi" w:cstheme="minorBidi"/>
          <w:b w:val="0"/>
          <w:i w:val="0"/>
          <w:noProof/>
          <w:kern w:val="2"/>
          <w:sz w:val="22"/>
          <w:szCs w:val="22"/>
          <w14:ligatures w14:val="standardContextual"/>
        </w:rPr>
        <w:tab/>
      </w:r>
      <w:r>
        <w:rPr>
          <w:noProof/>
        </w:rPr>
        <w:t>Staffing Resources</w:t>
      </w:r>
      <w:r>
        <w:rPr>
          <w:noProof/>
        </w:rPr>
        <w:tab/>
      </w:r>
      <w:r>
        <w:rPr>
          <w:noProof/>
        </w:rPr>
        <w:fldChar w:fldCharType="begin"/>
      </w:r>
      <w:r>
        <w:rPr>
          <w:noProof/>
        </w:rPr>
        <w:instrText xml:space="preserve"> PAGEREF _Toc170829399 \h </w:instrText>
      </w:r>
      <w:r>
        <w:rPr>
          <w:noProof/>
        </w:rPr>
      </w:r>
      <w:r>
        <w:rPr>
          <w:noProof/>
        </w:rPr>
        <w:fldChar w:fldCharType="separate"/>
      </w:r>
      <w:r>
        <w:rPr>
          <w:noProof/>
        </w:rPr>
        <w:t>3</w:t>
      </w:r>
      <w:r>
        <w:rPr>
          <w:noProof/>
        </w:rPr>
        <w:fldChar w:fldCharType="end"/>
      </w:r>
    </w:p>
    <w:p w14:paraId="2D97BD53" w14:textId="2EAD7796"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3.4</w:t>
      </w:r>
      <w:r>
        <w:rPr>
          <w:rFonts w:asciiTheme="minorHAnsi" w:eastAsiaTheme="minorEastAsia" w:hAnsiTheme="minorHAnsi" w:cstheme="minorBidi"/>
          <w:b w:val="0"/>
          <w:i w:val="0"/>
          <w:noProof/>
          <w:kern w:val="2"/>
          <w:sz w:val="22"/>
          <w:szCs w:val="22"/>
          <w14:ligatures w14:val="standardContextual"/>
        </w:rPr>
        <w:tab/>
      </w:r>
      <w:r>
        <w:rPr>
          <w:noProof/>
        </w:rPr>
        <w:t>Constraints and Risks</w:t>
      </w:r>
      <w:r>
        <w:rPr>
          <w:noProof/>
        </w:rPr>
        <w:tab/>
      </w:r>
      <w:r>
        <w:rPr>
          <w:noProof/>
        </w:rPr>
        <w:fldChar w:fldCharType="begin"/>
      </w:r>
      <w:r>
        <w:rPr>
          <w:noProof/>
        </w:rPr>
        <w:instrText xml:space="preserve"> PAGEREF _Toc170829400 \h </w:instrText>
      </w:r>
      <w:r>
        <w:rPr>
          <w:noProof/>
        </w:rPr>
      </w:r>
      <w:r>
        <w:rPr>
          <w:noProof/>
        </w:rPr>
        <w:fldChar w:fldCharType="separate"/>
      </w:r>
      <w:r>
        <w:rPr>
          <w:noProof/>
        </w:rPr>
        <w:t>3</w:t>
      </w:r>
      <w:r>
        <w:rPr>
          <w:noProof/>
        </w:rPr>
        <w:fldChar w:fldCharType="end"/>
      </w:r>
    </w:p>
    <w:p w14:paraId="3146E355" w14:textId="0EC08185"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3.5</w:t>
      </w:r>
      <w:r>
        <w:rPr>
          <w:rFonts w:asciiTheme="minorHAnsi" w:eastAsiaTheme="minorEastAsia" w:hAnsiTheme="minorHAnsi" w:cstheme="minorBidi"/>
          <w:b w:val="0"/>
          <w:i w:val="0"/>
          <w:noProof/>
          <w:kern w:val="2"/>
          <w:sz w:val="22"/>
          <w:szCs w:val="22"/>
          <w14:ligatures w14:val="standardContextual"/>
        </w:rPr>
        <w:tab/>
      </w:r>
      <w:r>
        <w:rPr>
          <w:noProof/>
        </w:rPr>
        <w:t>Future System Improvement Efforts</w:t>
      </w:r>
      <w:r>
        <w:rPr>
          <w:noProof/>
        </w:rPr>
        <w:tab/>
      </w:r>
      <w:r>
        <w:rPr>
          <w:noProof/>
        </w:rPr>
        <w:fldChar w:fldCharType="begin"/>
      </w:r>
      <w:r>
        <w:rPr>
          <w:noProof/>
        </w:rPr>
        <w:instrText xml:space="preserve"> PAGEREF _Toc170829401 \h </w:instrText>
      </w:r>
      <w:r>
        <w:rPr>
          <w:noProof/>
        </w:rPr>
      </w:r>
      <w:r>
        <w:rPr>
          <w:noProof/>
        </w:rPr>
        <w:fldChar w:fldCharType="separate"/>
      </w:r>
      <w:r>
        <w:rPr>
          <w:noProof/>
        </w:rPr>
        <w:t>3</w:t>
      </w:r>
      <w:r>
        <w:rPr>
          <w:noProof/>
        </w:rPr>
        <w:fldChar w:fldCharType="end"/>
      </w:r>
    </w:p>
    <w:p w14:paraId="078C06FA" w14:textId="62D3F5BF"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3.6</w:t>
      </w:r>
      <w:r>
        <w:rPr>
          <w:rFonts w:asciiTheme="minorHAnsi" w:eastAsiaTheme="minorEastAsia" w:hAnsiTheme="minorHAnsi" w:cstheme="minorBidi"/>
          <w:b w:val="0"/>
          <w:i w:val="0"/>
          <w:noProof/>
          <w:kern w:val="2"/>
          <w:sz w:val="22"/>
          <w:szCs w:val="22"/>
          <w14:ligatures w14:val="standardContextual"/>
        </w:rPr>
        <w:tab/>
      </w:r>
      <w:r>
        <w:rPr>
          <w:noProof/>
        </w:rPr>
        <w:t>Lessons Learned</w:t>
      </w:r>
      <w:r>
        <w:rPr>
          <w:noProof/>
        </w:rPr>
        <w:tab/>
      </w:r>
      <w:r>
        <w:rPr>
          <w:noProof/>
        </w:rPr>
        <w:fldChar w:fldCharType="begin"/>
      </w:r>
      <w:r>
        <w:rPr>
          <w:noProof/>
        </w:rPr>
        <w:instrText xml:space="preserve"> PAGEREF _Toc170829402 \h </w:instrText>
      </w:r>
      <w:r>
        <w:rPr>
          <w:noProof/>
        </w:rPr>
      </w:r>
      <w:r>
        <w:rPr>
          <w:noProof/>
        </w:rPr>
        <w:fldChar w:fldCharType="separate"/>
      </w:r>
      <w:r>
        <w:rPr>
          <w:noProof/>
        </w:rPr>
        <w:t>3</w:t>
      </w:r>
      <w:r>
        <w:rPr>
          <w:noProof/>
        </w:rPr>
        <w:fldChar w:fldCharType="end"/>
      </w:r>
    </w:p>
    <w:p w14:paraId="21F46928" w14:textId="6DBA27F2" w:rsidR="003A0E5C" w:rsidRDefault="003A0E5C">
      <w:pPr>
        <w:pStyle w:val="TOC2"/>
        <w:rPr>
          <w:rFonts w:asciiTheme="minorHAnsi" w:eastAsiaTheme="minorEastAsia" w:hAnsiTheme="minorHAnsi" w:cstheme="minorBidi"/>
          <w:b w:val="0"/>
          <w:i w:val="0"/>
          <w:noProof/>
          <w:kern w:val="2"/>
          <w:sz w:val="22"/>
          <w:szCs w:val="22"/>
          <w14:ligatures w14:val="standardContextual"/>
        </w:rPr>
      </w:pPr>
      <w:r w:rsidRPr="006278BC">
        <w:rPr>
          <w:rFonts w:ascii="Arial Bold" w:hAnsi="Arial Bold"/>
          <w:noProof/>
        </w:rPr>
        <w:t>3.7</w:t>
      </w:r>
      <w:r>
        <w:rPr>
          <w:rFonts w:asciiTheme="minorHAnsi" w:eastAsiaTheme="minorEastAsia" w:hAnsiTheme="minorHAnsi" w:cstheme="minorBidi"/>
          <w:b w:val="0"/>
          <w:i w:val="0"/>
          <w:noProof/>
          <w:kern w:val="2"/>
          <w:sz w:val="22"/>
          <w:szCs w:val="22"/>
          <w14:ligatures w14:val="standardContextual"/>
        </w:rPr>
        <w:tab/>
      </w:r>
      <w:r>
        <w:rPr>
          <w:noProof/>
        </w:rPr>
        <w:t>Supporting Plans and Work Instructions</w:t>
      </w:r>
      <w:r>
        <w:rPr>
          <w:noProof/>
        </w:rPr>
        <w:tab/>
      </w:r>
      <w:r>
        <w:rPr>
          <w:noProof/>
        </w:rPr>
        <w:fldChar w:fldCharType="begin"/>
      </w:r>
      <w:r>
        <w:rPr>
          <w:noProof/>
        </w:rPr>
        <w:instrText xml:space="preserve"> PAGEREF _Toc170829403 \h </w:instrText>
      </w:r>
      <w:r>
        <w:rPr>
          <w:noProof/>
        </w:rPr>
      </w:r>
      <w:r>
        <w:rPr>
          <w:noProof/>
        </w:rPr>
        <w:fldChar w:fldCharType="separate"/>
      </w:r>
      <w:r>
        <w:rPr>
          <w:noProof/>
        </w:rPr>
        <w:t>3</w:t>
      </w:r>
      <w:r>
        <w:rPr>
          <w:noProof/>
        </w:rPr>
        <w:fldChar w:fldCharType="end"/>
      </w:r>
    </w:p>
    <w:p w14:paraId="3872F02F" w14:textId="746E42A6" w:rsidR="003A0E5C" w:rsidRDefault="003A0E5C">
      <w:pPr>
        <w:pStyle w:val="TOC1"/>
        <w:rPr>
          <w:rFonts w:asciiTheme="minorHAnsi" w:eastAsiaTheme="minorEastAsia" w:hAnsiTheme="minorHAnsi" w:cstheme="minorBidi"/>
          <w:b w:val="0"/>
          <w:bCs w:val="0"/>
          <w:noProof/>
          <w:kern w:val="2"/>
          <w:sz w:val="22"/>
          <w:szCs w:val="22"/>
          <w14:ligatures w14:val="standardContextual"/>
        </w:rPr>
      </w:pPr>
      <w:r w:rsidRPr="006278BC">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 xml:space="preserve">User Definitions </w:t>
      </w:r>
      <w:r w:rsidRPr="006278BC">
        <w:rPr>
          <w:b w:val="0"/>
          <w:bCs w:val="0"/>
          <w:i/>
          <w:iCs/>
          <w:noProof/>
          <w:color w:val="0070C0"/>
        </w:rPr>
        <w:t>[delete this section if not applicable]</w:t>
      </w:r>
      <w:r>
        <w:rPr>
          <w:noProof/>
        </w:rPr>
        <w:tab/>
      </w:r>
      <w:r>
        <w:rPr>
          <w:noProof/>
        </w:rPr>
        <w:fldChar w:fldCharType="begin"/>
      </w:r>
      <w:r>
        <w:rPr>
          <w:noProof/>
        </w:rPr>
        <w:instrText xml:space="preserve"> PAGEREF _Toc170829406 \h </w:instrText>
      </w:r>
      <w:r>
        <w:rPr>
          <w:noProof/>
        </w:rPr>
      </w:r>
      <w:r>
        <w:rPr>
          <w:noProof/>
        </w:rPr>
        <w:fldChar w:fldCharType="separate"/>
      </w:r>
      <w:r>
        <w:rPr>
          <w:noProof/>
        </w:rPr>
        <w:t>4</w:t>
      </w:r>
      <w:r>
        <w:rPr>
          <w:noProof/>
        </w:rPr>
        <w:fldChar w:fldCharType="end"/>
      </w:r>
    </w:p>
    <w:p w14:paraId="2C750DF2" w14:textId="141FCCFF" w:rsidR="003A0E5C" w:rsidRDefault="003A0E5C">
      <w:pPr>
        <w:pStyle w:val="TOC1"/>
        <w:rPr>
          <w:rFonts w:asciiTheme="minorHAnsi" w:eastAsiaTheme="minorEastAsia" w:hAnsiTheme="minorHAnsi" w:cstheme="minorBidi"/>
          <w:b w:val="0"/>
          <w:bCs w:val="0"/>
          <w:noProof/>
          <w:kern w:val="2"/>
          <w:sz w:val="22"/>
          <w:szCs w:val="22"/>
          <w14:ligatures w14:val="standardContextual"/>
        </w:rPr>
      </w:pPr>
      <w:r w:rsidRPr="006278BC">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Notes</w:t>
      </w:r>
      <w:r>
        <w:rPr>
          <w:noProof/>
        </w:rPr>
        <w:tab/>
      </w:r>
      <w:r>
        <w:rPr>
          <w:noProof/>
        </w:rPr>
        <w:fldChar w:fldCharType="begin"/>
      </w:r>
      <w:r>
        <w:rPr>
          <w:noProof/>
        </w:rPr>
        <w:instrText xml:space="preserve"> PAGEREF _Toc170829407 \h </w:instrText>
      </w:r>
      <w:r>
        <w:rPr>
          <w:noProof/>
        </w:rPr>
      </w:r>
      <w:r>
        <w:rPr>
          <w:noProof/>
        </w:rPr>
        <w:fldChar w:fldCharType="separate"/>
      </w:r>
      <w:r>
        <w:rPr>
          <w:noProof/>
        </w:rPr>
        <w:t>4</w:t>
      </w:r>
      <w:r>
        <w:rPr>
          <w:noProof/>
        </w:rPr>
        <w:fldChar w:fldCharType="end"/>
      </w:r>
    </w:p>
    <w:p w14:paraId="21A4D2B6" w14:textId="5835D1BB" w:rsidR="003A0E5C" w:rsidRDefault="003A0E5C">
      <w:pPr>
        <w:pStyle w:val="TOC1"/>
        <w:rPr>
          <w:rFonts w:asciiTheme="minorHAnsi" w:eastAsiaTheme="minorEastAsia" w:hAnsiTheme="minorHAnsi" w:cstheme="minorBidi"/>
          <w:b w:val="0"/>
          <w:bCs w:val="0"/>
          <w:noProof/>
          <w:kern w:val="2"/>
          <w:sz w:val="22"/>
          <w:szCs w:val="22"/>
          <w14:ligatures w14:val="standardContextual"/>
        </w:rPr>
      </w:pPr>
      <w:r w:rsidRPr="006278BC">
        <w:rPr>
          <w:rFonts w:ascii="Arial Bold" w:hAnsi="Arial Bold"/>
          <w:noProof/>
        </w:rPr>
        <w:t>6.</w:t>
      </w:r>
      <w:r>
        <w:rPr>
          <w:rFonts w:asciiTheme="minorHAnsi" w:eastAsiaTheme="minorEastAsia" w:hAnsiTheme="minorHAnsi" w:cstheme="minorBidi"/>
          <w:b w:val="0"/>
          <w:bCs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_Toc170829408 \h </w:instrText>
      </w:r>
      <w:r>
        <w:rPr>
          <w:noProof/>
        </w:rPr>
      </w:r>
      <w:r>
        <w:rPr>
          <w:noProof/>
        </w:rPr>
        <w:fldChar w:fldCharType="separate"/>
      </w:r>
      <w:r>
        <w:rPr>
          <w:noProof/>
        </w:rPr>
        <w:t>4</w:t>
      </w:r>
      <w:r>
        <w:rPr>
          <w:noProof/>
        </w:rPr>
        <w:fldChar w:fldCharType="end"/>
      </w:r>
    </w:p>
    <w:p w14:paraId="46FFB5D8" w14:textId="4B3442C5" w:rsidR="00FB11DB" w:rsidRPr="007517B8" w:rsidRDefault="00FB11DB" w:rsidP="00FB11DB">
      <w:r>
        <w:fldChar w:fldCharType="end"/>
      </w:r>
    </w:p>
    <w:p w14:paraId="5AEFE8D2" w14:textId="77777777" w:rsidR="00FB11DB" w:rsidRDefault="00FB11DB" w:rsidP="00FB11DB"/>
    <w:p w14:paraId="40C3B9D3" w14:textId="77777777" w:rsidR="00FB11DB" w:rsidRDefault="00FB11DB" w:rsidP="00FB11DB">
      <w:pPr>
        <w:jc w:val="left"/>
      </w:pPr>
      <w:r>
        <w:br w:type="page"/>
      </w:r>
    </w:p>
    <w:p w14:paraId="5290F702" w14:textId="77777777" w:rsidR="003A0E5C" w:rsidRDefault="003A0E5C" w:rsidP="003A0E5C">
      <w:pPr>
        <w:pStyle w:val="Heading-TOC"/>
      </w:pPr>
      <w:r>
        <w:t>List of Tables</w:t>
      </w:r>
    </w:p>
    <w:p w14:paraId="7619A383" w14:textId="77777777" w:rsidR="003A0E5C" w:rsidRDefault="003A0E5C">
      <w:pPr>
        <w:pStyle w:val="TableofFigures"/>
      </w:pPr>
    </w:p>
    <w:p w14:paraId="4C83B005" w14:textId="7778F345" w:rsidR="003A0E5C" w:rsidRDefault="003A0E5C">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\h \z \c "Table" </w:instrText>
      </w:r>
      <w:r>
        <w:fldChar w:fldCharType="separate"/>
      </w:r>
      <w:hyperlink w:anchor="_Toc170829525" w:history="1">
        <w:r w:rsidRPr="00077140">
          <w:rPr>
            <w:rStyle w:val="Hyperlink"/>
            <w:noProof/>
          </w:rPr>
          <w:t>Table 1: Referenced Documents</w:t>
        </w:r>
        <w:r>
          <w:rPr>
            <w:noProof/>
            <w:webHidden/>
          </w:rPr>
          <w:tab/>
        </w:r>
        <w:r>
          <w:rPr>
            <w:noProof/>
            <w:webHidden/>
          </w:rPr>
          <w:fldChar w:fldCharType="begin"/>
        </w:r>
        <w:r>
          <w:rPr>
            <w:noProof/>
            <w:webHidden/>
          </w:rPr>
          <w:instrText xml:space="preserve"> PAGEREF _Toc170829525 \h </w:instrText>
        </w:r>
        <w:r>
          <w:rPr>
            <w:noProof/>
            <w:webHidden/>
          </w:rPr>
        </w:r>
        <w:r>
          <w:rPr>
            <w:noProof/>
            <w:webHidden/>
          </w:rPr>
          <w:fldChar w:fldCharType="separate"/>
        </w:r>
        <w:r>
          <w:rPr>
            <w:noProof/>
            <w:webHidden/>
          </w:rPr>
          <w:t>2</w:t>
        </w:r>
        <w:r>
          <w:rPr>
            <w:noProof/>
            <w:webHidden/>
          </w:rPr>
          <w:fldChar w:fldCharType="end"/>
        </w:r>
      </w:hyperlink>
    </w:p>
    <w:p w14:paraId="136C47CD" w14:textId="1347E93F" w:rsidR="00FB11DB" w:rsidRDefault="003A0E5C" w:rsidP="003A0E5C">
      <w:pPr>
        <w:pStyle w:val="Heading-TOC"/>
      </w:pPr>
      <w:r>
        <w:fldChar w:fldCharType="end"/>
      </w:r>
    </w:p>
    <w:p w14:paraId="3C0B4EED" w14:textId="77777777" w:rsidR="00FB11DB" w:rsidRDefault="00FB11DB" w:rsidP="00FB11DB"/>
    <w:p w14:paraId="18DFB091" w14:textId="77777777" w:rsidR="00FB11DB" w:rsidRPr="00EF3A49" w:rsidRDefault="00FB11DB" w:rsidP="00FB11DB">
      <w:pPr>
        <w:pStyle w:val="Heading-TOC"/>
      </w:pPr>
      <w:r>
        <w:t>List of Figures</w:t>
      </w:r>
    </w:p>
    <w:p w14:paraId="588575AE" w14:textId="77777777" w:rsidR="00FB11DB" w:rsidRDefault="00FB11DB" w:rsidP="00FB11DB"/>
    <w:p w14:paraId="7708D160" w14:textId="391A850B" w:rsidR="003A0E5C" w:rsidRDefault="00FB11DB">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\t "Figure Captions" \c </w:instrText>
      </w:r>
      <w:r>
        <w:fldChar w:fldCharType="separate"/>
      </w:r>
      <w:r w:rsidR="003A0E5C">
        <w:rPr>
          <w:noProof/>
        </w:rPr>
        <w:t>Figure 1: Title</w:t>
      </w:r>
      <w:r w:rsidR="003A0E5C">
        <w:rPr>
          <w:noProof/>
        </w:rPr>
        <w:tab/>
      </w:r>
      <w:r w:rsidR="003A0E5C">
        <w:rPr>
          <w:noProof/>
        </w:rPr>
        <w:fldChar w:fldCharType="begin"/>
      </w:r>
      <w:r w:rsidR="003A0E5C">
        <w:rPr>
          <w:noProof/>
        </w:rPr>
        <w:instrText xml:space="preserve"> PAGEREF _Toc170829420 \h </w:instrText>
      </w:r>
      <w:r w:rsidR="003A0E5C">
        <w:rPr>
          <w:noProof/>
        </w:rPr>
      </w:r>
      <w:r w:rsidR="003A0E5C">
        <w:rPr>
          <w:noProof/>
        </w:rPr>
        <w:fldChar w:fldCharType="separate"/>
      </w:r>
      <w:r w:rsidR="003A0E5C">
        <w:rPr>
          <w:noProof/>
        </w:rPr>
        <w:t>5</w:t>
      </w:r>
      <w:r w:rsidR="003A0E5C">
        <w:rPr>
          <w:noProof/>
        </w:rPr>
        <w:fldChar w:fldCharType="end"/>
      </w:r>
    </w:p>
    <w:p w14:paraId="1185262B" w14:textId="28553BC6" w:rsidR="00FB11DB" w:rsidRPr="007517B8" w:rsidRDefault="00FB11DB" w:rsidP="00FB11DB">
      <w:r>
        <w:fldChar w:fldCharType="end"/>
      </w:r>
    </w:p>
    <w:p w14:paraId="3C15EA08" w14:textId="77777777" w:rsidR="00FB11DB" w:rsidRPr="007517B8" w:rsidRDefault="00FB11DB" w:rsidP="00FB11DB"/>
    <w:p w14:paraId="2FC00767" w14:textId="77777777" w:rsidR="00FB11DB" w:rsidRDefault="00FB11DB" w:rsidP="00FB11DB">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t>List of Acronyms and Abbreviations</w:t>
      </w:r>
    </w:p>
    <w:p w14:paraId="74E8D3BB" w14:textId="77777777" w:rsidR="00FB11DB" w:rsidRPr="007517B8" w:rsidRDefault="00FB11DB" w:rsidP="00FB11DB"/>
    <w:p w14:paraId="1863F8C9" w14:textId="77777777" w:rsidR="003A0E5C" w:rsidRDefault="003A0E5C" w:rsidP="00FB11DB">
      <w:pPr>
        <w:pStyle w:val="AcronymList"/>
      </w:pPr>
      <w:r>
        <w:t>ConOps</w:t>
      </w:r>
      <w:r>
        <w:tab/>
        <w:t>Concept of Operations</w:t>
      </w:r>
    </w:p>
    <w:p w14:paraId="28A90989" w14:textId="16676A41" w:rsidR="00FB11DB" w:rsidRDefault="00FB11DB" w:rsidP="00FB11DB">
      <w:pPr>
        <w:pStyle w:val="AcronymList"/>
      </w:pPr>
      <w:r>
        <w:t>FDOT</w:t>
      </w:r>
      <w:r>
        <w:tab/>
        <w:t>Florida Department of Transportation</w:t>
      </w:r>
    </w:p>
    <w:p w14:paraId="58F0ACE3" w14:textId="77777777" w:rsidR="00FB11DB" w:rsidRDefault="00FB11DB" w:rsidP="00FB11DB">
      <w:pPr>
        <w:pStyle w:val="AcronymList"/>
      </w:pPr>
      <w:r>
        <w:t>ITS</w:t>
      </w:r>
      <w:r>
        <w:tab/>
        <w:t>Intelligent Transportation Systems</w:t>
      </w:r>
    </w:p>
    <w:p w14:paraId="4A61D8D9" w14:textId="7711051F" w:rsidR="00FB11DB" w:rsidRDefault="00541F48" w:rsidP="008C5D45">
      <w:pPr>
        <w:pStyle w:val="AcronymList"/>
      </w:pPr>
      <w:r>
        <w:t>ODP</w:t>
      </w:r>
      <w:r>
        <w:tab/>
        <w:t>Operational Development Plan</w:t>
      </w:r>
    </w:p>
    <w:p w14:paraId="10625DBA" w14:textId="3E5B3012" w:rsidR="003A0E5C" w:rsidRDefault="003A0E5C" w:rsidP="008C5D45">
      <w:pPr>
        <w:pStyle w:val="AcronymList"/>
      </w:pPr>
      <w:r>
        <w:t>P-SEMP</w:t>
      </w:r>
      <w:r>
        <w:tab/>
        <w:t>Project Systems Engineering Management Plan</w:t>
      </w:r>
    </w:p>
    <w:p w14:paraId="26C8E728" w14:textId="77777777" w:rsidR="00FB11DB" w:rsidRPr="000E5D32" w:rsidRDefault="00FB11DB" w:rsidP="008C5D45"/>
    <w:p w14:paraId="07B814AF" w14:textId="77777777" w:rsidR="000E5D32" w:rsidRPr="000E5D32" w:rsidRDefault="000E5D32" w:rsidP="008C5D45"/>
    <w:p w14:paraId="55037713" w14:textId="77777777" w:rsidR="000E5D32" w:rsidRPr="000E5D32" w:rsidRDefault="000E5D32" w:rsidP="008C5D45">
      <w:pPr>
        <w:sectPr w:rsidR="000E5D32" w:rsidRPr="000E5D32" w:rsidSect="00720D0D">
          <w:head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331EF6B0" w14:textId="56D556BF" w:rsidR="005027CD" w:rsidRPr="00D00612" w:rsidRDefault="005027CD" w:rsidP="005027CD">
      <w:pPr>
        <w:pStyle w:val="ListParagraph"/>
        <w:numPr>
          <w:ilvl w:val="0"/>
          <w:numId w:val="27"/>
        </w:numPr>
        <w:rPr>
          <w:i/>
          <w:iCs/>
          <w:color w:val="0070C0"/>
        </w:rPr>
      </w:pPr>
      <w:bookmarkStart w:id="6" w:name="_Toc433202359"/>
      <w:bookmarkStart w:id="7" w:name="_Toc433202825"/>
      <w:bookmarkStart w:id="8" w:name="_Toc433202360"/>
      <w:bookmarkStart w:id="9" w:name="_Toc433202826"/>
      <w:bookmarkStart w:id="10" w:name="_Toc433202361"/>
      <w:bookmarkStart w:id="11" w:name="_Toc433202827"/>
      <w:bookmarkStart w:id="12" w:name="_Toc433202362"/>
      <w:bookmarkStart w:id="13" w:name="_Toc433202828"/>
      <w:bookmarkStart w:id="14" w:name="_Toc433202363"/>
      <w:bookmarkStart w:id="15" w:name="_Toc433202829"/>
      <w:bookmarkStart w:id="16" w:name="_Toc433202364"/>
      <w:bookmarkStart w:id="17" w:name="_Toc433202830"/>
      <w:bookmarkStart w:id="18" w:name="_Toc433202365"/>
      <w:bookmarkStart w:id="19" w:name="_Toc433202831"/>
      <w:bookmarkStart w:id="20" w:name="_Toc433202366"/>
      <w:bookmarkStart w:id="21" w:name="_Toc433202832"/>
      <w:bookmarkStart w:id="22" w:name="_Toc433202367"/>
      <w:bookmarkStart w:id="23" w:name="_Toc433202833"/>
      <w:bookmarkStart w:id="24" w:name="_Toc433202368"/>
      <w:bookmarkStart w:id="25" w:name="_Toc433202834"/>
      <w:bookmarkStart w:id="26" w:name="_Toc433202369"/>
      <w:bookmarkStart w:id="27" w:name="_Toc433202835"/>
      <w:bookmarkStart w:id="28" w:name="_Toc433202370"/>
      <w:bookmarkStart w:id="29" w:name="_Toc433202836"/>
      <w:bookmarkStart w:id="30" w:name="_Toc433202371"/>
      <w:bookmarkStart w:id="31" w:name="_Toc433202837"/>
      <w:bookmarkStart w:id="32" w:name="_Toc433202372"/>
      <w:bookmarkStart w:id="33" w:name="_Toc433202838"/>
      <w:bookmarkStart w:id="34" w:name="_Toc433202373"/>
      <w:bookmarkStart w:id="35" w:name="_Toc433202839"/>
      <w:bookmarkStart w:id="36" w:name="_Toc433202374"/>
      <w:bookmarkStart w:id="37" w:name="_Toc433202840"/>
      <w:bookmarkStart w:id="38" w:name="_Toc433202375"/>
      <w:bookmarkStart w:id="39" w:name="_Toc433202841"/>
      <w:bookmarkStart w:id="40" w:name="_Toc433202376"/>
      <w:bookmarkStart w:id="41" w:name="_Toc433202842"/>
      <w:bookmarkStart w:id="42" w:name="_Toc433202377"/>
      <w:bookmarkStart w:id="43" w:name="_Toc433202843"/>
      <w:bookmarkStart w:id="44" w:name="_Toc433202378"/>
      <w:bookmarkStart w:id="45" w:name="_Toc433202844"/>
      <w:bookmarkStart w:id="46" w:name="_Toc433202379"/>
      <w:bookmarkStart w:id="47" w:name="_Toc433202845"/>
      <w:bookmarkStart w:id="48" w:name="_Toc433202380"/>
      <w:bookmarkStart w:id="49" w:name="_Toc433202846"/>
      <w:bookmarkStart w:id="50" w:name="_Toc433202381"/>
      <w:bookmarkStart w:id="51" w:name="_Toc433202847"/>
      <w:bookmarkStart w:id="52" w:name="_Toc433202382"/>
      <w:bookmarkStart w:id="53" w:name="_Toc433202848"/>
      <w:bookmarkStart w:id="54" w:name="_Toc433202383"/>
      <w:bookmarkStart w:id="55" w:name="_Toc433202849"/>
      <w:bookmarkStart w:id="56" w:name="_Toc433202384"/>
      <w:bookmarkStart w:id="57" w:name="_Toc433202850"/>
      <w:bookmarkStart w:id="58" w:name="_Toc433202385"/>
      <w:bookmarkStart w:id="59" w:name="_Toc433202851"/>
      <w:bookmarkStart w:id="60" w:name="_Toc433202386"/>
      <w:bookmarkStart w:id="61" w:name="_Toc433202852"/>
      <w:bookmarkStart w:id="62" w:name="_Toc433202387"/>
      <w:bookmarkStart w:id="63" w:name="_Toc433202853"/>
      <w:bookmarkStart w:id="64" w:name="_Toc433202388"/>
      <w:bookmarkStart w:id="65" w:name="_Toc433202854"/>
      <w:bookmarkStart w:id="66" w:name="_Toc433202389"/>
      <w:bookmarkStart w:id="67" w:name="_Toc433202855"/>
      <w:bookmarkStart w:id="68" w:name="_Toc433202390"/>
      <w:bookmarkStart w:id="69" w:name="_Toc433202856"/>
      <w:bookmarkStart w:id="70" w:name="_Toc433202391"/>
      <w:bookmarkStart w:id="71" w:name="_Toc433202857"/>
      <w:bookmarkStart w:id="72" w:name="_Toc433202392"/>
      <w:bookmarkStart w:id="73" w:name="_Toc433202858"/>
      <w:bookmarkStart w:id="74" w:name="_Toc433202393"/>
      <w:bookmarkStart w:id="75" w:name="_Toc433202859"/>
      <w:bookmarkStart w:id="76" w:name="_Toc433202394"/>
      <w:bookmarkStart w:id="77" w:name="_Toc433202860"/>
      <w:bookmarkStart w:id="78" w:name="_Toc433202395"/>
      <w:bookmarkStart w:id="79" w:name="_Toc433202861"/>
      <w:bookmarkStart w:id="80" w:name="_Toc433202396"/>
      <w:bookmarkStart w:id="81" w:name="_Toc433202862"/>
      <w:bookmarkStart w:id="82" w:name="_Toc433202397"/>
      <w:bookmarkStart w:id="83" w:name="_Toc433202863"/>
      <w:bookmarkStart w:id="84" w:name="_Toc433202398"/>
      <w:bookmarkStart w:id="85" w:name="_Toc433202864"/>
      <w:bookmarkStart w:id="86" w:name="_Toc433202399"/>
      <w:bookmarkStart w:id="87" w:name="_Toc433202865"/>
      <w:bookmarkStart w:id="88" w:name="_Toc433202400"/>
      <w:bookmarkStart w:id="89" w:name="_Toc433202866"/>
      <w:bookmarkStart w:id="90" w:name="_Toc433202401"/>
      <w:bookmarkStart w:id="91" w:name="_Toc433202867"/>
      <w:bookmarkStart w:id="92" w:name="_Toc433202402"/>
      <w:bookmarkStart w:id="93" w:name="_Toc433202868"/>
      <w:bookmarkStart w:id="94" w:name="_Toc433202403"/>
      <w:bookmarkStart w:id="95" w:name="_Toc433202869"/>
      <w:bookmarkStart w:id="96" w:name="_Toc433202404"/>
      <w:bookmarkStart w:id="97" w:name="_Toc433202870"/>
      <w:bookmarkStart w:id="98" w:name="_Toc73413509"/>
      <w:bookmarkEnd w:id="0"/>
      <w:bookmarkEnd w:id="1"/>
      <w:bookmarkEnd w:id="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D00612">
        <w:rPr>
          <w:i/>
          <w:iCs/>
          <w:color w:val="0070C0"/>
        </w:rPr>
        <w:t xml:space="preserve">An </w:t>
      </w:r>
      <w:r>
        <w:rPr>
          <w:i/>
          <w:iCs/>
          <w:color w:val="0070C0"/>
        </w:rPr>
        <w:t>ODP</w:t>
      </w:r>
      <w:r w:rsidRPr="00D00612">
        <w:rPr>
          <w:i/>
          <w:iCs/>
          <w:color w:val="0070C0"/>
        </w:rPr>
        <w:t xml:space="preserve"> </w:t>
      </w:r>
      <w:r>
        <w:rPr>
          <w:i/>
          <w:iCs/>
          <w:color w:val="0070C0"/>
        </w:rPr>
        <w:t>is recommended on</w:t>
      </w:r>
      <w:r w:rsidRPr="00D00612">
        <w:rPr>
          <w:i/>
          <w:iCs/>
          <w:color w:val="0070C0"/>
        </w:rPr>
        <w:t xml:space="preserve"> a project where introduction of new/non-standard hardware or technology results in </w:t>
      </w:r>
      <w:r>
        <w:rPr>
          <w:i/>
          <w:iCs/>
          <w:color w:val="0070C0"/>
        </w:rPr>
        <w:t xml:space="preserve">the </w:t>
      </w:r>
      <w:r w:rsidRPr="00D00612">
        <w:rPr>
          <w:i/>
          <w:iCs/>
          <w:color w:val="0070C0"/>
        </w:rPr>
        <w:t xml:space="preserve">determination that a project is </w:t>
      </w:r>
      <w:r>
        <w:rPr>
          <w:i/>
          <w:iCs/>
          <w:color w:val="0070C0"/>
        </w:rPr>
        <w:t>“h</w:t>
      </w:r>
      <w:r w:rsidRPr="00D00612">
        <w:rPr>
          <w:i/>
          <w:iCs/>
          <w:color w:val="0070C0"/>
        </w:rPr>
        <w:t xml:space="preserve">igh </w:t>
      </w:r>
      <w:r>
        <w:rPr>
          <w:i/>
          <w:iCs/>
          <w:color w:val="0070C0"/>
        </w:rPr>
        <w:t>r</w:t>
      </w:r>
      <w:r w:rsidRPr="00D00612">
        <w:rPr>
          <w:i/>
          <w:iCs/>
          <w:color w:val="0070C0"/>
        </w:rPr>
        <w:t>isk</w:t>
      </w:r>
      <w:r>
        <w:rPr>
          <w:i/>
          <w:iCs/>
          <w:color w:val="0070C0"/>
        </w:rPr>
        <w:t>”</w:t>
      </w:r>
      <w:r w:rsidRPr="00D00612">
        <w:rPr>
          <w:i/>
          <w:iCs/>
          <w:color w:val="0070C0"/>
        </w:rPr>
        <w:t xml:space="preserve"> in accordance with the Florida Department of Transportation</w:t>
      </w:r>
      <w:r>
        <w:rPr>
          <w:i/>
          <w:iCs/>
          <w:color w:val="0070C0"/>
        </w:rPr>
        <w:t xml:space="preserve"> (FDOT)</w:t>
      </w:r>
      <w:r w:rsidRPr="00D00612">
        <w:rPr>
          <w:i/>
          <w:iCs/>
          <w:color w:val="0070C0"/>
        </w:rPr>
        <w:t xml:space="preserve"> Systems Engineering and Intelligent Transportation Systems</w:t>
      </w:r>
      <w:r>
        <w:rPr>
          <w:i/>
          <w:iCs/>
          <w:color w:val="0070C0"/>
        </w:rPr>
        <w:t xml:space="preserve"> (ITS)</w:t>
      </w:r>
      <w:r w:rsidRPr="00D00612">
        <w:rPr>
          <w:i/>
          <w:iCs/>
          <w:color w:val="0070C0"/>
        </w:rPr>
        <w:t xml:space="preserve"> Architecture Procedure (#</w:t>
      </w:r>
      <w:hyperlink r:id="rId21" w:history="1">
        <w:r w:rsidRPr="00D00612">
          <w:rPr>
            <w:rStyle w:val="Hyperlink"/>
            <w:i/>
            <w:iCs/>
          </w:rPr>
          <w:t>750-040-003</w:t>
        </w:r>
      </w:hyperlink>
      <w:r w:rsidRPr="00D00612">
        <w:rPr>
          <w:i/>
          <w:iCs/>
          <w:color w:val="0070C0"/>
        </w:rPr>
        <w:t>)</w:t>
      </w:r>
      <w:r>
        <w:rPr>
          <w:i/>
          <w:iCs/>
          <w:color w:val="0070C0"/>
        </w:rPr>
        <w:t xml:space="preserve"> and where the hardware or technology requires changes to operational policies and/or procedures. Typically, a risk mitigation plan will accompany a high risk project. The ODP is listed in the risk mitigation plan, when applicable. </w:t>
      </w:r>
    </w:p>
    <w:p w14:paraId="24649159" w14:textId="4A1918E5" w:rsidR="002B06D1" w:rsidRPr="00CA6F26" w:rsidRDefault="001266D4" w:rsidP="00404F5E">
      <w:pPr>
        <w:pStyle w:val="Heading1"/>
      </w:pPr>
      <w:bookmarkStart w:id="99" w:name="_Toc170829391"/>
      <w:r w:rsidRPr="00CA6F26">
        <w:t>Overview</w:t>
      </w:r>
      <w:bookmarkEnd w:id="99"/>
    </w:p>
    <w:p w14:paraId="0476EDF1" w14:textId="097AC10C" w:rsidR="00397C2F" w:rsidRDefault="00397C2F" w:rsidP="00397C2F">
      <w:pPr>
        <w:pStyle w:val="TemplateInstruction"/>
        <w:numPr>
          <w:ilvl w:val="0"/>
          <w:numId w:val="28"/>
        </w:numPr>
        <w:ind w:left="360"/>
      </w:pPr>
      <w:r w:rsidRPr="00371817">
        <w:t xml:space="preserve">Adjust </w:t>
      </w:r>
      <w:r>
        <w:t>the following</w:t>
      </w:r>
      <w:r w:rsidRPr="00371817">
        <w:t xml:space="preserve"> sentence as appropriate for this </w:t>
      </w:r>
      <w:r>
        <w:t>ODP.</w:t>
      </w:r>
    </w:p>
    <w:p w14:paraId="4128CF16" w14:textId="4DCAC2F1" w:rsidR="00CA6F26" w:rsidRDefault="00CA6F26" w:rsidP="00CA6F26">
      <w:r>
        <w:t xml:space="preserve">The Operational Development Plan (ODP) describes the necessary tasks, responsibilities, and controls that will be implemented by the </w:t>
      </w:r>
      <w:r w:rsidR="00541F48">
        <w:t>Florida Department of Transportation (</w:t>
      </w:r>
      <w:r>
        <w:t>FDOT</w:t>
      </w:r>
      <w:r w:rsidR="00541F48">
        <w:t>)</w:t>
      </w:r>
      <w:r>
        <w:t xml:space="preserve"> and the </w:t>
      </w:r>
      <w:r w:rsidR="00541F48">
        <w:t>intelligent transportation systems (</w:t>
      </w:r>
      <w:r>
        <w:t>ITS</w:t>
      </w:r>
      <w:r w:rsidR="00541F48">
        <w:t>)</w:t>
      </w:r>
      <w:r>
        <w:t xml:space="preserve"> project </w:t>
      </w:r>
      <w:r w:rsidR="005027CD">
        <w:t xml:space="preserve">stakeholders and </w:t>
      </w:r>
      <w:r>
        <w:t>subcontractors</w:t>
      </w:r>
      <w:r w:rsidR="00326893">
        <w:t xml:space="preserve">. </w:t>
      </w:r>
      <w:r>
        <w:t xml:space="preserve">Its primary objective is to assure that the FDOT ITS project has sufficient and significant </w:t>
      </w:r>
      <w:r w:rsidR="005027CD">
        <w:t xml:space="preserve">operational </w:t>
      </w:r>
      <w:r>
        <w:t>resources to support the project objectives. The ODP provides sufficient details to cover the top</w:t>
      </w:r>
      <w:r>
        <w:noBreakHyphen/>
        <w:t>level operating concepts</w:t>
      </w:r>
      <w:r w:rsidR="00326893">
        <w:t xml:space="preserve">. </w:t>
      </w:r>
      <w:r>
        <w:t>The details of operation should be defined during the subsequent analysis, design, and development phases.</w:t>
      </w:r>
    </w:p>
    <w:p w14:paraId="47187041" w14:textId="03C69102" w:rsidR="00397C2F" w:rsidRDefault="00397C2F" w:rsidP="00404F5E">
      <w:pPr>
        <w:pStyle w:val="Heading2"/>
      </w:pPr>
      <w:bookmarkStart w:id="100" w:name="_Toc170829392"/>
      <w:bookmarkStart w:id="101" w:name="_Toc533304113"/>
      <w:bookmarkStart w:id="102" w:name="_Toc17963037"/>
      <w:bookmarkStart w:id="103" w:name="_Toc58860658"/>
      <w:bookmarkStart w:id="104" w:name="_Toc73413539"/>
      <w:r>
        <w:t>Identification</w:t>
      </w:r>
      <w:bookmarkEnd w:id="100"/>
    </w:p>
    <w:p w14:paraId="085EB23C" w14:textId="77777777" w:rsidR="00397C2F" w:rsidRDefault="00397C2F" w:rsidP="00847A66">
      <w:pPr>
        <w:pStyle w:val="TemplateInstruction"/>
        <w:spacing w:after="120"/>
      </w:pPr>
      <w:bookmarkStart w:id="105" w:name="_Hlk515356827"/>
      <w:r w:rsidRPr="00847A66">
        <w:rPr>
          <w:i w:val="0"/>
          <w:color w:val="auto"/>
          <w:u w:val="none"/>
        </w:rPr>
        <w:t>Project Name:</w:t>
      </w:r>
      <w:r w:rsidRPr="00847A66">
        <w:rPr>
          <w:i w:val="0"/>
          <w:iCs/>
          <w:color w:val="auto"/>
          <w:u w:val="none"/>
        </w:rPr>
        <w:t xml:space="preserve"> [</w:t>
      </w:r>
      <w:r w:rsidRPr="00FC53F3">
        <w:rPr>
          <w:rStyle w:val="IntenseQuoteChar"/>
          <w:rFonts w:eastAsia="Times"/>
        </w:rPr>
        <w:t>Insert the official project name</w:t>
      </w:r>
      <w:r w:rsidRPr="00847A66">
        <w:rPr>
          <w:i w:val="0"/>
          <w:iCs/>
          <w:color w:val="auto"/>
          <w:u w:val="none"/>
        </w:rPr>
        <w:t>].</w:t>
      </w:r>
    </w:p>
    <w:p w14:paraId="739319D3" w14:textId="0C8683D3" w:rsidR="00397C2F" w:rsidRDefault="00397C2F" w:rsidP="00397C2F">
      <w:pPr>
        <w:pStyle w:val="TemplateInstruction"/>
        <w:spacing w:after="120"/>
      </w:pPr>
      <w:r w:rsidRPr="00847A66">
        <w:rPr>
          <w:i w:val="0"/>
          <w:iCs/>
          <w:color w:val="auto"/>
          <w:u w:val="none"/>
        </w:rPr>
        <w:t>Financial Project Identification:</w:t>
      </w:r>
      <w:r w:rsidRPr="00847A66">
        <w:rPr>
          <w:rFonts w:asciiTheme="minorHAnsi" w:hAnsiTheme="minorHAnsi" w:cstheme="minorHAnsi"/>
          <w:i w:val="0"/>
          <w:iCs/>
          <w:color w:val="auto"/>
          <w:u w:val="none"/>
        </w:rPr>
        <w:t xml:space="preserve"> </w:t>
      </w:r>
      <w:r w:rsidRPr="00847A66">
        <w:rPr>
          <w:i w:val="0"/>
          <w:iCs/>
          <w:color w:val="auto"/>
          <w:u w:val="none"/>
        </w:rPr>
        <w:t>[</w:t>
      </w:r>
      <w:r w:rsidRPr="00FC53F3">
        <w:rPr>
          <w:rStyle w:val="IntenseQuoteChar"/>
          <w:rFonts w:eastAsia="Times"/>
        </w:rPr>
        <w:t>Insert the financial project</w:t>
      </w:r>
      <w:r w:rsidRPr="00FC53F3">
        <w:rPr>
          <w:rStyle w:val="TemplateInstructionChar"/>
        </w:rPr>
        <w:t xml:space="preserve"> </w:t>
      </w:r>
      <w:r w:rsidRPr="00FC53F3">
        <w:rPr>
          <w:rStyle w:val="IntenseQuoteChar"/>
          <w:rFonts w:eastAsia="Times"/>
        </w:rPr>
        <w:t>identification code</w:t>
      </w:r>
      <w:r>
        <w:rPr>
          <w:rStyle w:val="IntenseQuoteChar"/>
          <w:rFonts w:eastAsia="Times"/>
        </w:rPr>
        <w:t>, when it becomes available</w:t>
      </w:r>
      <w:r w:rsidRPr="00847A66">
        <w:rPr>
          <w:i w:val="0"/>
          <w:iCs/>
          <w:color w:val="auto"/>
          <w:u w:val="none"/>
        </w:rPr>
        <w:t>].</w:t>
      </w:r>
      <w:r>
        <w:br/>
      </w:r>
      <w:r w:rsidRPr="00847A66">
        <w:rPr>
          <w:i w:val="0"/>
          <w:iCs/>
          <w:color w:val="auto"/>
          <w:u w:val="none"/>
        </w:rPr>
        <w:t>Federal Aid Project Number: [</w:t>
      </w:r>
      <w:r w:rsidRPr="00FC53F3">
        <w:rPr>
          <w:rStyle w:val="IntenseQuoteChar"/>
          <w:rFonts w:eastAsia="Times"/>
        </w:rPr>
        <w:t>Insert the federal aid project number</w:t>
      </w:r>
      <w:r>
        <w:rPr>
          <w:rStyle w:val="IntenseQuoteChar"/>
          <w:rFonts w:eastAsia="Times"/>
        </w:rPr>
        <w:t>, when it becomes available</w:t>
      </w:r>
      <w:r w:rsidRPr="0011194C">
        <w:t>].</w:t>
      </w:r>
    </w:p>
    <w:p w14:paraId="7BC41E56" w14:textId="77777777" w:rsidR="00397C2F" w:rsidRPr="00CC47F0" w:rsidRDefault="00397C2F" w:rsidP="00397C2F">
      <w:pPr>
        <w:pStyle w:val="ListParagraph"/>
        <w:numPr>
          <w:ilvl w:val="0"/>
          <w:numId w:val="29"/>
        </w:numPr>
        <w:spacing w:after="120"/>
        <w:jc w:val="left"/>
        <w:rPr>
          <w:rFonts w:asciiTheme="minorHAnsi" w:hAnsiTheme="minorHAnsi" w:cstheme="minorHAnsi"/>
          <w:i/>
          <w:color w:val="7F7F7F" w:themeColor="text1" w:themeTint="80"/>
          <w:sz w:val="20"/>
          <w:szCs w:val="20"/>
        </w:rPr>
      </w:pPr>
      <w:r w:rsidRPr="00CC47F0">
        <w:rPr>
          <w:rFonts w:asciiTheme="minorHAnsi" w:hAnsiTheme="minorHAnsi" w:cstheme="minorHAnsi"/>
          <w:i/>
          <w:color w:val="7F7F7F" w:themeColor="text1" w:themeTint="80"/>
          <w:sz w:val="20"/>
          <w:szCs w:val="20"/>
        </w:rPr>
        <w:t xml:space="preserve">The </w:t>
      </w:r>
      <w:r w:rsidRPr="00CC47F0">
        <w:rPr>
          <w:rFonts w:asciiTheme="minorHAnsi" w:hAnsiTheme="minorHAnsi"/>
          <w:i/>
          <w:color w:val="7F7F7F" w:themeColor="text1" w:themeTint="80"/>
          <w:sz w:val="20"/>
          <w:szCs w:val="20"/>
        </w:rPr>
        <w:t>Fi</w:t>
      </w:r>
      <w:r w:rsidRPr="000008FE">
        <w:rPr>
          <w:rFonts w:asciiTheme="minorHAnsi" w:hAnsiTheme="minorHAnsi"/>
          <w:i/>
          <w:color w:val="7F7F7F" w:themeColor="text1" w:themeTint="80"/>
          <w:sz w:val="20"/>
          <w:szCs w:val="20"/>
        </w:rPr>
        <w:t>nancial Project Identification N</w:t>
      </w:r>
      <w:r w:rsidRPr="00CC47F0">
        <w:rPr>
          <w:rFonts w:asciiTheme="minorHAnsi" w:hAnsiTheme="minorHAnsi"/>
          <w:i/>
          <w:color w:val="7F7F7F" w:themeColor="text1" w:themeTint="80"/>
          <w:sz w:val="20"/>
          <w:szCs w:val="20"/>
        </w:rPr>
        <w:t xml:space="preserve">umber and Federal Aid Project Number will generally not be authorized until after acceptance of the ConOps </w:t>
      </w:r>
      <w:r>
        <w:rPr>
          <w:rFonts w:asciiTheme="minorHAnsi" w:hAnsiTheme="minorHAnsi"/>
          <w:i/>
          <w:color w:val="7F7F7F" w:themeColor="text1" w:themeTint="80"/>
          <w:sz w:val="20"/>
          <w:szCs w:val="20"/>
        </w:rPr>
        <w:t xml:space="preserve">document </w:t>
      </w:r>
      <w:r w:rsidRPr="00CC47F0">
        <w:rPr>
          <w:rFonts w:asciiTheme="minorHAnsi" w:hAnsiTheme="minorHAnsi"/>
          <w:i/>
          <w:color w:val="7F7F7F" w:themeColor="text1" w:themeTint="80"/>
          <w:sz w:val="20"/>
          <w:szCs w:val="20"/>
        </w:rPr>
        <w:t>by FHWA.</w:t>
      </w:r>
    </w:p>
    <w:p w14:paraId="4014DEDE" w14:textId="75821BBA" w:rsidR="00397C2F" w:rsidRDefault="00397C2F" w:rsidP="00397C2F">
      <w:pPr>
        <w:pStyle w:val="TemplateInstruction"/>
        <w:numPr>
          <w:ilvl w:val="0"/>
          <w:numId w:val="30"/>
        </w:numPr>
        <w:spacing w:after="120"/>
        <w:ind w:left="360"/>
      </w:pPr>
      <w:r>
        <w:t xml:space="preserve"> If a Concept of Operations (ConOps) has been prepared for this project, describe the position of this document relative to the ConOps and reference the ConOps in Referenced Documents.</w:t>
      </w:r>
    </w:p>
    <w:p w14:paraId="559D4AF8" w14:textId="6E40CD7F" w:rsidR="00CA6F26" w:rsidRDefault="00CA6F26" w:rsidP="00404F5E">
      <w:pPr>
        <w:pStyle w:val="Heading2"/>
      </w:pPr>
      <w:bookmarkStart w:id="106" w:name="_Toc170829393"/>
      <w:bookmarkEnd w:id="105"/>
      <w:r>
        <w:t>Scope</w:t>
      </w:r>
      <w:bookmarkEnd w:id="101"/>
      <w:bookmarkEnd w:id="102"/>
      <w:bookmarkEnd w:id="103"/>
      <w:bookmarkEnd w:id="104"/>
      <w:bookmarkEnd w:id="106"/>
    </w:p>
    <w:p w14:paraId="0E51ECFB" w14:textId="77777777" w:rsidR="00CA6F26" w:rsidRDefault="00CA6F26" w:rsidP="00CA6F26">
      <w:r>
        <w:t>The ODP covers the following elements:</w:t>
      </w:r>
    </w:p>
    <w:p w14:paraId="75CED41C" w14:textId="46CC50CB" w:rsidR="00397C2F" w:rsidRPr="00847A66" w:rsidRDefault="00397C2F" w:rsidP="00397C2F">
      <w:pPr>
        <w:pStyle w:val="TemplateInstruction"/>
        <w:numPr>
          <w:ilvl w:val="0"/>
          <w:numId w:val="28"/>
        </w:numPr>
        <w:ind w:left="360"/>
        <w:rPr>
          <w:i w:val="0"/>
          <w:iCs/>
        </w:rPr>
      </w:pPr>
      <w:r w:rsidRPr="00847A66">
        <w:rPr>
          <w:rStyle w:val="IntenseQuoteChar"/>
          <w:rFonts w:eastAsia="Times"/>
          <w:i/>
          <w:iCs/>
        </w:rPr>
        <w:t>Summarize the scope of the ODP using the following guidance, as appropriate.</w:t>
      </w:r>
    </w:p>
    <w:p w14:paraId="77FD0756" w14:textId="77777777" w:rsidR="00CA6F26" w:rsidRDefault="00CA6F26" w:rsidP="00CA6F26"/>
    <w:p w14:paraId="410F6A40"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Project summary</w:t>
      </w:r>
    </w:p>
    <w:p w14:paraId="076BE468"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Description of the overall mission of the system</w:t>
      </w:r>
    </w:p>
    <w:p w14:paraId="51262460"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Description of the overall system requirements</w:t>
      </w:r>
    </w:p>
    <w:p w14:paraId="3F4E525D"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System milestones</w:t>
      </w:r>
    </w:p>
    <w:p w14:paraId="3ABA8B4F"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Definition of current project resources</w:t>
      </w:r>
    </w:p>
    <w:p w14:paraId="217F2127"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Constraints and risks</w:t>
      </w:r>
    </w:p>
    <w:p w14:paraId="2527ABA3"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Future system improvement efforts</w:t>
      </w:r>
    </w:p>
    <w:p w14:paraId="7DF05737"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Lessons learned</w:t>
      </w:r>
    </w:p>
    <w:p w14:paraId="084ED25E" w14:textId="777777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Supporting plans and work instructions</w:t>
      </w:r>
    </w:p>
    <w:p w14:paraId="52E91D84" w14:textId="77777777" w:rsidR="00CA6F26" w:rsidRPr="00CA6F26" w:rsidRDefault="00CA6F26" w:rsidP="00404F5E">
      <w:pPr>
        <w:pStyle w:val="Heading1"/>
        <w:rPr>
          <w:i/>
        </w:rPr>
      </w:pPr>
      <w:bookmarkStart w:id="107" w:name="_Toc533304115"/>
      <w:bookmarkStart w:id="108" w:name="_Toc17963039"/>
      <w:bookmarkStart w:id="109" w:name="_Toc58860659"/>
      <w:bookmarkStart w:id="110" w:name="_Toc73413540"/>
      <w:bookmarkStart w:id="111" w:name="_Toc170829394"/>
      <w:r w:rsidRPr="00CA6F26">
        <w:t>Reference Documents</w:t>
      </w:r>
      <w:bookmarkEnd w:id="107"/>
      <w:bookmarkEnd w:id="108"/>
      <w:bookmarkEnd w:id="109"/>
      <w:bookmarkEnd w:id="110"/>
      <w:bookmarkEnd w:id="111"/>
    </w:p>
    <w:p w14:paraId="541E21BA" w14:textId="77777777" w:rsidR="00CA6F26" w:rsidRPr="00847A66" w:rsidRDefault="00CA6F26" w:rsidP="00847A66">
      <w:pPr>
        <w:pStyle w:val="TemplateInstruction"/>
        <w:numPr>
          <w:ilvl w:val="0"/>
          <w:numId w:val="28"/>
        </w:numPr>
        <w:ind w:left="360"/>
        <w:rPr>
          <w:rStyle w:val="IntenseQuoteChar"/>
          <w:rFonts w:eastAsia="Times"/>
          <w:iCs/>
        </w:rPr>
      </w:pPr>
      <w:r w:rsidRPr="00847A66">
        <w:rPr>
          <w:rStyle w:val="IntenseQuoteChar"/>
          <w:rFonts w:eastAsia="Times"/>
          <w:iCs/>
        </w:rPr>
        <w:t>Always insert the following disclaimer:</w:t>
      </w:r>
    </w:p>
    <w:p w14:paraId="2300AF12" w14:textId="77777777" w:rsidR="00CA6F26" w:rsidRDefault="00CA6F26" w:rsidP="00CA6F26">
      <w:pPr>
        <w:tabs>
          <w:tab w:val="left" w:pos="360"/>
        </w:tabs>
      </w:pPr>
    </w:p>
    <w:p w14:paraId="6C48F87D" w14:textId="654A8CD0" w:rsidR="00CA6F26" w:rsidRDefault="00CA6F26" w:rsidP="00847A66">
      <w:pPr>
        <w:tabs>
          <w:tab w:val="left" w:pos="360"/>
        </w:tabs>
        <w:ind w:right="864"/>
      </w:pPr>
      <w:r>
        <w:rPr>
          <w:i/>
        </w:rPr>
        <w:t>The following documents, of the exact issue shown, form a part of this document to the extent specified herein. In the event of a conflict between the documents referenced herein and the contents of this document, this document shall be considered the superseding requirement</w:t>
      </w:r>
      <w:r w:rsidR="00F34E7D">
        <w:rPr>
          <w:i/>
        </w:rPr>
        <w:t xml:space="preserve"> within the scope of the ODP</w:t>
      </w:r>
      <w:r>
        <w:t>.</w:t>
      </w:r>
    </w:p>
    <w:p w14:paraId="4671C108" w14:textId="77777777" w:rsidR="00CA6F26" w:rsidRDefault="00CA6F26" w:rsidP="00CA6F26"/>
    <w:p w14:paraId="15071FDC" w14:textId="1265EBCA" w:rsidR="00CA6F26" w:rsidRPr="00847A66" w:rsidRDefault="00F34E7D" w:rsidP="00F34E7D">
      <w:pPr>
        <w:pStyle w:val="TemplateInstruction"/>
        <w:numPr>
          <w:ilvl w:val="0"/>
          <w:numId w:val="28"/>
        </w:numPr>
        <w:ind w:left="360"/>
        <w:rPr>
          <w:rStyle w:val="IntenseQuoteChar"/>
          <w:rFonts w:eastAsia="Times"/>
          <w:i/>
          <w:iCs/>
        </w:rPr>
      </w:pPr>
      <w:r w:rsidRPr="00847A66">
        <w:rPr>
          <w:rStyle w:val="IntenseQuoteChar"/>
          <w:rFonts w:eastAsia="Times"/>
          <w:i/>
          <w:iCs/>
        </w:rPr>
        <w:t xml:space="preserve">Provide </w:t>
      </w:r>
      <w:r w:rsidR="00CA6F26" w:rsidRPr="00847A66">
        <w:rPr>
          <w:rStyle w:val="IntenseQuoteChar"/>
          <w:rFonts w:eastAsia="Times"/>
          <w:i/>
          <w:iCs/>
        </w:rPr>
        <w:t>references to project</w:t>
      </w:r>
      <w:r w:rsidR="00CA6F26" w:rsidRPr="00847A66">
        <w:rPr>
          <w:rStyle w:val="IntenseQuoteChar"/>
          <w:rFonts w:eastAsia="Times"/>
          <w:i/>
          <w:iCs/>
        </w:rPr>
        <w:noBreakHyphen/>
        <w:t>specific FDOT standards and procedures used in the development of the requirements</w:t>
      </w:r>
      <w:r w:rsidR="003A0E5C">
        <w:rPr>
          <w:rStyle w:val="IntenseQuoteChar"/>
          <w:rFonts w:eastAsia="Times"/>
          <w:i/>
          <w:iCs/>
        </w:rPr>
        <w:t xml:space="preserve"> described in the ODP</w:t>
      </w:r>
      <w:r w:rsidR="00CA6F26" w:rsidRPr="00847A66">
        <w:rPr>
          <w:rStyle w:val="IntenseQuoteChar"/>
          <w:rFonts w:eastAsia="Times"/>
          <w:i/>
          <w:iCs/>
        </w:rPr>
        <w:t>.</w:t>
      </w:r>
    </w:p>
    <w:p w14:paraId="1297EA33" w14:textId="02DFACDE" w:rsidR="00F34E7D" w:rsidRPr="00847A66" w:rsidRDefault="00F34E7D" w:rsidP="00F34E7D">
      <w:pPr>
        <w:pStyle w:val="TemplateInstruction"/>
        <w:numPr>
          <w:ilvl w:val="0"/>
          <w:numId w:val="28"/>
        </w:numPr>
        <w:ind w:left="360"/>
        <w:rPr>
          <w:rStyle w:val="IntenseQuoteChar"/>
          <w:rFonts w:eastAsia="Times"/>
          <w:i/>
          <w:iCs/>
        </w:rPr>
      </w:pPr>
      <w:r w:rsidRPr="00847A66">
        <w:rPr>
          <w:rStyle w:val="IntenseQuoteChar"/>
          <w:rFonts w:eastAsia="Times"/>
          <w:i/>
          <w:iCs/>
        </w:rPr>
        <w:t>Use of a table such as the following is recommended.</w:t>
      </w:r>
    </w:p>
    <w:p w14:paraId="4791742C" w14:textId="77777777" w:rsidR="00F34E7D" w:rsidRDefault="00F34E7D" w:rsidP="00F34E7D">
      <w:pPr>
        <w:pStyle w:val="TemplateInstruction"/>
        <w:rPr>
          <w:rStyle w:val="IntenseQuoteChar"/>
          <w:rFonts w:eastAsia="Times"/>
        </w:rPr>
      </w:pPr>
    </w:p>
    <w:p w14:paraId="1D3317D5" w14:textId="6B136BA3" w:rsidR="00F34E7D" w:rsidRDefault="00F34E7D" w:rsidP="00F34E7D">
      <w:pPr>
        <w:pStyle w:val="Caption"/>
        <w:keepNext/>
      </w:pPr>
      <w:bookmarkStart w:id="112" w:name="_Toc170829525"/>
      <w:r>
        <w:t xml:space="preserve">Table </w:t>
      </w:r>
      <w:r w:rsidR="00600073">
        <w:fldChar w:fldCharType="begin"/>
      </w:r>
      <w:r w:rsidR="00600073">
        <w:instrText xml:space="preserve"> SEQ Table \* ARABIC </w:instrText>
      </w:r>
      <w:r w:rsidR="00600073">
        <w:fldChar w:fldCharType="separate"/>
      </w:r>
      <w:r>
        <w:rPr>
          <w:noProof/>
        </w:rPr>
        <w:t>1</w:t>
      </w:r>
      <w:r w:rsidR="00600073">
        <w:rPr>
          <w:noProof/>
        </w:rPr>
        <w:fldChar w:fldCharType="end"/>
      </w:r>
      <w:r>
        <w:t>: Referenced Documents</w:t>
      </w:r>
      <w:bookmarkEnd w:id="112"/>
    </w:p>
    <w:tbl>
      <w:tblPr>
        <w:tblW w:w="945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3510"/>
        <w:gridCol w:w="2430"/>
        <w:gridCol w:w="3510"/>
      </w:tblGrid>
      <w:tr w:rsidR="00F34E7D" w:rsidRPr="00A20E1A" w14:paraId="719801E3" w14:textId="77777777" w:rsidTr="00D00612">
        <w:trPr>
          <w:cantSplit/>
          <w:tblHeader/>
        </w:trPr>
        <w:tc>
          <w:tcPr>
            <w:tcW w:w="3510" w:type="dxa"/>
            <w:shd w:val="clear" w:color="auto" w:fill="B8CCE4" w:themeFill="accent1" w:themeFillTint="66"/>
            <w:vAlign w:val="center"/>
          </w:tcPr>
          <w:p w14:paraId="4F153EEF" w14:textId="77777777" w:rsidR="00F34E7D" w:rsidRPr="00981313" w:rsidRDefault="00F34E7D" w:rsidP="00D00612">
            <w:pPr>
              <w:pStyle w:val="TableText"/>
              <w:rPr>
                <w:b/>
                <w:bCs/>
                <w:sz w:val="20"/>
                <w:szCs w:val="20"/>
              </w:rPr>
            </w:pPr>
            <w:r w:rsidRPr="00981313">
              <w:rPr>
                <w:b/>
                <w:bCs/>
                <w:sz w:val="20"/>
                <w:szCs w:val="20"/>
              </w:rPr>
              <w:t>Document Name</w:t>
            </w:r>
          </w:p>
        </w:tc>
        <w:tc>
          <w:tcPr>
            <w:tcW w:w="2430" w:type="dxa"/>
            <w:shd w:val="clear" w:color="auto" w:fill="B8CCE4" w:themeFill="accent1" w:themeFillTint="66"/>
            <w:vAlign w:val="center"/>
          </w:tcPr>
          <w:p w14:paraId="7D1C4438" w14:textId="77777777" w:rsidR="00F34E7D" w:rsidRPr="00981313" w:rsidRDefault="00F34E7D" w:rsidP="00D00612">
            <w:pPr>
              <w:pStyle w:val="TableText"/>
              <w:rPr>
                <w:b/>
                <w:bCs/>
                <w:sz w:val="20"/>
                <w:szCs w:val="20"/>
              </w:rPr>
            </w:pPr>
            <w:r w:rsidRPr="00981313">
              <w:rPr>
                <w:b/>
                <w:bCs/>
                <w:sz w:val="20"/>
                <w:szCs w:val="20"/>
              </w:rPr>
              <w:t>ID, Revision, Date, etc.</w:t>
            </w:r>
          </w:p>
        </w:tc>
        <w:tc>
          <w:tcPr>
            <w:tcW w:w="3510" w:type="dxa"/>
            <w:shd w:val="clear" w:color="auto" w:fill="B8CCE4" w:themeFill="accent1" w:themeFillTint="66"/>
          </w:tcPr>
          <w:p w14:paraId="4072078A" w14:textId="77777777" w:rsidR="00F34E7D" w:rsidRPr="00981313" w:rsidRDefault="00F34E7D" w:rsidP="00D00612">
            <w:pPr>
              <w:pStyle w:val="TableText"/>
              <w:rPr>
                <w:b/>
                <w:bCs/>
                <w:sz w:val="20"/>
                <w:szCs w:val="20"/>
              </w:rPr>
            </w:pPr>
            <w:r w:rsidRPr="00981313">
              <w:rPr>
                <w:b/>
                <w:bCs/>
                <w:sz w:val="20"/>
                <w:szCs w:val="20"/>
              </w:rPr>
              <w:t>Link, or Contact Info to Obtain</w:t>
            </w:r>
          </w:p>
        </w:tc>
      </w:tr>
      <w:tr w:rsidR="00F34E7D" w:rsidRPr="00A20E1A" w14:paraId="360DDE81" w14:textId="77777777" w:rsidTr="00847A66">
        <w:trPr>
          <w:cantSplit/>
        </w:trPr>
        <w:tc>
          <w:tcPr>
            <w:tcW w:w="3510" w:type="dxa"/>
            <w:vAlign w:val="center"/>
          </w:tcPr>
          <w:p w14:paraId="6F8D499D" w14:textId="1BDE2248" w:rsidR="00F34E7D" w:rsidRDefault="00F34E7D" w:rsidP="00D00612">
            <w:pPr>
              <w:pStyle w:val="TableText"/>
              <w:rPr>
                <w:i/>
                <w:iCs/>
                <w:noProof/>
              </w:rPr>
            </w:pPr>
            <w:r>
              <w:rPr>
                <w:i/>
                <w:iCs/>
                <w:noProof/>
              </w:rPr>
              <w:t>Project ConOps</w:t>
            </w:r>
          </w:p>
        </w:tc>
        <w:tc>
          <w:tcPr>
            <w:tcW w:w="2430" w:type="dxa"/>
            <w:vAlign w:val="center"/>
          </w:tcPr>
          <w:p w14:paraId="1A4DF876" w14:textId="4217F5AC" w:rsidR="00F34E7D" w:rsidRDefault="00F34E7D" w:rsidP="00D00612">
            <w:pPr>
              <w:pStyle w:val="TableText"/>
            </w:pPr>
            <w:r>
              <w:t>Version #, Date</w:t>
            </w:r>
          </w:p>
        </w:tc>
        <w:tc>
          <w:tcPr>
            <w:tcW w:w="3510" w:type="dxa"/>
            <w:shd w:val="clear" w:color="auto" w:fill="auto"/>
            <w:vAlign w:val="center"/>
          </w:tcPr>
          <w:p w14:paraId="3C41740D" w14:textId="74D3BB4A" w:rsidR="00F34E7D" w:rsidRDefault="00F34E7D" w:rsidP="00D00612">
            <w:pPr>
              <w:pStyle w:val="TableText"/>
            </w:pPr>
            <w:r>
              <w:t>Link</w:t>
            </w:r>
          </w:p>
        </w:tc>
      </w:tr>
      <w:tr w:rsidR="00F34E7D" w:rsidRPr="00A20E1A" w14:paraId="0E886DDE" w14:textId="77777777" w:rsidTr="00847A66">
        <w:trPr>
          <w:cantSplit/>
        </w:trPr>
        <w:tc>
          <w:tcPr>
            <w:tcW w:w="3510" w:type="dxa"/>
            <w:vAlign w:val="center"/>
          </w:tcPr>
          <w:p w14:paraId="4D1DD527" w14:textId="7B0373E0" w:rsidR="00F34E7D" w:rsidRPr="00847A66" w:rsidRDefault="00F34E7D" w:rsidP="00F34E7D">
            <w:pPr>
              <w:pStyle w:val="TableText"/>
              <w:rPr>
                <w:i/>
                <w:iCs/>
              </w:rPr>
            </w:pPr>
            <w:r w:rsidRPr="00847A66">
              <w:rPr>
                <w:i/>
                <w:iCs/>
              </w:rPr>
              <w:t>Project Systems Engineering Management Plan (P-SEMP)</w:t>
            </w:r>
          </w:p>
        </w:tc>
        <w:tc>
          <w:tcPr>
            <w:tcW w:w="2430" w:type="dxa"/>
            <w:vAlign w:val="center"/>
          </w:tcPr>
          <w:p w14:paraId="0C870E4A" w14:textId="59197C61" w:rsidR="00F34E7D" w:rsidRPr="00A20E1A" w:rsidRDefault="00F34E7D" w:rsidP="00F34E7D">
            <w:pPr>
              <w:pStyle w:val="TableText"/>
            </w:pPr>
            <w:r>
              <w:t>Version #, Date</w:t>
            </w:r>
          </w:p>
        </w:tc>
        <w:tc>
          <w:tcPr>
            <w:tcW w:w="3510" w:type="dxa"/>
            <w:shd w:val="clear" w:color="auto" w:fill="auto"/>
            <w:vAlign w:val="center"/>
          </w:tcPr>
          <w:p w14:paraId="7A14E454" w14:textId="1A759D42" w:rsidR="00F34E7D" w:rsidRPr="00A20E1A" w:rsidRDefault="00F34E7D" w:rsidP="00F34E7D">
            <w:pPr>
              <w:pStyle w:val="TableText"/>
            </w:pPr>
            <w:r>
              <w:t>Link</w:t>
            </w:r>
          </w:p>
        </w:tc>
      </w:tr>
      <w:tr w:rsidR="00F34E7D" w:rsidRPr="00A20E1A" w14:paraId="6D531C9D" w14:textId="77777777" w:rsidTr="00847A66">
        <w:trPr>
          <w:cantSplit/>
        </w:trPr>
        <w:tc>
          <w:tcPr>
            <w:tcW w:w="3510" w:type="dxa"/>
            <w:vAlign w:val="center"/>
          </w:tcPr>
          <w:p w14:paraId="22EBA129" w14:textId="2F12E593" w:rsidR="00F34E7D" w:rsidRPr="00A20E1A" w:rsidRDefault="00F34E7D" w:rsidP="00F34E7D">
            <w:pPr>
              <w:pStyle w:val="TableText"/>
            </w:pPr>
          </w:p>
        </w:tc>
        <w:tc>
          <w:tcPr>
            <w:tcW w:w="2430" w:type="dxa"/>
            <w:vAlign w:val="center"/>
          </w:tcPr>
          <w:p w14:paraId="44926E9F" w14:textId="513F964B" w:rsidR="00F34E7D" w:rsidRPr="00A20E1A" w:rsidRDefault="00F34E7D" w:rsidP="00F34E7D">
            <w:pPr>
              <w:pStyle w:val="TableText"/>
            </w:pPr>
          </w:p>
        </w:tc>
        <w:tc>
          <w:tcPr>
            <w:tcW w:w="3510" w:type="dxa"/>
            <w:shd w:val="clear" w:color="auto" w:fill="auto"/>
            <w:vAlign w:val="center"/>
          </w:tcPr>
          <w:p w14:paraId="40AAA39A" w14:textId="5FB7C0B1" w:rsidR="00F34E7D" w:rsidRPr="00A20E1A" w:rsidRDefault="00F34E7D" w:rsidP="00F34E7D">
            <w:pPr>
              <w:pStyle w:val="TableText"/>
            </w:pPr>
          </w:p>
        </w:tc>
      </w:tr>
    </w:tbl>
    <w:p w14:paraId="4D5DE721" w14:textId="77777777" w:rsidR="00CA6F26" w:rsidRPr="00CA6F26" w:rsidRDefault="00CA6F26" w:rsidP="00404F5E">
      <w:pPr>
        <w:pStyle w:val="Heading1"/>
      </w:pPr>
      <w:bookmarkStart w:id="113" w:name="_Toc170829395"/>
      <w:bookmarkStart w:id="114" w:name="_Toc17963040"/>
      <w:bookmarkStart w:id="115" w:name="_Toc58860660"/>
      <w:bookmarkStart w:id="116" w:name="_Toc73413541"/>
      <w:bookmarkStart w:id="117" w:name="_Toc170829396"/>
      <w:bookmarkEnd w:id="113"/>
      <w:r w:rsidRPr="00CA6F26">
        <w:t>System Description</w:t>
      </w:r>
      <w:bookmarkEnd w:id="114"/>
      <w:bookmarkEnd w:id="115"/>
      <w:bookmarkEnd w:id="116"/>
      <w:bookmarkEnd w:id="117"/>
    </w:p>
    <w:p w14:paraId="7CBCD78E" w14:textId="1E98B339" w:rsidR="00F34E7D" w:rsidRPr="00D00612" w:rsidRDefault="00F34E7D" w:rsidP="00F34E7D">
      <w:pPr>
        <w:pStyle w:val="TemplateInstruction"/>
        <w:numPr>
          <w:ilvl w:val="0"/>
          <w:numId w:val="28"/>
        </w:numPr>
        <w:ind w:left="360"/>
        <w:rPr>
          <w:rStyle w:val="IntenseQuoteChar"/>
          <w:rFonts w:eastAsia="Times"/>
          <w:i/>
          <w:iCs/>
        </w:rPr>
      </w:pPr>
      <w:r>
        <w:rPr>
          <w:rStyle w:val="IntenseQuoteChar"/>
          <w:rFonts w:eastAsia="Times"/>
          <w:i/>
          <w:iCs/>
        </w:rPr>
        <w:t>Update the introduction paragraph, as appropriate</w:t>
      </w:r>
      <w:r w:rsidRPr="00D00612">
        <w:rPr>
          <w:rStyle w:val="IntenseQuoteChar"/>
          <w:rFonts w:eastAsia="Times"/>
          <w:i/>
          <w:iCs/>
        </w:rPr>
        <w:t>.</w:t>
      </w:r>
    </w:p>
    <w:p w14:paraId="2678BD46" w14:textId="5CCC0097" w:rsidR="00CA6F26" w:rsidRDefault="00F34E7D" w:rsidP="00CA6F26">
      <w:r>
        <w:t>This section describes</w:t>
      </w:r>
      <w:r w:rsidR="00CA6F26">
        <w:t xml:space="preserve"> system and mission for the ITS project. </w:t>
      </w:r>
      <w:r>
        <w:t>The description</w:t>
      </w:r>
      <w:r w:rsidR="00CA6F26">
        <w:t xml:space="preserve"> include</w:t>
      </w:r>
      <w:r>
        <w:t>s</w:t>
      </w:r>
      <w:r w:rsidR="00CA6F26">
        <w:t xml:space="preserve"> title, nomenclature, and program elements for budget, security classification, and principal agencies. It identif</w:t>
      </w:r>
      <w:r>
        <w:t>ies</w:t>
      </w:r>
      <w:r w:rsidR="00CA6F26">
        <w:t xml:space="preserve"> the customer, contracting agencies, and users/stakeholders. </w:t>
      </w:r>
    </w:p>
    <w:p w14:paraId="0101E992" w14:textId="77777777" w:rsidR="00CA6F26" w:rsidRDefault="00CA6F26" w:rsidP="00404F5E">
      <w:pPr>
        <w:pStyle w:val="Heading2"/>
      </w:pPr>
      <w:bookmarkStart w:id="118" w:name="_Toc17963062"/>
      <w:bookmarkStart w:id="119" w:name="_Toc58860661"/>
      <w:bookmarkStart w:id="120" w:name="_Toc73413542"/>
      <w:bookmarkStart w:id="121" w:name="_Toc170829397"/>
      <w:r>
        <w:t>System Requirements</w:t>
      </w:r>
      <w:bookmarkEnd w:id="118"/>
      <w:bookmarkEnd w:id="119"/>
      <w:bookmarkEnd w:id="120"/>
      <w:bookmarkEnd w:id="121"/>
    </w:p>
    <w:p w14:paraId="2AF5E711" w14:textId="28E50572" w:rsidR="00D27F9A" w:rsidRPr="00D00612" w:rsidRDefault="00D27F9A" w:rsidP="00D27F9A">
      <w:pPr>
        <w:pStyle w:val="TemplateInstruction"/>
        <w:numPr>
          <w:ilvl w:val="0"/>
          <w:numId w:val="28"/>
        </w:numPr>
        <w:ind w:left="360"/>
        <w:rPr>
          <w:rStyle w:val="IntenseQuoteChar"/>
          <w:rFonts w:eastAsia="Times"/>
          <w:i/>
          <w:iCs/>
        </w:rPr>
      </w:pPr>
      <w:r>
        <w:rPr>
          <w:rStyle w:val="IntenseQuoteChar"/>
          <w:rFonts w:eastAsia="Times"/>
          <w:i/>
          <w:iCs/>
        </w:rPr>
        <w:t>Update the following paragraph, as appropriate</w:t>
      </w:r>
      <w:r w:rsidRPr="00D00612">
        <w:rPr>
          <w:rStyle w:val="IntenseQuoteChar"/>
          <w:rFonts w:eastAsia="Times"/>
          <w:i/>
          <w:iCs/>
        </w:rPr>
        <w:t>.</w:t>
      </w:r>
    </w:p>
    <w:p w14:paraId="416A2FED" w14:textId="37B5D5F2" w:rsidR="00CA6F26" w:rsidRDefault="00CA6F26" w:rsidP="00CA6F26">
      <w:r>
        <w:t>This section describes how manpower, personnel, training, security, safety, human factors engineering, and health hazard considerations are applied to the design and development of the ITS product to reduce costs and enhance capabilities.</w:t>
      </w:r>
    </w:p>
    <w:p w14:paraId="21BD5F2F" w14:textId="77777777" w:rsidR="00CA6F26" w:rsidRDefault="00CA6F26" w:rsidP="00404F5E">
      <w:pPr>
        <w:pStyle w:val="Heading2"/>
      </w:pPr>
      <w:bookmarkStart w:id="122" w:name="_Toc17963069"/>
      <w:bookmarkStart w:id="123" w:name="_Toc58860662"/>
      <w:bookmarkStart w:id="124" w:name="_Toc73413543"/>
      <w:bookmarkStart w:id="125" w:name="_Toc170829398"/>
      <w:r>
        <w:t>System Milestones</w:t>
      </w:r>
      <w:bookmarkEnd w:id="122"/>
      <w:bookmarkEnd w:id="123"/>
      <w:bookmarkEnd w:id="124"/>
      <w:bookmarkEnd w:id="125"/>
    </w:p>
    <w:p w14:paraId="5A32B460" w14:textId="77777777" w:rsidR="00D27F9A" w:rsidRPr="00D00612" w:rsidRDefault="00D27F9A" w:rsidP="00D27F9A">
      <w:pPr>
        <w:pStyle w:val="TemplateInstruction"/>
        <w:numPr>
          <w:ilvl w:val="0"/>
          <w:numId w:val="28"/>
        </w:numPr>
        <w:ind w:left="360"/>
        <w:rPr>
          <w:rStyle w:val="IntenseQuoteChar"/>
          <w:rFonts w:eastAsia="Times"/>
          <w:i/>
          <w:iCs/>
        </w:rPr>
      </w:pPr>
      <w:r>
        <w:rPr>
          <w:rStyle w:val="IntenseQuoteChar"/>
          <w:rFonts w:eastAsia="Times"/>
          <w:i/>
          <w:iCs/>
        </w:rPr>
        <w:t>Update the following paragraph, as appropriate</w:t>
      </w:r>
      <w:r w:rsidRPr="00D00612">
        <w:rPr>
          <w:rStyle w:val="IntenseQuoteChar"/>
          <w:rFonts w:eastAsia="Times"/>
          <w:i/>
          <w:iCs/>
        </w:rPr>
        <w:t>.</w:t>
      </w:r>
    </w:p>
    <w:p w14:paraId="78F942F8" w14:textId="77777777" w:rsidR="00CA6F26" w:rsidRDefault="00CA6F26" w:rsidP="00CA6F26">
      <w:pPr>
        <w:pStyle w:val="BodyText"/>
        <w:spacing w:after="0"/>
        <w:rPr>
          <w:i w:val="0"/>
        </w:rPr>
      </w:pPr>
      <w:r w:rsidRPr="00CA6F26">
        <w:rPr>
          <w:i w:val="0"/>
        </w:rPr>
        <w:t xml:space="preserve">This section identifies the schedules and milestones for the ITS project. </w:t>
      </w:r>
    </w:p>
    <w:p w14:paraId="75ED3647" w14:textId="77777777" w:rsidR="00D27F9A" w:rsidRDefault="00D27F9A" w:rsidP="00CA6F26">
      <w:pPr>
        <w:pStyle w:val="BodyText"/>
        <w:spacing w:after="0"/>
        <w:rPr>
          <w:i w:val="0"/>
        </w:rPr>
      </w:pPr>
    </w:p>
    <w:p w14:paraId="6F0BB25F" w14:textId="276AE9CB" w:rsidR="00D27F9A" w:rsidRDefault="00D27F9A" w:rsidP="00D27F9A">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Provide tasks and milestones for ODP-specific tasks. </w:t>
      </w:r>
    </w:p>
    <w:p w14:paraId="168D7221" w14:textId="13883A23" w:rsidR="007E5900" w:rsidRDefault="007E5900" w:rsidP="00D27F9A">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Include timeframes for each ODP milestone.</w:t>
      </w:r>
    </w:p>
    <w:p w14:paraId="69614C94" w14:textId="178114DD" w:rsidR="00D27F9A" w:rsidRPr="00D00612" w:rsidRDefault="00D27F9A" w:rsidP="00D27F9A">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Integrate ODP schedule with overall project schedule in the ConOps or P-SEMP, as appropriate.</w:t>
      </w:r>
    </w:p>
    <w:p w14:paraId="727904A6" w14:textId="77777777" w:rsidR="00D27F9A" w:rsidRPr="00404F5E" w:rsidRDefault="00D27F9A" w:rsidP="00CA6F26">
      <w:pPr>
        <w:pStyle w:val="BodyText"/>
        <w:spacing w:after="0"/>
        <w:rPr>
          <w:i w:val="0"/>
        </w:rPr>
      </w:pPr>
    </w:p>
    <w:p w14:paraId="0D8B2D71" w14:textId="193F7C58" w:rsidR="00CA6F26" w:rsidRDefault="007E5900" w:rsidP="00404F5E">
      <w:pPr>
        <w:pStyle w:val="Heading2"/>
      </w:pPr>
      <w:bookmarkStart w:id="126" w:name="_Toc170829399"/>
      <w:r>
        <w:t>Staffing Resources</w:t>
      </w:r>
      <w:bookmarkEnd w:id="126"/>
    </w:p>
    <w:p w14:paraId="24B46F53" w14:textId="77777777" w:rsidR="007E5900" w:rsidRPr="00D00612" w:rsidRDefault="007E5900" w:rsidP="007E5900">
      <w:pPr>
        <w:pStyle w:val="TemplateInstruction"/>
        <w:numPr>
          <w:ilvl w:val="0"/>
          <w:numId w:val="28"/>
        </w:numPr>
        <w:ind w:left="360"/>
        <w:rPr>
          <w:rStyle w:val="IntenseQuoteChar"/>
          <w:rFonts w:eastAsia="Times"/>
          <w:i/>
          <w:iCs/>
        </w:rPr>
      </w:pPr>
      <w:r>
        <w:rPr>
          <w:rStyle w:val="IntenseQuoteChar"/>
          <w:rFonts w:eastAsia="Times"/>
          <w:i/>
          <w:iCs/>
        </w:rPr>
        <w:t>Update the following paragraph, as appropriate</w:t>
      </w:r>
      <w:r w:rsidRPr="00D00612">
        <w:rPr>
          <w:rStyle w:val="IntenseQuoteChar"/>
          <w:rFonts w:eastAsia="Times"/>
          <w:i/>
          <w:iCs/>
        </w:rPr>
        <w:t>.</w:t>
      </w:r>
    </w:p>
    <w:p w14:paraId="49713E10" w14:textId="77777777" w:rsidR="007E5900" w:rsidRDefault="00CA6F26" w:rsidP="00CA6F26">
      <w:r>
        <w:t xml:space="preserve">This section identifies total </w:t>
      </w:r>
      <w:r w:rsidR="007E5900">
        <w:t xml:space="preserve">staffing </w:t>
      </w:r>
      <w:r>
        <w:t xml:space="preserve">resource requirements to operate the ITS product throughout its life cycle. Included are recommended tradeoffs to support the system and the impacts of not funding or procuring desired operational capability. </w:t>
      </w:r>
    </w:p>
    <w:p w14:paraId="543258CC" w14:textId="77777777" w:rsidR="007E5900" w:rsidRDefault="007E5900" w:rsidP="00CA6F26"/>
    <w:p w14:paraId="57D4BAED" w14:textId="7C3FAFC3" w:rsidR="007E5900" w:rsidRPr="00D00612" w:rsidRDefault="007E5900" w:rsidP="007E5900">
      <w:pPr>
        <w:pStyle w:val="TemplateInstruction"/>
        <w:numPr>
          <w:ilvl w:val="0"/>
          <w:numId w:val="28"/>
        </w:numPr>
        <w:ind w:left="360"/>
        <w:rPr>
          <w:rStyle w:val="IntenseQuoteChar"/>
          <w:rFonts w:eastAsia="Times"/>
          <w:i/>
          <w:iCs/>
        </w:rPr>
      </w:pPr>
      <w:r>
        <w:rPr>
          <w:rStyle w:val="IntenseQuoteChar"/>
          <w:rFonts w:eastAsia="Times"/>
          <w:i/>
          <w:iCs/>
        </w:rPr>
        <w:t>Discuss staffing requirements and resources, as appropriate</w:t>
      </w:r>
      <w:r w:rsidRPr="00D00612">
        <w:rPr>
          <w:rStyle w:val="IntenseQuoteChar"/>
          <w:rFonts w:eastAsia="Times"/>
          <w:i/>
          <w:iCs/>
        </w:rPr>
        <w:t>.</w:t>
      </w:r>
    </w:p>
    <w:p w14:paraId="50B8BA2C" w14:textId="77777777" w:rsidR="007E5900" w:rsidRPr="007E5900" w:rsidRDefault="007E5900" w:rsidP="00CA6F26"/>
    <w:p w14:paraId="4988F3B6" w14:textId="4E562D66"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Contractor</w:t>
      </w:r>
      <w:r w:rsidR="007E5900">
        <w:rPr>
          <w:rFonts w:asciiTheme="minorHAnsi" w:hAnsiTheme="minorHAnsi" w:cstheme="minorHAnsi"/>
          <w:i/>
          <w:color w:val="7F7F7F" w:themeColor="text1" w:themeTint="80"/>
          <w:sz w:val="20"/>
          <w:szCs w:val="20"/>
        </w:rPr>
        <w:t xml:space="preserve"> staffing requirements.</w:t>
      </w:r>
    </w:p>
    <w:p w14:paraId="25FA77F8" w14:textId="5C16F324"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Subcontractor</w:t>
      </w:r>
      <w:r w:rsidR="007E5900">
        <w:rPr>
          <w:rFonts w:asciiTheme="minorHAnsi" w:hAnsiTheme="minorHAnsi" w:cstheme="minorHAnsi"/>
          <w:i/>
          <w:color w:val="7F7F7F" w:themeColor="text1" w:themeTint="80"/>
          <w:sz w:val="20"/>
          <w:szCs w:val="20"/>
        </w:rPr>
        <w:t xml:space="preserve"> staffing requirement.</w:t>
      </w:r>
    </w:p>
    <w:p w14:paraId="14D91952" w14:textId="5C4CD67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Customer</w:t>
      </w:r>
      <w:r w:rsidR="007E5900">
        <w:rPr>
          <w:rFonts w:asciiTheme="minorHAnsi" w:hAnsiTheme="minorHAnsi" w:cstheme="minorHAnsi"/>
          <w:i/>
          <w:color w:val="7F7F7F" w:themeColor="text1" w:themeTint="80"/>
          <w:sz w:val="20"/>
          <w:szCs w:val="20"/>
        </w:rPr>
        <w:t xml:space="preserve"> or system-user requirements.</w:t>
      </w:r>
    </w:p>
    <w:p w14:paraId="67AD296A" w14:textId="77777777" w:rsidR="00CA6F26" w:rsidRDefault="00CA6F26" w:rsidP="00404F5E">
      <w:pPr>
        <w:pStyle w:val="Heading2"/>
      </w:pPr>
      <w:bookmarkStart w:id="127" w:name="_Toc17963068"/>
      <w:bookmarkStart w:id="128" w:name="_Toc58860664"/>
      <w:bookmarkStart w:id="129" w:name="_Toc73413545"/>
      <w:bookmarkStart w:id="130" w:name="_Toc170829400"/>
      <w:r>
        <w:t>Constraints and Risks</w:t>
      </w:r>
      <w:bookmarkEnd w:id="127"/>
      <w:bookmarkEnd w:id="128"/>
      <w:bookmarkEnd w:id="129"/>
      <w:bookmarkEnd w:id="130"/>
    </w:p>
    <w:p w14:paraId="46438D85" w14:textId="77777777" w:rsidR="007E5900" w:rsidRPr="00D00612" w:rsidRDefault="007E5900" w:rsidP="007E5900">
      <w:pPr>
        <w:pStyle w:val="TemplateInstruction"/>
        <w:numPr>
          <w:ilvl w:val="0"/>
          <w:numId w:val="28"/>
        </w:numPr>
        <w:ind w:left="360"/>
        <w:rPr>
          <w:rStyle w:val="IntenseQuoteChar"/>
          <w:rFonts w:eastAsia="Times"/>
          <w:i/>
          <w:iCs/>
        </w:rPr>
      </w:pPr>
      <w:r>
        <w:rPr>
          <w:rStyle w:val="IntenseQuoteChar"/>
          <w:rFonts w:eastAsia="Times"/>
          <w:i/>
          <w:iCs/>
        </w:rPr>
        <w:t>Update the following paragraph, as appropriate</w:t>
      </w:r>
      <w:r w:rsidRPr="00D00612">
        <w:rPr>
          <w:rStyle w:val="IntenseQuoteChar"/>
          <w:rFonts w:eastAsia="Times"/>
          <w:i/>
          <w:iCs/>
        </w:rPr>
        <w:t>.</w:t>
      </w:r>
    </w:p>
    <w:p w14:paraId="19E6A02C" w14:textId="2D8A958A" w:rsidR="007E5900" w:rsidRDefault="00CA6F26" w:rsidP="00CA6F26">
      <w:r>
        <w:t xml:space="preserve">This section describes all potential limitations that will or may affect timely implementation of the ITS project and prevent it from being </w:t>
      </w:r>
      <w:r w:rsidR="007E5900">
        <w:t xml:space="preserve">operated </w:t>
      </w:r>
      <w:r>
        <w:t>at full capability</w:t>
      </w:r>
      <w:r w:rsidR="00326893">
        <w:t xml:space="preserve">. </w:t>
      </w:r>
      <w:r>
        <w:t>It describes all operational constraints for the ITS project</w:t>
      </w:r>
      <w:r w:rsidR="00326893">
        <w:t xml:space="preserve">. </w:t>
      </w:r>
    </w:p>
    <w:p w14:paraId="390517AC" w14:textId="77777777" w:rsidR="007E5900" w:rsidRDefault="007E5900" w:rsidP="00CA6F26"/>
    <w:p w14:paraId="025CA0A1" w14:textId="60F92706" w:rsidR="007E5900" w:rsidRDefault="00D317D7" w:rsidP="007E5900">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w:t>
      </w:r>
      <w:r w:rsidR="00CA6F26" w:rsidRPr="00847A66">
        <w:rPr>
          <w:rFonts w:asciiTheme="minorHAnsi" w:hAnsiTheme="minorHAnsi" w:cstheme="minorHAnsi"/>
          <w:i/>
          <w:color w:val="7F7F7F" w:themeColor="text1" w:themeTint="80"/>
          <w:sz w:val="20"/>
          <w:szCs w:val="20"/>
        </w:rPr>
        <w:t xml:space="preserve">nclude personnel and resource availability; safety; security; cost; and environmental considerations. </w:t>
      </w:r>
    </w:p>
    <w:p w14:paraId="7D78474A" w14:textId="515B0851" w:rsidR="007E5900" w:rsidRDefault="007E5900" w:rsidP="007E5900">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w:t>
      </w:r>
      <w:r w:rsidR="00CA6F26" w:rsidRPr="00847A66">
        <w:rPr>
          <w:rFonts w:asciiTheme="minorHAnsi" w:hAnsiTheme="minorHAnsi" w:cstheme="minorHAnsi"/>
          <w:i/>
          <w:color w:val="7F7F7F" w:themeColor="text1" w:themeTint="80"/>
          <w:sz w:val="20"/>
          <w:szCs w:val="20"/>
        </w:rPr>
        <w:t>dentify risks and assign risk levels that may affect schedules or other milestones.</w:t>
      </w:r>
    </w:p>
    <w:p w14:paraId="791AC469" w14:textId="3500800D" w:rsidR="00CA6F26" w:rsidRPr="00847A66" w:rsidRDefault="007E5900"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w:t>
      </w:r>
      <w:r w:rsidR="00CA6F26" w:rsidRPr="00847A66">
        <w:rPr>
          <w:rFonts w:asciiTheme="minorHAnsi" w:hAnsiTheme="minorHAnsi" w:cstheme="minorHAnsi"/>
          <w:i/>
          <w:color w:val="7F7F7F" w:themeColor="text1" w:themeTint="80"/>
          <w:sz w:val="20"/>
          <w:szCs w:val="20"/>
        </w:rPr>
        <w:t xml:space="preserve">dentify system work-a-rounds, dollar costs for alternative operation, and increased use of the system. </w:t>
      </w:r>
    </w:p>
    <w:p w14:paraId="12EDE87C" w14:textId="77777777" w:rsidR="00CA6F26" w:rsidRDefault="00CA6F26" w:rsidP="00404F5E">
      <w:pPr>
        <w:pStyle w:val="Heading2"/>
      </w:pPr>
      <w:bookmarkStart w:id="131" w:name="_Toc17963079"/>
      <w:bookmarkStart w:id="132" w:name="_Toc58860665"/>
      <w:bookmarkStart w:id="133" w:name="_Toc73413546"/>
      <w:bookmarkStart w:id="134" w:name="_Toc170829401"/>
      <w:r>
        <w:t>Future System Improvement Efforts</w:t>
      </w:r>
      <w:bookmarkEnd w:id="131"/>
      <w:bookmarkEnd w:id="132"/>
      <w:bookmarkEnd w:id="133"/>
      <w:bookmarkEnd w:id="134"/>
    </w:p>
    <w:p w14:paraId="42DFE076" w14:textId="2B2370D8" w:rsidR="00D317D7" w:rsidRPr="00D00612" w:rsidRDefault="00D317D7" w:rsidP="00D317D7">
      <w:pPr>
        <w:pStyle w:val="TemplateInstruction"/>
        <w:numPr>
          <w:ilvl w:val="0"/>
          <w:numId w:val="28"/>
        </w:numPr>
        <w:ind w:left="360"/>
        <w:rPr>
          <w:rStyle w:val="IntenseQuoteChar"/>
          <w:rFonts w:eastAsia="Times"/>
          <w:i/>
          <w:iCs/>
        </w:rPr>
      </w:pPr>
      <w:r>
        <w:rPr>
          <w:rStyle w:val="IntenseQuoteChar"/>
          <w:rFonts w:eastAsia="Times"/>
          <w:i/>
          <w:iCs/>
        </w:rPr>
        <w:t>Update the following paragraph, as appropriate</w:t>
      </w:r>
      <w:r w:rsidRPr="00D00612">
        <w:rPr>
          <w:rStyle w:val="IntenseQuoteChar"/>
          <w:rFonts w:eastAsia="Times"/>
          <w:i/>
          <w:iCs/>
        </w:rPr>
        <w:t>.</w:t>
      </w:r>
      <w:r>
        <w:rPr>
          <w:rStyle w:val="IntenseQuoteChar"/>
          <w:rFonts w:eastAsia="Times"/>
          <w:i/>
          <w:iCs/>
        </w:rPr>
        <w:t xml:space="preserve"> This section may be deleted if future improvements are not planned or are unknown. </w:t>
      </w:r>
    </w:p>
    <w:p w14:paraId="4BFC85BC" w14:textId="6F3D39FA" w:rsidR="00CA6F26" w:rsidRDefault="00CA6F26" w:rsidP="00CA6F26">
      <w:r>
        <w:t xml:space="preserve">This section describes future </w:t>
      </w:r>
      <w:r w:rsidR="00847A66">
        <w:t>studies,</w:t>
      </w:r>
      <w:r>
        <w:t xml:space="preserve"> analyses and cost/benefit analyses that may support upgrades to the systems or alternative methodologies to close any operational gaps or accomplish the operational objectives with fewer resources.</w:t>
      </w:r>
    </w:p>
    <w:p w14:paraId="31A348FA" w14:textId="77777777" w:rsidR="00CA6F26" w:rsidRDefault="00CA6F26" w:rsidP="00404F5E">
      <w:pPr>
        <w:pStyle w:val="Heading2"/>
      </w:pPr>
      <w:bookmarkStart w:id="135" w:name="_Toc17963080"/>
      <w:bookmarkStart w:id="136" w:name="_Toc58860666"/>
      <w:bookmarkStart w:id="137" w:name="_Toc73413547"/>
      <w:bookmarkStart w:id="138" w:name="_Toc170829402"/>
      <w:r>
        <w:t>Lessons Learned</w:t>
      </w:r>
      <w:bookmarkEnd w:id="135"/>
      <w:bookmarkEnd w:id="136"/>
      <w:bookmarkEnd w:id="137"/>
      <w:bookmarkEnd w:id="138"/>
    </w:p>
    <w:p w14:paraId="7638FDAF" w14:textId="77777777" w:rsidR="00D317D7" w:rsidRDefault="00D317D7" w:rsidP="00847A66">
      <w:pPr>
        <w:pStyle w:val="TemplateInstruction"/>
        <w:numPr>
          <w:ilvl w:val="0"/>
          <w:numId w:val="28"/>
        </w:numPr>
        <w:ind w:left="360"/>
        <w:rPr>
          <w:rStyle w:val="IntenseQuoteChar"/>
          <w:rFonts w:ascii="Arial" w:eastAsia="Times" w:hAnsi="Arial" w:cs="Arial"/>
          <w:b/>
          <w:bCs/>
          <w:iCs/>
        </w:rPr>
      </w:pPr>
      <w:r>
        <w:rPr>
          <w:rStyle w:val="IntenseQuoteChar"/>
          <w:rFonts w:eastAsia="Times"/>
          <w:i/>
          <w:iCs/>
        </w:rPr>
        <w:t>Update the following paragraph, as appropriate</w:t>
      </w:r>
      <w:r w:rsidRPr="00D00612">
        <w:rPr>
          <w:rStyle w:val="IntenseQuoteChar"/>
          <w:rFonts w:eastAsia="Times"/>
          <w:i/>
          <w:iCs/>
        </w:rPr>
        <w:t>.</w:t>
      </w:r>
      <w:r>
        <w:rPr>
          <w:rStyle w:val="IntenseQuoteChar"/>
          <w:rFonts w:eastAsia="Times"/>
          <w:i/>
          <w:iCs/>
        </w:rPr>
        <w:t xml:space="preserve"> </w:t>
      </w:r>
    </w:p>
    <w:p w14:paraId="603363D4" w14:textId="1AE6220F" w:rsidR="00CA6F26" w:rsidRDefault="00CA6F26" w:rsidP="00CA6F26">
      <w:r>
        <w:t>This section addresses how the ITS project will benefit from previous or other ongoing projects</w:t>
      </w:r>
      <w:r w:rsidR="00D317D7">
        <w:t xml:space="preserve">. </w:t>
      </w:r>
    </w:p>
    <w:p w14:paraId="2E89A105" w14:textId="77777777" w:rsidR="00CA6F26" w:rsidRDefault="00CA6F26" w:rsidP="00CA6F26"/>
    <w:p w14:paraId="27A5E1A4" w14:textId="286FF422" w:rsidR="00D317D7" w:rsidRDefault="00D317D7" w:rsidP="00D317D7">
      <w:pPr>
        <w:pStyle w:val="TemplateInstruction"/>
        <w:numPr>
          <w:ilvl w:val="0"/>
          <w:numId w:val="28"/>
        </w:numPr>
        <w:ind w:left="360"/>
        <w:rPr>
          <w:rStyle w:val="IntenseQuoteChar"/>
          <w:rFonts w:eastAsia="Times"/>
          <w:i/>
          <w:iCs/>
        </w:rPr>
      </w:pPr>
      <w:r w:rsidRPr="00847A66">
        <w:rPr>
          <w:rStyle w:val="IntenseQuoteChar"/>
          <w:rFonts w:eastAsia="Times"/>
          <w:i/>
          <w:iCs/>
        </w:rPr>
        <w:t>Include the following in the discussion, as appropriate:</w:t>
      </w:r>
    </w:p>
    <w:p w14:paraId="70F310F5" w14:textId="46F19805"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Lessons learned, usually based</w:t>
      </w:r>
      <w:r w:rsidR="00D317D7">
        <w:rPr>
          <w:rFonts w:asciiTheme="minorHAnsi" w:hAnsiTheme="minorHAnsi" w:cstheme="minorHAnsi"/>
          <w:i/>
          <w:color w:val="7F7F7F" w:themeColor="text1" w:themeTint="80"/>
          <w:sz w:val="20"/>
          <w:szCs w:val="20"/>
        </w:rPr>
        <w:t xml:space="preserve"> on existing operations and</w:t>
      </w:r>
      <w:r w:rsidRPr="00847A66">
        <w:rPr>
          <w:rFonts w:asciiTheme="minorHAnsi" w:hAnsiTheme="minorHAnsi" w:cstheme="minorHAnsi"/>
          <w:i/>
          <w:color w:val="7F7F7F" w:themeColor="text1" w:themeTint="80"/>
          <w:sz w:val="20"/>
          <w:szCs w:val="20"/>
        </w:rPr>
        <w:t xml:space="preserve"> previous projects</w:t>
      </w:r>
      <w:r w:rsidR="00D317D7">
        <w:rPr>
          <w:rFonts w:asciiTheme="minorHAnsi" w:hAnsiTheme="minorHAnsi" w:cstheme="minorHAnsi"/>
          <w:i/>
          <w:color w:val="7F7F7F" w:themeColor="text1" w:themeTint="80"/>
          <w:sz w:val="20"/>
          <w:szCs w:val="20"/>
        </w:rPr>
        <w:t>.</w:t>
      </w:r>
    </w:p>
    <w:p w14:paraId="37DE8688" w14:textId="16E3404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Identification of problem areas common with other projects and potential solutions</w:t>
      </w:r>
      <w:r w:rsidR="00D317D7">
        <w:rPr>
          <w:rFonts w:asciiTheme="minorHAnsi" w:hAnsiTheme="minorHAnsi" w:cstheme="minorHAnsi"/>
          <w:i/>
          <w:color w:val="7F7F7F" w:themeColor="text1" w:themeTint="80"/>
          <w:sz w:val="20"/>
          <w:szCs w:val="20"/>
        </w:rPr>
        <w:t>.</w:t>
      </w:r>
    </w:p>
    <w:p w14:paraId="6EDBEF3D" w14:textId="3B0BCEC7"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Document fixes, work-a-rounds, or changes to requirements based on lessons learned</w:t>
      </w:r>
      <w:r w:rsidR="00D317D7">
        <w:rPr>
          <w:rFonts w:asciiTheme="minorHAnsi" w:hAnsiTheme="minorHAnsi" w:cstheme="minorHAnsi"/>
          <w:i/>
          <w:color w:val="7F7F7F" w:themeColor="text1" w:themeTint="80"/>
          <w:sz w:val="20"/>
          <w:szCs w:val="20"/>
        </w:rPr>
        <w:t>.</w:t>
      </w:r>
    </w:p>
    <w:p w14:paraId="0675DD37" w14:textId="0EF847DF"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 xml:space="preserve">Impacts on system costs, effectiveness, and operational </w:t>
      </w:r>
      <w:r w:rsidR="00D317D7">
        <w:rPr>
          <w:rFonts w:asciiTheme="minorHAnsi" w:hAnsiTheme="minorHAnsi" w:cstheme="minorHAnsi"/>
          <w:i/>
          <w:color w:val="7F7F7F" w:themeColor="text1" w:themeTint="80"/>
          <w:sz w:val="20"/>
          <w:szCs w:val="20"/>
        </w:rPr>
        <w:t>capability.</w:t>
      </w:r>
    </w:p>
    <w:p w14:paraId="18FCC36D" w14:textId="076AC8AE" w:rsidR="0068675F" w:rsidRDefault="00CA6F26" w:rsidP="0068675F">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Best practices that were used for successful projects</w:t>
      </w:r>
      <w:r w:rsidR="00D317D7">
        <w:rPr>
          <w:rFonts w:asciiTheme="minorHAnsi" w:hAnsiTheme="minorHAnsi" w:cstheme="minorHAnsi"/>
          <w:i/>
          <w:color w:val="7F7F7F" w:themeColor="text1" w:themeTint="80"/>
          <w:sz w:val="20"/>
          <w:szCs w:val="20"/>
        </w:rPr>
        <w:t>.</w:t>
      </w:r>
    </w:p>
    <w:p w14:paraId="1AA74189" w14:textId="77777777" w:rsidR="0068675F" w:rsidRPr="0068675F" w:rsidRDefault="0068675F" w:rsidP="0068675F">
      <w:pPr>
        <w:pStyle w:val="ListParagraph"/>
        <w:spacing w:after="120"/>
        <w:jc w:val="left"/>
        <w:rPr>
          <w:rFonts w:asciiTheme="minorHAnsi" w:hAnsiTheme="minorHAnsi" w:cstheme="minorHAnsi"/>
          <w:i/>
          <w:color w:val="7F7F7F" w:themeColor="text1" w:themeTint="80"/>
          <w:sz w:val="20"/>
          <w:szCs w:val="20"/>
        </w:rPr>
      </w:pPr>
    </w:p>
    <w:p w14:paraId="7B02D6DA" w14:textId="15A47764" w:rsidR="0068675F" w:rsidRPr="0068675F" w:rsidRDefault="00CA6F26" w:rsidP="0068675F">
      <w:pPr>
        <w:pStyle w:val="Heading2"/>
      </w:pPr>
      <w:bookmarkStart w:id="139" w:name="_Toc17963081"/>
      <w:bookmarkStart w:id="140" w:name="_Toc58860667"/>
      <w:bookmarkStart w:id="141" w:name="_Toc73413548"/>
      <w:bookmarkStart w:id="142" w:name="_Toc170829403"/>
      <w:r>
        <w:t>Supporting Plans and Work Instructions</w:t>
      </w:r>
      <w:bookmarkEnd w:id="139"/>
      <w:bookmarkEnd w:id="140"/>
      <w:bookmarkEnd w:id="141"/>
      <w:bookmarkEnd w:id="142"/>
    </w:p>
    <w:p w14:paraId="3FDD6182" w14:textId="77777777" w:rsidR="00D317D7" w:rsidRDefault="00D317D7" w:rsidP="00D317D7">
      <w:pPr>
        <w:pStyle w:val="TemplateInstruction"/>
        <w:numPr>
          <w:ilvl w:val="0"/>
          <w:numId w:val="28"/>
        </w:numPr>
        <w:ind w:left="360"/>
        <w:rPr>
          <w:rStyle w:val="IntenseQuoteChar"/>
          <w:rFonts w:eastAsia="Times"/>
          <w:i/>
          <w:iCs/>
        </w:rPr>
      </w:pPr>
      <w:r>
        <w:rPr>
          <w:rStyle w:val="IntenseQuoteChar"/>
          <w:rFonts w:eastAsia="Times"/>
          <w:i/>
          <w:iCs/>
        </w:rPr>
        <w:t>Update the following paragraph, as appropriate</w:t>
      </w:r>
      <w:r w:rsidRPr="00D00612">
        <w:rPr>
          <w:rStyle w:val="IntenseQuoteChar"/>
          <w:rFonts w:eastAsia="Times"/>
          <w:i/>
          <w:iCs/>
        </w:rPr>
        <w:t>.</w:t>
      </w:r>
      <w:r>
        <w:rPr>
          <w:rStyle w:val="IntenseQuoteChar"/>
          <w:rFonts w:eastAsia="Times"/>
          <w:i/>
          <w:iCs/>
        </w:rPr>
        <w:t xml:space="preserve"> </w:t>
      </w:r>
    </w:p>
    <w:p w14:paraId="3AE63595" w14:textId="2B4C3B41" w:rsidR="00CA6F26" w:rsidRDefault="00CA6F26" w:rsidP="00CA6F26">
      <w:r>
        <w:t>This section describes the supporting operating plan and work instructions required to operate the system, and includes:</w:t>
      </w:r>
    </w:p>
    <w:p w14:paraId="01DBD302" w14:textId="77777777" w:rsidR="00D317D7" w:rsidRDefault="00D317D7" w:rsidP="00CA6F26"/>
    <w:p w14:paraId="3BA529EA" w14:textId="2776531A" w:rsidR="00D317D7" w:rsidRDefault="001765B7" w:rsidP="00D317D7">
      <w:pPr>
        <w:pStyle w:val="TemplateInstruction"/>
        <w:numPr>
          <w:ilvl w:val="0"/>
          <w:numId w:val="28"/>
        </w:numPr>
        <w:ind w:left="360"/>
        <w:rPr>
          <w:rStyle w:val="IntenseQuoteChar"/>
          <w:rFonts w:eastAsia="Times"/>
          <w:i/>
          <w:iCs/>
        </w:rPr>
      </w:pPr>
      <w:r>
        <w:rPr>
          <w:rStyle w:val="IntenseQuoteChar"/>
          <w:rFonts w:eastAsia="Times"/>
          <w:i/>
          <w:iCs/>
        </w:rPr>
        <w:t>Address</w:t>
      </w:r>
      <w:r w:rsidR="00D317D7" w:rsidRPr="00D00612">
        <w:rPr>
          <w:rStyle w:val="IntenseQuoteChar"/>
          <w:rFonts w:eastAsia="Times"/>
          <w:i/>
          <w:iCs/>
        </w:rPr>
        <w:t xml:space="preserve"> the following</w:t>
      </w:r>
      <w:r>
        <w:rPr>
          <w:rStyle w:val="IntenseQuoteChar"/>
          <w:rFonts w:eastAsia="Times"/>
          <w:i/>
          <w:iCs/>
        </w:rPr>
        <w:t xml:space="preserve"> topics</w:t>
      </w:r>
      <w:r w:rsidR="00D317D7" w:rsidRPr="00D00612">
        <w:rPr>
          <w:rStyle w:val="IntenseQuoteChar"/>
          <w:rFonts w:eastAsia="Times"/>
          <w:i/>
          <w:iCs/>
        </w:rPr>
        <w:t xml:space="preserve"> in the discussion, as appropriate:</w:t>
      </w:r>
    </w:p>
    <w:p w14:paraId="0354472A" w14:textId="65E9F087" w:rsidR="001765B7" w:rsidRPr="00847A66" w:rsidRDefault="001765B7" w:rsidP="00847A66">
      <w:pPr>
        <w:numPr>
          <w:ilvl w:val="0"/>
          <w:numId w:val="29"/>
        </w:numPr>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Plan to develop and implement c</w:t>
      </w:r>
      <w:r w:rsidR="00D317D7">
        <w:rPr>
          <w:rFonts w:asciiTheme="minorHAnsi" w:hAnsiTheme="minorHAnsi" w:cstheme="minorHAnsi"/>
          <w:i/>
          <w:color w:val="7F7F7F" w:themeColor="text1" w:themeTint="80"/>
          <w:sz w:val="20"/>
          <w:szCs w:val="20"/>
        </w:rPr>
        <w:t xml:space="preserve">hanges needed for existing </w:t>
      </w:r>
      <w:r>
        <w:rPr>
          <w:rFonts w:asciiTheme="minorHAnsi" w:hAnsiTheme="minorHAnsi" w:cstheme="minorHAnsi"/>
          <w:i/>
          <w:color w:val="7F7F7F" w:themeColor="text1" w:themeTint="80"/>
          <w:sz w:val="20"/>
          <w:szCs w:val="20"/>
        </w:rPr>
        <w:t>Standard Operating Procedures (SOP) or Standard Operating Guidelines (SOG) or other documents used to operate the system.</w:t>
      </w:r>
    </w:p>
    <w:p w14:paraId="6ED58E45" w14:textId="066C4D70" w:rsidR="00CA6F26" w:rsidRPr="00847A66" w:rsidRDefault="001765B7"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Plan to develop and implement instructional material, t</w:t>
      </w:r>
      <w:r w:rsidR="00CA6F26" w:rsidRPr="00847A66">
        <w:rPr>
          <w:rFonts w:asciiTheme="minorHAnsi" w:hAnsiTheme="minorHAnsi" w:cstheme="minorHAnsi"/>
          <w:i/>
          <w:color w:val="7F7F7F" w:themeColor="text1" w:themeTint="80"/>
          <w:sz w:val="20"/>
          <w:szCs w:val="20"/>
        </w:rPr>
        <w:t>raining</w:t>
      </w:r>
      <w:r>
        <w:rPr>
          <w:rFonts w:asciiTheme="minorHAnsi" w:hAnsiTheme="minorHAnsi" w:cstheme="minorHAnsi"/>
          <w:i/>
          <w:color w:val="7F7F7F" w:themeColor="text1" w:themeTint="80"/>
          <w:sz w:val="20"/>
          <w:szCs w:val="20"/>
        </w:rPr>
        <w:t xml:space="preserve"> modules,</w:t>
      </w:r>
      <w:r w:rsidR="00CA6F26" w:rsidRPr="00847A66">
        <w:rPr>
          <w:rFonts w:asciiTheme="minorHAnsi" w:hAnsiTheme="minorHAnsi" w:cstheme="minorHAnsi"/>
          <w:i/>
          <w:color w:val="7F7F7F" w:themeColor="text1" w:themeTint="80"/>
          <w:sz w:val="20"/>
          <w:szCs w:val="20"/>
        </w:rPr>
        <w:t xml:space="preserve"> and certification</w:t>
      </w:r>
      <w:r>
        <w:rPr>
          <w:rFonts w:asciiTheme="minorHAnsi" w:hAnsiTheme="minorHAnsi" w:cstheme="minorHAnsi"/>
          <w:i/>
          <w:color w:val="7F7F7F" w:themeColor="text1" w:themeTint="80"/>
          <w:sz w:val="20"/>
          <w:szCs w:val="20"/>
        </w:rPr>
        <w:t>.</w:t>
      </w:r>
    </w:p>
    <w:p w14:paraId="0B7F9BEC" w14:textId="386F666F" w:rsidR="00CA6F26" w:rsidRPr="00847A66" w:rsidRDefault="001765B7"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Plan to ensure q</w:t>
      </w:r>
      <w:r w:rsidR="00CA6F26" w:rsidRPr="00847A66">
        <w:rPr>
          <w:rFonts w:asciiTheme="minorHAnsi" w:hAnsiTheme="minorHAnsi" w:cstheme="minorHAnsi"/>
          <w:i/>
          <w:color w:val="7F7F7F" w:themeColor="text1" w:themeTint="80"/>
          <w:sz w:val="20"/>
          <w:szCs w:val="20"/>
        </w:rPr>
        <w:t>uality management</w:t>
      </w:r>
      <w:r>
        <w:rPr>
          <w:rFonts w:asciiTheme="minorHAnsi" w:hAnsiTheme="minorHAnsi" w:cstheme="minorHAnsi"/>
          <w:i/>
          <w:color w:val="7F7F7F" w:themeColor="text1" w:themeTint="80"/>
          <w:sz w:val="20"/>
          <w:szCs w:val="20"/>
        </w:rPr>
        <w:t>.</w:t>
      </w:r>
      <w:r w:rsidR="00CA6F26" w:rsidRPr="00847A66">
        <w:rPr>
          <w:rFonts w:asciiTheme="minorHAnsi" w:hAnsiTheme="minorHAnsi" w:cstheme="minorHAnsi"/>
          <w:i/>
          <w:color w:val="7F7F7F" w:themeColor="text1" w:themeTint="80"/>
          <w:sz w:val="20"/>
          <w:szCs w:val="20"/>
        </w:rPr>
        <w:t xml:space="preserve"> </w:t>
      </w:r>
    </w:p>
    <w:p w14:paraId="5160E546" w14:textId="79CBA365" w:rsidR="001765B7" w:rsidRDefault="001765B7" w:rsidP="001765B7">
      <w:pPr>
        <w:pStyle w:val="ListParagraph"/>
        <w:numPr>
          <w:ilvl w:val="0"/>
          <w:numId w:val="29"/>
        </w:numPr>
        <w:spacing w:after="120"/>
        <w:jc w:val="left"/>
        <w:rPr>
          <w:rFonts w:asciiTheme="minorHAnsi" w:hAnsiTheme="minorHAnsi" w:cstheme="minorHAnsi"/>
          <w:i/>
          <w:color w:val="7F7F7F" w:themeColor="text1" w:themeTint="80"/>
          <w:sz w:val="20"/>
          <w:szCs w:val="20"/>
        </w:rPr>
      </w:pPr>
      <w:r w:rsidRPr="001765B7">
        <w:rPr>
          <w:rFonts w:asciiTheme="minorHAnsi" w:hAnsiTheme="minorHAnsi" w:cstheme="minorHAnsi"/>
          <w:i/>
          <w:color w:val="7F7F7F" w:themeColor="text1" w:themeTint="80"/>
          <w:sz w:val="20"/>
          <w:szCs w:val="20"/>
        </w:rPr>
        <w:t>Plan to ensure operational security, data security. Reference the Configuration and Data Management Plan, if applicable.</w:t>
      </w:r>
    </w:p>
    <w:p w14:paraId="0093DF14" w14:textId="05F2DEFB" w:rsidR="00CA6F26" w:rsidRPr="00847A66" w:rsidRDefault="00CA6F26" w:rsidP="00847A66">
      <w:pPr>
        <w:pStyle w:val="ListParagraph"/>
        <w:numPr>
          <w:ilvl w:val="0"/>
          <w:numId w:val="29"/>
        </w:numPr>
        <w:spacing w:after="120"/>
        <w:jc w:val="left"/>
        <w:rPr>
          <w:rFonts w:asciiTheme="minorHAnsi" w:hAnsiTheme="minorHAnsi" w:cstheme="minorHAnsi"/>
          <w:i/>
          <w:color w:val="7F7F7F" w:themeColor="text1" w:themeTint="80"/>
          <w:sz w:val="20"/>
          <w:szCs w:val="20"/>
        </w:rPr>
      </w:pPr>
      <w:r w:rsidRPr="00847A66">
        <w:rPr>
          <w:rFonts w:asciiTheme="minorHAnsi" w:hAnsiTheme="minorHAnsi" w:cstheme="minorHAnsi"/>
          <w:i/>
          <w:color w:val="7F7F7F" w:themeColor="text1" w:themeTint="80"/>
          <w:sz w:val="20"/>
          <w:szCs w:val="20"/>
        </w:rPr>
        <w:t>Safety plan</w:t>
      </w:r>
    </w:p>
    <w:p w14:paraId="3271E4D2" w14:textId="07FCFB5C" w:rsidR="001765B7" w:rsidRDefault="00667462" w:rsidP="001765B7">
      <w:pPr>
        <w:pStyle w:val="Heading1"/>
      </w:pPr>
      <w:bookmarkStart w:id="143" w:name="_Toc170829404"/>
      <w:bookmarkStart w:id="144" w:name="_Toc170829405"/>
      <w:bookmarkStart w:id="145" w:name="_Toc170829406"/>
      <w:bookmarkEnd w:id="143"/>
      <w:bookmarkEnd w:id="144"/>
      <w:r>
        <w:t>User Definitions</w:t>
      </w:r>
      <w:r w:rsidR="001765B7">
        <w:t xml:space="preserve"> </w:t>
      </w:r>
      <w:r w:rsidR="001765B7" w:rsidRPr="001C6B31">
        <w:rPr>
          <w:b w:val="0"/>
          <w:bCs w:val="0"/>
          <w:i/>
          <w:iCs/>
          <w:color w:val="0070C0"/>
          <w:sz w:val="24"/>
          <w:szCs w:val="24"/>
        </w:rPr>
        <w:t>[delete this section if not applicable]</w:t>
      </w:r>
      <w:bookmarkEnd w:id="145"/>
    </w:p>
    <w:p w14:paraId="5664242E" w14:textId="4EEAF92B" w:rsidR="001765B7" w:rsidRPr="007238D9" w:rsidRDefault="001765B7" w:rsidP="001765B7">
      <w:pPr>
        <w:pStyle w:val="ListParagraph"/>
        <w:numPr>
          <w:ilvl w:val="0"/>
          <w:numId w:val="27"/>
        </w:numPr>
        <w:autoSpaceDE w:val="0"/>
        <w:autoSpaceDN w:val="0"/>
        <w:adjustRightInd w:val="0"/>
        <w:rPr>
          <w:i/>
          <w:iCs/>
          <w:color w:val="0070C0"/>
          <w:szCs w:val="20"/>
          <w:u w:val="single"/>
        </w:rPr>
      </w:pPr>
      <w:r w:rsidRPr="007238D9">
        <w:rPr>
          <w:i/>
          <w:iCs/>
          <w:color w:val="0070C0"/>
          <w:szCs w:val="20"/>
          <w:u w:val="single"/>
        </w:rPr>
        <w:t xml:space="preserve">The </w:t>
      </w:r>
      <w:r>
        <w:rPr>
          <w:i/>
          <w:iCs/>
          <w:color w:val="0070C0"/>
          <w:szCs w:val="20"/>
          <w:u w:val="single"/>
        </w:rPr>
        <w:t>ODP</w:t>
      </w:r>
      <w:r w:rsidRPr="007238D9">
        <w:rPr>
          <w:i/>
          <w:iCs/>
          <w:color w:val="0070C0"/>
          <w:szCs w:val="20"/>
          <w:u w:val="single"/>
        </w:rPr>
        <w:t xml:space="preserve"> s</w:t>
      </w:r>
      <w:r>
        <w:rPr>
          <w:i/>
          <w:iCs/>
          <w:color w:val="0070C0"/>
          <w:szCs w:val="20"/>
          <w:u w:val="single"/>
        </w:rPr>
        <w:t>hould define terms and processes that are unique to the ODP and/or refer to definitions in the ConOps or P-SEMP, as appropriate.</w:t>
      </w:r>
    </w:p>
    <w:p w14:paraId="5ACCD505" w14:textId="77777777" w:rsidR="001765B7" w:rsidRPr="00ED4032" w:rsidRDefault="001765B7" w:rsidP="001765B7"/>
    <w:p w14:paraId="70BF99A9" w14:textId="77777777" w:rsidR="001765B7" w:rsidRDefault="001765B7" w:rsidP="001765B7">
      <w:pPr>
        <w:pStyle w:val="Heading1"/>
      </w:pPr>
      <w:bookmarkStart w:id="146" w:name="_Toc70732423"/>
      <w:bookmarkStart w:id="147" w:name="_Toc72184594"/>
      <w:bookmarkStart w:id="148" w:name="_Toc95561076"/>
      <w:bookmarkStart w:id="149" w:name="_Toc432593521"/>
      <w:bookmarkStart w:id="150" w:name="_Toc19787862"/>
      <w:bookmarkStart w:id="151" w:name="_Toc168562776"/>
      <w:bookmarkStart w:id="152" w:name="_Toc170829407"/>
      <w:r w:rsidRPr="00847A66">
        <w:t>Notes</w:t>
      </w:r>
      <w:bookmarkEnd w:id="146"/>
      <w:bookmarkEnd w:id="147"/>
      <w:bookmarkEnd w:id="148"/>
      <w:bookmarkEnd w:id="149"/>
      <w:bookmarkEnd w:id="150"/>
      <w:bookmarkEnd w:id="151"/>
      <w:bookmarkEnd w:id="152"/>
    </w:p>
    <w:p w14:paraId="0176DA24" w14:textId="6E1F5B65" w:rsidR="001765B7" w:rsidRDefault="001765B7" w:rsidP="001765B7">
      <w:pPr>
        <w:pStyle w:val="ListParagraph"/>
        <w:keepLines/>
        <w:numPr>
          <w:ilvl w:val="0"/>
          <w:numId w:val="31"/>
        </w:numPr>
        <w:ind w:left="360"/>
        <w:rPr>
          <w:i/>
          <w:color w:val="0070C0"/>
          <w:u w:val="single"/>
        </w:rPr>
      </w:pPr>
      <w:r>
        <w:rPr>
          <w:i/>
          <w:color w:val="0070C0"/>
          <w:u w:val="single"/>
        </w:rPr>
        <w:t>Replace or update the boilerplate below with notes as applicable:</w:t>
      </w:r>
    </w:p>
    <w:p w14:paraId="479B405D" w14:textId="77777777" w:rsidR="001765B7" w:rsidRDefault="001765B7" w:rsidP="001765B7">
      <w:pPr>
        <w:pStyle w:val="TemplateInstruction"/>
      </w:pPr>
    </w:p>
    <w:p w14:paraId="2A010CD9" w14:textId="2A29117F" w:rsidR="001765B7" w:rsidRDefault="001765B7" w:rsidP="001765B7">
      <w:r>
        <w:t xml:space="preserve">This section will be annotated, as needed, with changes to the approved ODP document made over the course of the project. There are no notes at this time. </w:t>
      </w:r>
    </w:p>
    <w:p w14:paraId="0556B6B4" w14:textId="77777777" w:rsidR="001765B7" w:rsidRDefault="001765B7" w:rsidP="001765B7"/>
    <w:p w14:paraId="6AABD102" w14:textId="4F11B4FD" w:rsidR="001765B7" w:rsidRDefault="001765B7" w:rsidP="001765B7">
      <w:pPr>
        <w:pStyle w:val="TemplateInstruction"/>
        <w:numPr>
          <w:ilvl w:val="0"/>
          <w:numId w:val="32"/>
        </w:numPr>
        <w:ind w:left="720"/>
        <w:rPr>
          <w:rFonts w:asciiTheme="minorHAnsi" w:hAnsiTheme="minorHAnsi" w:cstheme="minorHAnsi"/>
          <w:color w:val="7F7F7F" w:themeColor="text1" w:themeTint="80"/>
          <w:sz w:val="20"/>
          <w:szCs w:val="20"/>
          <w:u w:val="none"/>
        </w:rPr>
      </w:pPr>
      <w:r>
        <w:rPr>
          <w:rFonts w:asciiTheme="minorHAnsi" w:hAnsiTheme="minorHAnsi" w:cstheme="minorHAnsi"/>
          <w:color w:val="7F7F7F" w:themeColor="text1" w:themeTint="80"/>
          <w:sz w:val="20"/>
          <w:szCs w:val="20"/>
          <w:u w:val="none"/>
        </w:rPr>
        <w:t>This section should contain any additional information that will aid in understanding the ODP document. If there are no notes, this section should still be included with the notation that there are no notes at this time. Subsequent revisions of the ODP document usually require that notes be added to date and explain the revisions.</w:t>
      </w:r>
    </w:p>
    <w:p w14:paraId="6FACA636" w14:textId="77777777" w:rsidR="001765B7" w:rsidRDefault="001765B7" w:rsidP="001765B7">
      <w:pPr>
        <w:pStyle w:val="Heading1"/>
      </w:pPr>
      <w:bookmarkStart w:id="153" w:name="_Toc19787863"/>
      <w:bookmarkStart w:id="154" w:name="_Toc168562777"/>
      <w:bookmarkStart w:id="155" w:name="_Toc170829408"/>
      <w:r w:rsidRPr="00847A66">
        <w:t>Appendices</w:t>
      </w:r>
      <w:bookmarkEnd w:id="153"/>
      <w:bookmarkEnd w:id="154"/>
      <w:bookmarkEnd w:id="155"/>
    </w:p>
    <w:p w14:paraId="4D715290" w14:textId="77777777" w:rsidR="001765B7" w:rsidRDefault="001765B7" w:rsidP="001765B7">
      <w:pPr>
        <w:pStyle w:val="ListParagraph"/>
        <w:keepLines/>
        <w:numPr>
          <w:ilvl w:val="0"/>
          <w:numId w:val="31"/>
        </w:numPr>
        <w:ind w:left="360"/>
        <w:rPr>
          <w:i/>
          <w:color w:val="0070C0"/>
          <w:u w:val="single"/>
        </w:rPr>
      </w:pPr>
      <w:bookmarkStart w:id="156" w:name="_Toc433116982"/>
      <w:bookmarkEnd w:id="156"/>
      <w:r>
        <w:rPr>
          <w:i/>
          <w:color w:val="0070C0"/>
          <w:u w:val="single"/>
        </w:rPr>
        <w:t>Add appendices of larger, related content or leave a note to state there are no Appendices at this time.</w:t>
      </w:r>
    </w:p>
    <w:p w14:paraId="0F793C5A" w14:textId="77777777" w:rsidR="001765B7" w:rsidRDefault="001765B7" w:rsidP="001765B7">
      <w:pPr>
        <w:autoSpaceDE w:val="0"/>
        <w:autoSpaceDN w:val="0"/>
        <w:adjustRightInd w:val="0"/>
      </w:pPr>
    </w:p>
    <w:p w14:paraId="390CFA99" w14:textId="24AE5299" w:rsidR="001765B7" w:rsidRDefault="001765B7" w:rsidP="001765B7">
      <w:pPr>
        <w:pStyle w:val="TemplateInstruction"/>
        <w:numPr>
          <w:ilvl w:val="0"/>
          <w:numId w:val="33"/>
        </w:numPr>
        <w:rPr>
          <w:rFonts w:asciiTheme="minorHAnsi" w:hAnsiTheme="minorHAnsi" w:cstheme="minorHAnsi"/>
          <w:color w:val="7F7F7F" w:themeColor="text1" w:themeTint="80"/>
          <w:sz w:val="20"/>
          <w:szCs w:val="20"/>
          <w:u w:val="none"/>
        </w:rPr>
      </w:pPr>
      <w:r>
        <w:rPr>
          <w:rFonts w:asciiTheme="minorHAnsi" w:hAnsiTheme="minorHAnsi" w:cstheme="minorHAnsi"/>
          <w:color w:val="7F7F7F" w:themeColor="text1" w:themeTint="80"/>
          <w:sz w:val="20"/>
          <w:szCs w:val="20"/>
          <w:u w:val="none"/>
        </w:rPr>
        <w:t>To facilitate the ODP document’s ease of use and maintenance, some information may be placed in appendices to the document. Each appendix should be referenced in the main body of the document where that information would normally have been provided. Appendices may be bound as separate documents for easier handling.</w:t>
      </w:r>
    </w:p>
    <w:p w14:paraId="3D8E85CA" w14:textId="77777777" w:rsidR="000420CF" w:rsidRDefault="000420CF" w:rsidP="000420CF">
      <w:pPr>
        <w:pStyle w:val="TemplateInstruction"/>
        <w:rPr>
          <w:rFonts w:asciiTheme="minorHAnsi" w:hAnsiTheme="minorHAnsi" w:cstheme="minorHAnsi"/>
          <w:color w:val="7F7F7F" w:themeColor="text1" w:themeTint="80"/>
          <w:sz w:val="20"/>
          <w:szCs w:val="20"/>
          <w:u w:val="none"/>
        </w:rPr>
      </w:pPr>
    </w:p>
    <w:p w14:paraId="1E341C5C" w14:textId="275ECF8D" w:rsidR="00957712" w:rsidRDefault="00957712" w:rsidP="00957712">
      <w:pPr>
        <w:pStyle w:val="TableCaption"/>
      </w:pPr>
      <w:bookmarkStart w:id="157" w:name="_Toc170829426"/>
      <w:r>
        <w:t xml:space="preserve">Table </w:t>
      </w:r>
      <w:r w:rsidR="003A0E5C">
        <w:t>2</w:t>
      </w:r>
      <w:r>
        <w:t>: Title</w:t>
      </w:r>
      <w:bookmarkEnd w:id="157"/>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4050"/>
        <w:gridCol w:w="5310"/>
      </w:tblGrid>
      <w:tr w:rsidR="001765B7" w:rsidRPr="00A20E1A" w14:paraId="6729F0D8" w14:textId="77777777" w:rsidTr="00600073">
        <w:trPr>
          <w:cantSplit/>
          <w:tblHeader/>
        </w:trPr>
        <w:tc>
          <w:tcPr>
            <w:tcW w:w="4050" w:type="dxa"/>
            <w:shd w:val="clear" w:color="auto" w:fill="C6D9F1" w:themeFill="text2" w:themeFillTint="33"/>
            <w:vAlign w:val="center"/>
          </w:tcPr>
          <w:p w14:paraId="19172535" w14:textId="77777777" w:rsidR="001765B7" w:rsidRPr="00A20E1A" w:rsidRDefault="001765B7" w:rsidP="00D00612">
            <w:pPr>
              <w:pStyle w:val="TableText"/>
              <w:jc w:val="center"/>
              <w:rPr>
                <w:b/>
                <w:bCs/>
                <w:sz w:val="16"/>
              </w:rPr>
            </w:pPr>
            <w:r>
              <w:rPr>
                <w:b/>
                <w:bCs/>
                <w:sz w:val="16"/>
              </w:rPr>
              <w:t>Header</w:t>
            </w:r>
          </w:p>
        </w:tc>
        <w:tc>
          <w:tcPr>
            <w:tcW w:w="5310" w:type="dxa"/>
            <w:shd w:val="clear" w:color="auto" w:fill="C6D9F1" w:themeFill="text2" w:themeFillTint="33"/>
            <w:vAlign w:val="center"/>
          </w:tcPr>
          <w:p w14:paraId="27FB1A3A" w14:textId="77777777" w:rsidR="001765B7" w:rsidRPr="00A20E1A" w:rsidRDefault="001765B7" w:rsidP="00D00612">
            <w:pPr>
              <w:pStyle w:val="TableText"/>
              <w:jc w:val="center"/>
              <w:rPr>
                <w:b/>
                <w:bCs/>
                <w:sz w:val="16"/>
              </w:rPr>
            </w:pPr>
            <w:r>
              <w:rPr>
                <w:b/>
                <w:bCs/>
                <w:sz w:val="16"/>
              </w:rPr>
              <w:t>Header</w:t>
            </w:r>
          </w:p>
        </w:tc>
      </w:tr>
      <w:tr w:rsidR="001765B7" w:rsidRPr="00A20E1A" w14:paraId="74A1C381" w14:textId="77777777" w:rsidTr="00600073">
        <w:trPr>
          <w:cantSplit/>
        </w:trPr>
        <w:tc>
          <w:tcPr>
            <w:tcW w:w="4050" w:type="dxa"/>
            <w:shd w:val="clear" w:color="auto" w:fill="auto"/>
            <w:vAlign w:val="center"/>
          </w:tcPr>
          <w:p w14:paraId="4F097D23" w14:textId="77777777" w:rsidR="001765B7" w:rsidRPr="00A20E1A" w:rsidRDefault="001765B7" w:rsidP="00D00612">
            <w:pPr>
              <w:pStyle w:val="TableText"/>
            </w:pPr>
          </w:p>
        </w:tc>
        <w:tc>
          <w:tcPr>
            <w:tcW w:w="5310" w:type="dxa"/>
            <w:shd w:val="clear" w:color="auto" w:fill="auto"/>
            <w:vAlign w:val="center"/>
          </w:tcPr>
          <w:p w14:paraId="3A128C6B" w14:textId="77777777" w:rsidR="001765B7" w:rsidRPr="00A20E1A" w:rsidRDefault="001765B7" w:rsidP="00D00612">
            <w:pPr>
              <w:pStyle w:val="TableText"/>
            </w:pPr>
          </w:p>
        </w:tc>
      </w:tr>
      <w:tr w:rsidR="001765B7" w:rsidRPr="00A20E1A" w14:paraId="056FF1F4" w14:textId="77777777" w:rsidTr="00600073">
        <w:trPr>
          <w:cantSplit/>
        </w:trPr>
        <w:tc>
          <w:tcPr>
            <w:tcW w:w="4050" w:type="dxa"/>
            <w:shd w:val="clear" w:color="auto" w:fill="auto"/>
            <w:vAlign w:val="center"/>
          </w:tcPr>
          <w:p w14:paraId="7CD61582" w14:textId="77777777" w:rsidR="001765B7" w:rsidRPr="00600073" w:rsidRDefault="001765B7" w:rsidP="00D00612">
            <w:pPr>
              <w:pStyle w:val="TableText"/>
              <w:rPr>
                <w:color w:val="FFFFFF" w:themeColor="background1"/>
              </w:rPr>
            </w:pPr>
          </w:p>
        </w:tc>
        <w:tc>
          <w:tcPr>
            <w:tcW w:w="5310" w:type="dxa"/>
            <w:shd w:val="clear" w:color="auto" w:fill="auto"/>
            <w:vAlign w:val="center"/>
          </w:tcPr>
          <w:p w14:paraId="3C0420ED" w14:textId="77777777" w:rsidR="001765B7" w:rsidRPr="00600073" w:rsidRDefault="001765B7" w:rsidP="00D00612">
            <w:pPr>
              <w:pStyle w:val="TableText"/>
              <w:rPr>
                <w:color w:val="FFFFFF" w:themeColor="background1"/>
              </w:rPr>
            </w:pPr>
          </w:p>
        </w:tc>
      </w:tr>
      <w:tr w:rsidR="001765B7" w:rsidRPr="00A20E1A" w14:paraId="6CDE90D8" w14:textId="77777777" w:rsidTr="00600073">
        <w:trPr>
          <w:cantSplit/>
        </w:trPr>
        <w:tc>
          <w:tcPr>
            <w:tcW w:w="4050" w:type="dxa"/>
            <w:shd w:val="clear" w:color="auto" w:fill="auto"/>
            <w:vAlign w:val="center"/>
          </w:tcPr>
          <w:p w14:paraId="32A1C68D" w14:textId="77777777" w:rsidR="001765B7" w:rsidRDefault="001765B7" w:rsidP="00D00612">
            <w:pPr>
              <w:pStyle w:val="TableText"/>
            </w:pPr>
          </w:p>
        </w:tc>
        <w:tc>
          <w:tcPr>
            <w:tcW w:w="5310" w:type="dxa"/>
            <w:shd w:val="clear" w:color="auto" w:fill="auto"/>
            <w:vAlign w:val="center"/>
          </w:tcPr>
          <w:p w14:paraId="034AEFCF" w14:textId="77777777" w:rsidR="001765B7" w:rsidRPr="00A20E1A" w:rsidRDefault="001765B7" w:rsidP="00D00612">
            <w:pPr>
              <w:pStyle w:val="TableText"/>
            </w:pPr>
          </w:p>
        </w:tc>
      </w:tr>
    </w:tbl>
    <w:p w14:paraId="5030AFF1" w14:textId="77777777" w:rsidR="00957712" w:rsidRDefault="00957712" w:rsidP="00957712"/>
    <w:p w14:paraId="76DA8511" w14:textId="77777777" w:rsidR="00957712" w:rsidRDefault="00957712" w:rsidP="00957712"/>
    <w:p w14:paraId="382FD92F" w14:textId="77777777" w:rsidR="00957712" w:rsidRDefault="00957712" w:rsidP="00957712">
      <w:pPr>
        <w:pStyle w:val="FigureCaptions"/>
      </w:pPr>
      <w:bookmarkStart w:id="158" w:name="_Toc170829420"/>
      <w:r>
        <w:t>Figure 1: Title</w:t>
      </w:r>
      <w:bookmarkEnd w:id="158"/>
    </w:p>
    <w:p w14:paraId="30440D8A" w14:textId="77777777" w:rsidR="00FB11DB" w:rsidRDefault="00FB11DB" w:rsidP="00FB11DB">
      <w:pPr>
        <w:jc w:val="left"/>
      </w:pPr>
      <w:r>
        <w:br w:type="page"/>
      </w:r>
    </w:p>
    <w:p w14:paraId="3DC825D9" w14:textId="77777777" w:rsidR="00FB11DB" w:rsidRDefault="00FB11DB" w:rsidP="00FB11DB">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FB11DB" w14:paraId="173CA8F6" w14:textId="77777777" w:rsidTr="007517B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260D0F2" w14:textId="77777777" w:rsidR="00FB11DB" w:rsidRDefault="00FB11DB" w:rsidP="007517B8">
            <w:pPr>
              <w:widowControl w:val="0"/>
              <w:autoSpaceDE w:val="0"/>
              <w:autoSpaceDN w:val="0"/>
              <w:adjustRightInd w:val="0"/>
              <w:jc w:val="center"/>
            </w:pPr>
            <w:r>
              <w:t>DOCUMENT REVISION HISTORY</w:t>
            </w:r>
          </w:p>
        </w:tc>
      </w:tr>
      <w:tr w:rsidR="00FB11DB" w14:paraId="0A01C636"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0D2A9F11" w14:textId="77777777" w:rsidR="00FB11DB" w:rsidRPr="008C5D45" w:rsidRDefault="00FB11DB" w:rsidP="008C5D45">
            <w:pPr>
              <w:rPr>
                <w:rFonts w:ascii="Times New Roman" w:hAnsi="Times New Roman"/>
                <w:sz w:val="22"/>
                <w:szCs w:val="22"/>
              </w:rPr>
            </w:pPr>
            <w:r w:rsidRPr="008C5D45">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3724FD68" w14:textId="77777777" w:rsidR="00FB11DB" w:rsidRPr="008C5D45" w:rsidRDefault="00FB11DB" w:rsidP="008C5D45">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8C5D45">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211A5B65" w14:textId="77777777" w:rsidR="00FB11DB" w:rsidRPr="008C5D45" w:rsidRDefault="00FB11DB" w:rsidP="008C5D45">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8C5D45">
              <w:rPr>
                <w:rFonts w:ascii="Times New Roman" w:hAnsi="Times New Roman"/>
                <w:b/>
                <w:sz w:val="22"/>
                <w:szCs w:val="22"/>
              </w:rPr>
              <w:t>Description of Change(s)</w:t>
            </w:r>
          </w:p>
        </w:tc>
        <w:tc>
          <w:tcPr>
            <w:tcW w:w="1936" w:type="dxa"/>
            <w:tcBorders>
              <w:left w:val="single" w:sz="8" w:space="0" w:color="000000"/>
            </w:tcBorders>
            <w:vAlign w:val="center"/>
            <w:hideMark/>
          </w:tcPr>
          <w:p w14:paraId="0B30F8A7" w14:textId="77777777" w:rsidR="00FB11DB" w:rsidRPr="008C5D45" w:rsidRDefault="00FB11DB" w:rsidP="008C5D45">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8C5D45">
              <w:rPr>
                <w:rFonts w:ascii="Times New Roman" w:hAnsi="Times New Roman"/>
                <w:b/>
                <w:sz w:val="22"/>
                <w:szCs w:val="22"/>
              </w:rPr>
              <w:t>Created/</w:t>
            </w:r>
          </w:p>
          <w:p w14:paraId="70BFD2AA" w14:textId="77777777" w:rsidR="00FB11DB" w:rsidRPr="008C5D45" w:rsidRDefault="00FB11DB" w:rsidP="008C5D45">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8C5D45">
              <w:rPr>
                <w:rFonts w:ascii="Times New Roman" w:hAnsi="Times New Roman"/>
                <w:b/>
                <w:sz w:val="22"/>
                <w:szCs w:val="22"/>
              </w:rPr>
              <w:t>Modified By</w:t>
            </w:r>
          </w:p>
        </w:tc>
      </w:tr>
      <w:tr w:rsidR="00FB11DB" w14:paraId="18754244" w14:textId="77777777" w:rsidTr="007517B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11DC23D" w14:textId="77777777" w:rsidR="00FB11DB" w:rsidRPr="008C5D45" w:rsidRDefault="00FB11DB" w:rsidP="007517B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6DB14F9C" w14:textId="77777777" w:rsidR="00FB11DB" w:rsidRPr="008C5D45" w:rsidRDefault="00FB11DB"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46480F61" w14:textId="77777777" w:rsidR="00FB11DB" w:rsidRPr="008C5D45" w:rsidRDefault="00FB11DB"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5582DD6B" w14:textId="77777777" w:rsidR="00FB11DB" w:rsidRPr="008C5D45" w:rsidRDefault="00FB11DB"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FB11DB" w14:paraId="19DFBF57"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657BEFDC" w14:textId="77777777" w:rsidR="00FB11DB" w:rsidRPr="008C5D45" w:rsidRDefault="00FB11DB" w:rsidP="007517B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EADBDDC" w14:textId="77777777" w:rsidR="00FB11DB" w:rsidRPr="008C5D45" w:rsidRDefault="00FB11DB"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4A599330" w14:textId="77777777" w:rsidR="00FB11DB" w:rsidRPr="008C5D45" w:rsidRDefault="00FB11DB"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69707259" w14:textId="77777777" w:rsidR="00FB11DB" w:rsidRPr="008C5D45" w:rsidRDefault="00FB11DB"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FB11DB" w14:paraId="429FA155" w14:textId="77777777" w:rsidTr="007517B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37BC1B83" w14:textId="77777777" w:rsidR="00FB11DB" w:rsidRPr="008C5D45" w:rsidRDefault="00FB11DB" w:rsidP="007517B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6783F31" w14:textId="77777777" w:rsidR="00FB11DB" w:rsidRPr="008C5D45" w:rsidRDefault="00FB11DB"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0E1D0309" w14:textId="77777777" w:rsidR="00FB11DB" w:rsidRPr="008C5D45" w:rsidRDefault="00FB11DB"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A0A27A5" w14:textId="77777777" w:rsidR="00FB11DB" w:rsidRPr="008C5D45" w:rsidRDefault="00FB11DB"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FB11DB" w14:paraId="2C06FA1E"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00FD2328" w14:textId="77777777" w:rsidR="00FB11DB" w:rsidRPr="008C5D45" w:rsidRDefault="00FB11DB" w:rsidP="007517B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0A3A70E1" w14:textId="77777777" w:rsidR="00FB11DB" w:rsidRPr="008C5D45" w:rsidRDefault="00FB11DB"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7F0915D1" w14:textId="77777777" w:rsidR="00FB11DB" w:rsidRPr="008C5D45" w:rsidRDefault="00FB11DB"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1A96F378" w14:textId="77777777" w:rsidR="00FB11DB" w:rsidRPr="008C5D45" w:rsidRDefault="00FB11DB"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22B61B3B" w14:textId="77777777" w:rsidR="00FB11DB" w:rsidRDefault="00FB11DB" w:rsidP="00FB11DB">
      <w:pPr>
        <w:jc w:val="left"/>
      </w:pPr>
    </w:p>
    <w:p w14:paraId="3F3F611A" w14:textId="77777777" w:rsidR="00FB11DB" w:rsidRPr="00986D8A" w:rsidRDefault="00FB11DB" w:rsidP="00FB11DB"/>
    <w:p w14:paraId="2CCAA6CF" w14:textId="77777777" w:rsidR="00FB11DB" w:rsidRDefault="00FB11DB" w:rsidP="00CA6F26"/>
    <w:bookmarkEnd w:id="98"/>
    <w:p w14:paraId="3BD81666" w14:textId="5CFD08D1" w:rsidR="0040675B" w:rsidRDefault="0040675B" w:rsidP="00CA6F26"/>
    <w:sectPr w:rsidR="0040675B">
      <w:foot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735B4" w14:textId="77777777" w:rsidR="00112770" w:rsidRDefault="00112770">
      <w:r>
        <w:separator/>
      </w:r>
    </w:p>
  </w:endnote>
  <w:endnote w:type="continuationSeparator" w:id="0">
    <w:p w14:paraId="3A9CFBA6" w14:textId="77777777" w:rsidR="00112770" w:rsidRDefault="0011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7899" w14:textId="77777777" w:rsidR="00FB11DB" w:rsidRDefault="00FB11DB" w:rsidP="00720D0D">
    <w:pPr>
      <w:framePr w:wrap="none" w:vAnchor="text" w:hAnchor="margin" w:xAlign="right" w:y="1"/>
    </w:pPr>
    <w:r>
      <w:fldChar w:fldCharType="begin"/>
    </w:r>
    <w:r>
      <w:instrText xml:space="preserve">PAGE  </w:instrText>
    </w:r>
    <w:r>
      <w:fldChar w:fldCharType="end"/>
    </w:r>
  </w:p>
  <w:p w14:paraId="2D1C621F" w14:textId="77777777" w:rsidR="00FB11DB" w:rsidRDefault="00FB11DB" w:rsidP="00720D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0E4F4" w14:textId="52DFF154" w:rsidR="00FB11DB" w:rsidRDefault="00FB11DB" w:rsidP="00720D0D">
    <w:pPr>
      <w:framePr w:wrap="none" w:vAnchor="text" w:hAnchor="margin" w:xAlign="right" w:y="1"/>
    </w:pPr>
    <w:r>
      <w:fldChar w:fldCharType="begin"/>
    </w:r>
    <w:r>
      <w:instrText xml:space="preserve">PAGE  </w:instrText>
    </w:r>
    <w:r>
      <w:fldChar w:fldCharType="separate"/>
    </w:r>
    <w:r w:rsidR="00556C25">
      <w:rPr>
        <w:noProof/>
      </w:rPr>
      <w:t>4</w:t>
    </w:r>
    <w:r>
      <w:fldChar w:fldCharType="end"/>
    </w:r>
  </w:p>
  <w:p w14:paraId="0A1ED922" w14:textId="77777777" w:rsidR="00600073" w:rsidRDefault="00600073" w:rsidP="00720D0D">
    <w:pPr>
      <w:ind w:right="360"/>
      <w:rPr>
        <w:sz w:val="20"/>
        <w:szCs w:val="20"/>
      </w:rPr>
    </w:pPr>
  </w:p>
  <w:p w14:paraId="771C0947" w14:textId="1F89DBF4" w:rsidR="00FB11DB" w:rsidRDefault="00FB11DB" w:rsidP="00720D0D">
    <w:pPr>
      <w:ind w:right="360"/>
      <w:rPr>
        <w:sz w:val="20"/>
        <w:szCs w:val="20"/>
      </w:rPr>
    </w:pPr>
    <w:r w:rsidRPr="00431005">
      <w:rPr>
        <w:sz w:val="20"/>
        <w:szCs w:val="20"/>
      </w:rPr>
      <w:t>F</w:t>
    </w:r>
    <w:r w:rsidRPr="002E5EBC">
      <w:rPr>
        <w:sz w:val="20"/>
        <w:szCs w:val="20"/>
      </w:rPr>
      <w:t>orm FM-SE-</w:t>
    </w:r>
    <w:r w:rsidR="00541F48" w:rsidRPr="002E5EBC">
      <w:rPr>
        <w:sz w:val="20"/>
        <w:szCs w:val="20"/>
      </w:rPr>
      <w:t>0</w:t>
    </w:r>
    <w:r w:rsidR="00541F48">
      <w:rPr>
        <w:sz w:val="20"/>
        <w:szCs w:val="20"/>
      </w:rPr>
      <w:t>6</w:t>
    </w:r>
    <w:r w:rsidR="00541F48" w:rsidRPr="00431005">
      <w:rPr>
        <w:sz w:val="20"/>
        <w:szCs w:val="20"/>
      </w:rPr>
      <w:t xml:space="preserve"> </w:t>
    </w:r>
    <w:r w:rsidR="00541F48" w:rsidRPr="00541F48">
      <w:rPr>
        <w:sz w:val="20"/>
        <w:szCs w:val="20"/>
      </w:rPr>
      <w:t>Operational Development</w:t>
    </w:r>
    <w:r>
      <w:rPr>
        <w:sz w:val="20"/>
        <w:szCs w:val="20"/>
      </w:rPr>
      <w:t xml:space="preserve"> Plan </w:t>
    </w:r>
    <w:r w:rsidRPr="00431005">
      <w:rPr>
        <w:sz w:val="20"/>
        <w:szCs w:val="20"/>
      </w:rPr>
      <w:t>Template. Effectiv</w:t>
    </w:r>
    <w:r w:rsidR="00600073">
      <w:rPr>
        <w:sz w:val="20"/>
        <w:szCs w:val="20"/>
      </w:rPr>
      <w:t>e 07/23/2024</w:t>
    </w:r>
  </w:p>
  <w:p w14:paraId="6F3FAF76" w14:textId="77777777" w:rsidR="00D12B2E" w:rsidRDefault="00D12B2E" w:rsidP="00D12B2E">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25B2D17C" w14:textId="77777777" w:rsidR="00D12B2E" w:rsidRDefault="00D12B2E" w:rsidP="00720D0D">
    <w:pPr>
      <w:ind w:right="360"/>
      <w:rPr>
        <w:sz w:val="20"/>
        <w:szCs w:val="20"/>
      </w:rPr>
    </w:pPr>
  </w:p>
  <w:p w14:paraId="099CE22E" w14:textId="77777777" w:rsidR="00FB11DB" w:rsidRPr="00431005" w:rsidRDefault="00FB11DB">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044DD" w14:textId="402A5249" w:rsidR="00FB11DB" w:rsidRDefault="00FB11DB" w:rsidP="00720D0D">
    <w:pPr>
      <w:framePr w:wrap="none" w:vAnchor="text" w:hAnchor="margin" w:xAlign="right" w:y="1"/>
    </w:pPr>
    <w:r>
      <w:fldChar w:fldCharType="begin"/>
    </w:r>
    <w:r>
      <w:instrText xml:space="preserve">PAGE  </w:instrText>
    </w:r>
    <w:r>
      <w:fldChar w:fldCharType="separate"/>
    </w:r>
    <w:r w:rsidR="00556C25">
      <w:rPr>
        <w:noProof/>
      </w:rPr>
      <w:t>ii</w:t>
    </w:r>
    <w:r>
      <w:fldChar w:fldCharType="end"/>
    </w:r>
  </w:p>
  <w:p w14:paraId="526ED555" w14:textId="384B6551" w:rsidR="00FB11DB" w:rsidRDefault="00FB11DB" w:rsidP="00720D0D">
    <w:pPr>
      <w:ind w:right="360"/>
      <w:rPr>
        <w:sz w:val="20"/>
        <w:szCs w:val="20"/>
      </w:rPr>
    </w:pPr>
    <w:r w:rsidRPr="00431005">
      <w:rPr>
        <w:sz w:val="20"/>
        <w:szCs w:val="20"/>
      </w:rPr>
      <w:t>F</w:t>
    </w:r>
    <w:r w:rsidRPr="002E5EBC">
      <w:rPr>
        <w:sz w:val="20"/>
        <w:szCs w:val="20"/>
      </w:rPr>
      <w:t>orm FM-SE-</w:t>
    </w:r>
    <w:r w:rsidR="00541F48" w:rsidRPr="002E5EBC">
      <w:rPr>
        <w:sz w:val="20"/>
        <w:szCs w:val="20"/>
      </w:rPr>
      <w:t>0</w:t>
    </w:r>
    <w:r w:rsidR="00541F48">
      <w:rPr>
        <w:sz w:val="20"/>
        <w:szCs w:val="20"/>
      </w:rPr>
      <w:t>6</w:t>
    </w:r>
    <w:r w:rsidR="00541F48" w:rsidRPr="00431005">
      <w:rPr>
        <w:sz w:val="20"/>
        <w:szCs w:val="20"/>
      </w:rPr>
      <w:t xml:space="preserve"> </w:t>
    </w:r>
    <w:r w:rsidR="00541F48" w:rsidRPr="00541F48">
      <w:rPr>
        <w:sz w:val="20"/>
        <w:szCs w:val="20"/>
      </w:rPr>
      <w:t>Operational Development</w:t>
    </w:r>
    <w:r w:rsidR="00541F48">
      <w:rPr>
        <w:sz w:val="20"/>
        <w:szCs w:val="20"/>
      </w:rPr>
      <w:t xml:space="preserve"> </w:t>
    </w:r>
    <w:r>
      <w:rPr>
        <w:sz w:val="20"/>
        <w:szCs w:val="20"/>
      </w:rPr>
      <w:t>Plan</w:t>
    </w:r>
    <w:r w:rsidRPr="00431005" w:rsidDel="00720D0D">
      <w:rPr>
        <w:sz w:val="20"/>
        <w:szCs w:val="20"/>
      </w:rPr>
      <w:t xml:space="preserve"> </w:t>
    </w:r>
    <w:r w:rsidRPr="00431005">
      <w:rPr>
        <w:sz w:val="20"/>
        <w:szCs w:val="20"/>
      </w:rPr>
      <w:t xml:space="preserve">Template. Effective </w:t>
    </w:r>
    <w:r w:rsidR="00974C3C">
      <w:rPr>
        <w:sz w:val="20"/>
        <w:szCs w:val="20"/>
      </w:rPr>
      <w:t>TBD</w:t>
    </w:r>
  </w:p>
  <w:p w14:paraId="4D80DCB5" w14:textId="77777777" w:rsidR="00D12B2E" w:rsidRDefault="00D12B2E" w:rsidP="00D12B2E">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1D056038" w14:textId="77777777" w:rsidR="00D12B2E" w:rsidRDefault="00D12B2E" w:rsidP="00720D0D">
    <w:pPr>
      <w:ind w:right="360"/>
      <w:rPr>
        <w:sz w:val="20"/>
        <w:szCs w:val="20"/>
      </w:rPr>
    </w:pPr>
  </w:p>
  <w:p w14:paraId="00FB123F" w14:textId="77777777" w:rsidR="00FB11DB" w:rsidRDefault="00FB11D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610C" w14:textId="7928BBB7" w:rsidR="00541F48" w:rsidRDefault="00541F48" w:rsidP="002D66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6C25">
      <w:rPr>
        <w:rStyle w:val="PageNumber"/>
        <w:noProof/>
      </w:rPr>
      <w:t>1</w:t>
    </w:r>
    <w:r>
      <w:rPr>
        <w:rStyle w:val="PageNumber"/>
      </w:rPr>
      <w:fldChar w:fldCharType="end"/>
    </w:r>
  </w:p>
  <w:p w14:paraId="493921AF" w14:textId="77777777" w:rsidR="00847A66" w:rsidRDefault="00847A66" w:rsidP="00847A66">
    <w:pPr>
      <w:ind w:right="360"/>
      <w:rPr>
        <w:sz w:val="20"/>
        <w:szCs w:val="20"/>
      </w:rPr>
    </w:pPr>
    <w:r w:rsidRPr="00431005">
      <w:rPr>
        <w:sz w:val="20"/>
        <w:szCs w:val="20"/>
      </w:rPr>
      <w:t>F</w:t>
    </w:r>
    <w:r w:rsidRPr="002E5EBC">
      <w:rPr>
        <w:sz w:val="20"/>
        <w:szCs w:val="20"/>
      </w:rPr>
      <w:t>orm FM-SE-0</w:t>
    </w:r>
    <w:r>
      <w:rPr>
        <w:sz w:val="20"/>
        <w:szCs w:val="20"/>
      </w:rPr>
      <w:t>6</w:t>
    </w:r>
    <w:r w:rsidRPr="00431005">
      <w:rPr>
        <w:sz w:val="20"/>
        <w:szCs w:val="20"/>
      </w:rPr>
      <w:t xml:space="preserve"> </w:t>
    </w:r>
    <w:r w:rsidRPr="00541F48">
      <w:rPr>
        <w:sz w:val="20"/>
        <w:szCs w:val="20"/>
      </w:rPr>
      <w:t>Operational Development</w:t>
    </w:r>
    <w:r>
      <w:rPr>
        <w:sz w:val="20"/>
        <w:szCs w:val="20"/>
      </w:rPr>
      <w:t xml:space="preserve"> Plan </w:t>
    </w:r>
    <w:r w:rsidRPr="00431005">
      <w:rPr>
        <w:sz w:val="20"/>
        <w:szCs w:val="20"/>
      </w:rPr>
      <w:t xml:space="preserve">Template. Effective </w:t>
    </w:r>
    <w:r>
      <w:rPr>
        <w:sz w:val="20"/>
        <w:szCs w:val="20"/>
      </w:rPr>
      <w:t>TBD</w:t>
    </w:r>
  </w:p>
  <w:p w14:paraId="2FCE1788" w14:textId="77777777" w:rsidR="00847A66" w:rsidRDefault="00847A66" w:rsidP="00847A66">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7805C38D" w14:textId="200174D7" w:rsidR="002F7452" w:rsidRDefault="002F7452" w:rsidP="00847A66">
    <w:pPr>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A9AF0" w14:textId="77777777" w:rsidR="00112770" w:rsidRDefault="00112770">
      <w:r>
        <w:separator/>
      </w:r>
    </w:p>
  </w:footnote>
  <w:footnote w:type="continuationSeparator" w:id="0">
    <w:p w14:paraId="71537C24" w14:textId="77777777" w:rsidR="00112770" w:rsidRDefault="0011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A81A9" w14:textId="77777777" w:rsidR="00FB11DB" w:rsidRDefault="00FB11DB" w:rsidP="008C5D4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51C0A" w14:textId="77777777" w:rsidR="00FB11DB" w:rsidRDefault="00FB11DB" w:rsidP="008C5D4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914D" w14:textId="7FAF868C" w:rsidR="00FB11DB" w:rsidRDefault="00541F48" w:rsidP="00720D0D">
    <w:pPr>
      <w:pStyle w:val="Header"/>
      <w:rPr>
        <w:i/>
        <w:sz w:val="20"/>
        <w:szCs w:val="20"/>
      </w:rPr>
    </w:pPr>
    <w:r>
      <w:t xml:space="preserve">Operational Development </w:t>
    </w:r>
    <w:r w:rsidR="00FB11DB">
      <w:t>Plan</w:t>
    </w:r>
    <w:r w:rsidR="00FB11DB" w:rsidRPr="00431005">
      <w:t xml:space="preserve"> for</w:t>
    </w:r>
    <w:r w:rsidR="00FB11DB">
      <w:t xml:space="preserve"> </w:t>
    </w:r>
    <w:r w:rsidR="00FB11DB" w:rsidRPr="00431005">
      <w:rPr>
        <w:i/>
        <w:u w:val="single"/>
      </w:rPr>
      <w:t>insert project name</w:t>
    </w:r>
  </w:p>
  <w:p w14:paraId="5EB32497" w14:textId="77777777" w:rsidR="00FB11DB" w:rsidRPr="00EF3A49" w:rsidRDefault="00FB11DB" w:rsidP="00720D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8352" w14:textId="0BC9B0EF" w:rsidR="00FB11DB" w:rsidRDefault="00541F48" w:rsidP="00720D0D">
    <w:pPr>
      <w:pStyle w:val="Header"/>
      <w:rPr>
        <w:i/>
      </w:rPr>
    </w:pPr>
    <w:r>
      <w:t xml:space="preserve">Operational Development </w:t>
    </w:r>
    <w:r w:rsidR="00FB11DB">
      <w:t>Plan</w:t>
    </w:r>
    <w:r w:rsidR="00FB11DB">
      <w:rPr>
        <w:i/>
      </w:rPr>
      <w:t xml:space="preserve"> </w:t>
    </w:r>
    <w:r w:rsidR="00FB11DB">
      <w:t xml:space="preserve">for </w:t>
    </w:r>
    <w:r w:rsidR="00FB11DB">
      <w:rPr>
        <w:i/>
        <w:u w:val="single"/>
      </w:rPr>
      <w:t>insert project name</w:t>
    </w:r>
  </w:p>
  <w:p w14:paraId="16F1C532" w14:textId="77777777" w:rsidR="00FB11DB" w:rsidRDefault="00FB11DB" w:rsidP="00720D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ulb" style="width:14.4pt;height:14.4pt;visibility:visible" o:bullet="t">
        <v:imagedata r:id="rId1" o:title="Lightbulb"/>
      </v:shape>
    </w:pict>
  </w:numPicBullet>
  <w:numPicBullet w:numPicBulletId="1">
    <w:pict>
      <v:shape id="_x0000_i1027" type="#_x0000_t75" alt="Lightbulb" style="width:4in;height:4in;visibility:visible" o:bullet="t">
        <v:imagedata r:id="rId2" o:title="Lightbulb"/>
      </v:shape>
    </w:pict>
  </w:numPicBullet>
  <w:abstractNum w:abstractNumId="0" w15:restartNumberingAfterBreak="0">
    <w:nsid w:val="075A32AA"/>
    <w:multiLevelType w:val="hybridMultilevel"/>
    <w:tmpl w:val="2DF803DE"/>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3764D"/>
    <w:multiLevelType w:val="hybridMultilevel"/>
    <w:tmpl w:val="B76EA7E0"/>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05E9C"/>
    <w:multiLevelType w:val="hybridMultilevel"/>
    <w:tmpl w:val="9AE60888"/>
    <w:lvl w:ilvl="0" w:tplc="DE86783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70552"/>
    <w:multiLevelType w:val="hybridMultilevel"/>
    <w:tmpl w:val="C0AAD8C2"/>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F125C"/>
    <w:multiLevelType w:val="hybridMultilevel"/>
    <w:tmpl w:val="0BD43618"/>
    <w:lvl w:ilvl="0" w:tplc="FB2ECC2A">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611BAE"/>
    <w:multiLevelType w:val="hybridMultilevel"/>
    <w:tmpl w:val="64046386"/>
    <w:lvl w:ilvl="0" w:tplc="C4AEBDB2">
      <w:start w:val="1"/>
      <w:numFmt w:val="bullet"/>
      <w:lvlText w:val=""/>
      <w:lvlPicBulletId w:val="0"/>
      <w:lvlJc w:val="left"/>
      <w:pPr>
        <w:tabs>
          <w:tab w:val="num" w:pos="1080"/>
        </w:tabs>
        <w:ind w:left="1080" w:hanging="360"/>
      </w:pPr>
      <w:rPr>
        <w:rFonts w:ascii="Symbol" w:hAnsi="Symbol" w:hint="default"/>
      </w:rPr>
    </w:lvl>
    <w:lvl w:ilvl="1" w:tplc="E4AA052C">
      <w:start w:val="1"/>
      <w:numFmt w:val="bullet"/>
      <w:lvlText w:val=""/>
      <w:lvlJc w:val="left"/>
      <w:pPr>
        <w:tabs>
          <w:tab w:val="num" w:pos="1800"/>
        </w:tabs>
        <w:ind w:left="1800" w:hanging="360"/>
      </w:pPr>
      <w:rPr>
        <w:rFonts w:ascii="Symbol" w:hAnsi="Symbol" w:hint="default"/>
      </w:rPr>
    </w:lvl>
    <w:lvl w:ilvl="2" w:tplc="B09603F0">
      <w:start w:val="1"/>
      <w:numFmt w:val="bullet"/>
      <w:lvlText w:val=""/>
      <w:lvlJc w:val="left"/>
      <w:pPr>
        <w:tabs>
          <w:tab w:val="num" w:pos="2520"/>
        </w:tabs>
        <w:ind w:left="2520" w:hanging="360"/>
      </w:pPr>
      <w:rPr>
        <w:rFonts w:ascii="Symbol" w:hAnsi="Symbol" w:hint="default"/>
      </w:rPr>
    </w:lvl>
    <w:lvl w:ilvl="3" w:tplc="62DC1EFC">
      <w:start w:val="1"/>
      <w:numFmt w:val="bullet"/>
      <w:lvlText w:val=""/>
      <w:lvlJc w:val="left"/>
      <w:pPr>
        <w:tabs>
          <w:tab w:val="num" w:pos="3240"/>
        </w:tabs>
        <w:ind w:left="3240" w:hanging="360"/>
      </w:pPr>
      <w:rPr>
        <w:rFonts w:ascii="Symbol" w:hAnsi="Symbol" w:hint="default"/>
      </w:rPr>
    </w:lvl>
    <w:lvl w:ilvl="4" w:tplc="0316C73E">
      <w:start w:val="1"/>
      <w:numFmt w:val="bullet"/>
      <w:lvlText w:val=""/>
      <w:lvlJc w:val="left"/>
      <w:pPr>
        <w:tabs>
          <w:tab w:val="num" w:pos="3960"/>
        </w:tabs>
        <w:ind w:left="3960" w:hanging="360"/>
      </w:pPr>
      <w:rPr>
        <w:rFonts w:ascii="Symbol" w:hAnsi="Symbol" w:hint="default"/>
      </w:rPr>
    </w:lvl>
    <w:lvl w:ilvl="5" w:tplc="3BA0B37A">
      <w:start w:val="1"/>
      <w:numFmt w:val="bullet"/>
      <w:lvlText w:val=""/>
      <w:lvlJc w:val="left"/>
      <w:pPr>
        <w:tabs>
          <w:tab w:val="num" w:pos="4680"/>
        </w:tabs>
        <w:ind w:left="4680" w:hanging="360"/>
      </w:pPr>
      <w:rPr>
        <w:rFonts w:ascii="Symbol" w:hAnsi="Symbol" w:hint="default"/>
      </w:rPr>
    </w:lvl>
    <w:lvl w:ilvl="6" w:tplc="D884D328">
      <w:start w:val="1"/>
      <w:numFmt w:val="bullet"/>
      <w:lvlText w:val=""/>
      <w:lvlJc w:val="left"/>
      <w:pPr>
        <w:tabs>
          <w:tab w:val="num" w:pos="5400"/>
        </w:tabs>
        <w:ind w:left="5400" w:hanging="360"/>
      </w:pPr>
      <w:rPr>
        <w:rFonts w:ascii="Symbol" w:hAnsi="Symbol" w:hint="default"/>
      </w:rPr>
    </w:lvl>
    <w:lvl w:ilvl="7" w:tplc="5E9ABB48">
      <w:start w:val="1"/>
      <w:numFmt w:val="bullet"/>
      <w:lvlText w:val=""/>
      <w:lvlJc w:val="left"/>
      <w:pPr>
        <w:tabs>
          <w:tab w:val="num" w:pos="6120"/>
        </w:tabs>
        <w:ind w:left="6120" w:hanging="360"/>
      </w:pPr>
      <w:rPr>
        <w:rFonts w:ascii="Symbol" w:hAnsi="Symbol" w:hint="default"/>
      </w:rPr>
    </w:lvl>
    <w:lvl w:ilvl="8" w:tplc="2F4E4340">
      <w:start w:val="1"/>
      <w:numFmt w:val="bullet"/>
      <w:lvlText w:val=""/>
      <w:lvlJc w:val="left"/>
      <w:pPr>
        <w:tabs>
          <w:tab w:val="num" w:pos="6840"/>
        </w:tabs>
        <w:ind w:left="6840" w:hanging="360"/>
      </w:pPr>
      <w:rPr>
        <w:rFonts w:ascii="Symbol" w:hAnsi="Symbol" w:hint="default"/>
      </w:rPr>
    </w:lvl>
  </w:abstractNum>
  <w:abstractNum w:abstractNumId="8"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45D95FC8"/>
    <w:multiLevelType w:val="hybridMultilevel"/>
    <w:tmpl w:val="946A29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8B5A01"/>
    <w:multiLevelType w:val="hybridMultilevel"/>
    <w:tmpl w:val="FA0AF468"/>
    <w:lvl w:ilvl="0" w:tplc="A0E881C2">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C1C4D"/>
    <w:multiLevelType w:val="hybridMultilevel"/>
    <w:tmpl w:val="DADE2DE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84616"/>
    <w:multiLevelType w:val="hybridMultilevel"/>
    <w:tmpl w:val="E3F01D76"/>
    <w:lvl w:ilvl="0" w:tplc="DE86783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8517062"/>
    <w:multiLevelType w:val="hybridMultilevel"/>
    <w:tmpl w:val="6C1E539E"/>
    <w:lvl w:ilvl="0" w:tplc="1ACC57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72BAE"/>
    <w:multiLevelType w:val="multilevel"/>
    <w:tmpl w:val="76F0697E"/>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15" w15:restartNumberingAfterBreak="0">
    <w:nsid w:val="5DDD275E"/>
    <w:multiLevelType w:val="hybridMultilevel"/>
    <w:tmpl w:val="064E4832"/>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15C60"/>
    <w:multiLevelType w:val="hybridMultilevel"/>
    <w:tmpl w:val="439AD29C"/>
    <w:lvl w:ilvl="0" w:tplc="DE86783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8" w15:restartNumberingAfterBreak="0">
    <w:nsid w:val="66AB6CC5"/>
    <w:multiLevelType w:val="multilevel"/>
    <w:tmpl w:val="F0360EC0"/>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14E0133"/>
    <w:multiLevelType w:val="hybridMultilevel"/>
    <w:tmpl w:val="003A1632"/>
    <w:lvl w:ilvl="0" w:tplc="1ACC57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CF1883"/>
    <w:multiLevelType w:val="hybridMultilevel"/>
    <w:tmpl w:val="18468A82"/>
    <w:lvl w:ilvl="0" w:tplc="DE86783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CD5531B"/>
    <w:multiLevelType w:val="hybridMultilevel"/>
    <w:tmpl w:val="DCD4449C"/>
    <w:lvl w:ilvl="0" w:tplc="7618E87E">
      <w:start w:val="1"/>
      <w:numFmt w:val="bullet"/>
      <w:lvlText w:val=""/>
      <w:lvlPicBulletId w:val="0"/>
      <w:lvlJc w:val="left"/>
      <w:pPr>
        <w:tabs>
          <w:tab w:val="num" w:pos="720"/>
        </w:tabs>
        <w:ind w:left="720" w:hanging="360"/>
      </w:pPr>
      <w:rPr>
        <w:rFonts w:ascii="Symbol" w:hAnsi="Symbol" w:hint="default"/>
      </w:rPr>
    </w:lvl>
    <w:lvl w:ilvl="1" w:tplc="DCA417CA">
      <w:start w:val="1"/>
      <w:numFmt w:val="bullet"/>
      <w:lvlText w:val=""/>
      <w:lvlJc w:val="left"/>
      <w:pPr>
        <w:tabs>
          <w:tab w:val="num" w:pos="1440"/>
        </w:tabs>
        <w:ind w:left="1440" w:hanging="360"/>
      </w:pPr>
      <w:rPr>
        <w:rFonts w:ascii="Symbol" w:hAnsi="Symbol" w:hint="default"/>
      </w:rPr>
    </w:lvl>
    <w:lvl w:ilvl="2" w:tplc="2408CF0C">
      <w:start w:val="1"/>
      <w:numFmt w:val="bullet"/>
      <w:lvlText w:val=""/>
      <w:lvlJc w:val="left"/>
      <w:pPr>
        <w:tabs>
          <w:tab w:val="num" w:pos="2160"/>
        </w:tabs>
        <w:ind w:left="2160" w:hanging="360"/>
      </w:pPr>
      <w:rPr>
        <w:rFonts w:ascii="Symbol" w:hAnsi="Symbol" w:hint="default"/>
      </w:rPr>
    </w:lvl>
    <w:lvl w:ilvl="3" w:tplc="984058DE">
      <w:start w:val="1"/>
      <w:numFmt w:val="bullet"/>
      <w:lvlText w:val=""/>
      <w:lvlJc w:val="left"/>
      <w:pPr>
        <w:tabs>
          <w:tab w:val="num" w:pos="2880"/>
        </w:tabs>
        <w:ind w:left="2880" w:hanging="360"/>
      </w:pPr>
      <w:rPr>
        <w:rFonts w:ascii="Symbol" w:hAnsi="Symbol" w:hint="default"/>
      </w:rPr>
    </w:lvl>
    <w:lvl w:ilvl="4" w:tplc="C1403D5A">
      <w:start w:val="1"/>
      <w:numFmt w:val="bullet"/>
      <w:lvlText w:val=""/>
      <w:lvlJc w:val="left"/>
      <w:pPr>
        <w:tabs>
          <w:tab w:val="num" w:pos="3600"/>
        </w:tabs>
        <w:ind w:left="3600" w:hanging="360"/>
      </w:pPr>
      <w:rPr>
        <w:rFonts w:ascii="Symbol" w:hAnsi="Symbol" w:hint="default"/>
      </w:rPr>
    </w:lvl>
    <w:lvl w:ilvl="5" w:tplc="3774B5E4">
      <w:start w:val="1"/>
      <w:numFmt w:val="bullet"/>
      <w:lvlText w:val=""/>
      <w:lvlJc w:val="left"/>
      <w:pPr>
        <w:tabs>
          <w:tab w:val="num" w:pos="4320"/>
        </w:tabs>
        <w:ind w:left="4320" w:hanging="360"/>
      </w:pPr>
      <w:rPr>
        <w:rFonts w:ascii="Symbol" w:hAnsi="Symbol" w:hint="default"/>
      </w:rPr>
    </w:lvl>
    <w:lvl w:ilvl="6" w:tplc="91A60B2A">
      <w:start w:val="1"/>
      <w:numFmt w:val="bullet"/>
      <w:lvlText w:val=""/>
      <w:lvlJc w:val="left"/>
      <w:pPr>
        <w:tabs>
          <w:tab w:val="num" w:pos="5040"/>
        </w:tabs>
        <w:ind w:left="5040" w:hanging="360"/>
      </w:pPr>
      <w:rPr>
        <w:rFonts w:ascii="Symbol" w:hAnsi="Symbol" w:hint="default"/>
      </w:rPr>
    </w:lvl>
    <w:lvl w:ilvl="7" w:tplc="CE448716">
      <w:start w:val="1"/>
      <w:numFmt w:val="bullet"/>
      <w:lvlText w:val=""/>
      <w:lvlJc w:val="left"/>
      <w:pPr>
        <w:tabs>
          <w:tab w:val="num" w:pos="5760"/>
        </w:tabs>
        <w:ind w:left="5760" w:hanging="360"/>
      </w:pPr>
      <w:rPr>
        <w:rFonts w:ascii="Symbol" w:hAnsi="Symbol" w:hint="default"/>
      </w:rPr>
    </w:lvl>
    <w:lvl w:ilvl="8" w:tplc="CBBA4CC2">
      <w:start w:val="1"/>
      <w:numFmt w:val="bullet"/>
      <w:lvlText w:val=""/>
      <w:lvlJc w:val="left"/>
      <w:pPr>
        <w:tabs>
          <w:tab w:val="num" w:pos="6480"/>
        </w:tabs>
        <w:ind w:left="6480" w:hanging="360"/>
      </w:pPr>
      <w:rPr>
        <w:rFonts w:ascii="Symbol" w:hAnsi="Symbol" w:hint="default"/>
      </w:rPr>
    </w:lvl>
  </w:abstractNum>
  <w:num w:numId="1" w16cid:durableId="1539976363">
    <w:abstractNumId w:val="8"/>
  </w:num>
  <w:num w:numId="2" w16cid:durableId="882326897">
    <w:abstractNumId w:val="17"/>
  </w:num>
  <w:num w:numId="3" w16cid:durableId="975792473">
    <w:abstractNumId w:val="8"/>
  </w:num>
  <w:num w:numId="4" w16cid:durableId="582954333">
    <w:abstractNumId w:val="21"/>
  </w:num>
  <w:num w:numId="5" w16cid:durableId="1512646104">
    <w:abstractNumId w:val="20"/>
  </w:num>
  <w:num w:numId="6" w16cid:durableId="1468664837">
    <w:abstractNumId w:val="2"/>
  </w:num>
  <w:num w:numId="7" w16cid:durableId="70474423">
    <w:abstractNumId w:val="12"/>
  </w:num>
  <w:num w:numId="8" w16cid:durableId="1575579610">
    <w:abstractNumId w:val="16"/>
  </w:num>
  <w:num w:numId="9" w16cid:durableId="1874683877">
    <w:abstractNumId w:val="18"/>
  </w:num>
  <w:num w:numId="10" w16cid:durableId="1572738966">
    <w:abstractNumId w:val="18"/>
  </w:num>
  <w:num w:numId="11" w16cid:durableId="1530101699">
    <w:abstractNumId w:val="18"/>
  </w:num>
  <w:num w:numId="12" w16cid:durableId="243731161">
    <w:abstractNumId w:val="18"/>
  </w:num>
  <w:num w:numId="13" w16cid:durableId="2139490172">
    <w:abstractNumId w:val="11"/>
  </w:num>
  <w:num w:numId="14" w16cid:durableId="22480046">
    <w:abstractNumId w:val="3"/>
  </w:num>
  <w:num w:numId="15" w16cid:durableId="1225486210">
    <w:abstractNumId w:val="1"/>
  </w:num>
  <w:num w:numId="16" w16cid:durableId="147325124">
    <w:abstractNumId w:val="0"/>
  </w:num>
  <w:num w:numId="17" w16cid:durableId="726103674">
    <w:abstractNumId w:val="18"/>
  </w:num>
  <w:num w:numId="18" w16cid:durableId="2118406820">
    <w:abstractNumId w:val="18"/>
  </w:num>
  <w:num w:numId="19" w16cid:durableId="830372733">
    <w:abstractNumId w:val="18"/>
  </w:num>
  <w:num w:numId="20" w16cid:durableId="622926874">
    <w:abstractNumId w:val="18"/>
  </w:num>
  <w:num w:numId="21" w16cid:durableId="2146773272">
    <w:abstractNumId w:val="14"/>
  </w:num>
  <w:num w:numId="22" w16cid:durableId="1217429127">
    <w:abstractNumId w:val="14"/>
  </w:num>
  <w:num w:numId="23" w16cid:durableId="315185284">
    <w:abstractNumId w:val="8"/>
  </w:num>
  <w:num w:numId="24" w16cid:durableId="1884369626">
    <w:abstractNumId w:val="9"/>
  </w:num>
  <w:num w:numId="25" w16cid:durableId="108161902">
    <w:abstractNumId w:val="5"/>
  </w:num>
  <w:num w:numId="26" w16cid:durableId="886187442">
    <w:abstractNumId w:val="6"/>
  </w:num>
  <w:num w:numId="27" w16cid:durableId="961032334">
    <w:abstractNumId w:val="4"/>
  </w:num>
  <w:num w:numId="28" w16cid:durableId="942569231">
    <w:abstractNumId w:val="15"/>
  </w:num>
  <w:num w:numId="29" w16cid:durableId="897014535">
    <w:abstractNumId w:val="10"/>
  </w:num>
  <w:num w:numId="30" w16cid:durableId="262228045">
    <w:abstractNumId w:val="13"/>
  </w:num>
  <w:num w:numId="31" w16cid:durableId="1583221610">
    <w:abstractNumId w:val="19"/>
  </w:num>
  <w:num w:numId="32" w16cid:durableId="400493668">
    <w:abstractNumId w:val="7"/>
  </w:num>
  <w:num w:numId="33" w16cid:durableId="273634013">
    <w:abstractNumId w:val="22"/>
  </w:num>
  <w:num w:numId="34" w16cid:durableId="172347652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D1"/>
    <w:rsid w:val="000420CF"/>
    <w:rsid w:val="00044372"/>
    <w:rsid w:val="00056AD7"/>
    <w:rsid w:val="000C1AB8"/>
    <w:rsid w:val="000E5D32"/>
    <w:rsid w:val="000F694A"/>
    <w:rsid w:val="00112770"/>
    <w:rsid w:val="001266D4"/>
    <w:rsid w:val="00167565"/>
    <w:rsid w:val="001765B7"/>
    <w:rsid w:val="001C0C97"/>
    <w:rsid w:val="001C2F0A"/>
    <w:rsid w:val="001C38BD"/>
    <w:rsid w:val="001D2275"/>
    <w:rsid w:val="00204A15"/>
    <w:rsid w:val="00275F75"/>
    <w:rsid w:val="002B06D1"/>
    <w:rsid w:val="002F7452"/>
    <w:rsid w:val="00307EBD"/>
    <w:rsid w:val="00326893"/>
    <w:rsid w:val="00397C2F"/>
    <w:rsid w:val="003A0E5C"/>
    <w:rsid w:val="003C30F9"/>
    <w:rsid w:val="00404F5E"/>
    <w:rsid w:val="0040675B"/>
    <w:rsid w:val="00474ED3"/>
    <w:rsid w:val="0049732B"/>
    <w:rsid w:val="004D450F"/>
    <w:rsid w:val="005027CD"/>
    <w:rsid w:val="00541F48"/>
    <w:rsid w:val="00556C25"/>
    <w:rsid w:val="0056093E"/>
    <w:rsid w:val="00560A58"/>
    <w:rsid w:val="00565BFF"/>
    <w:rsid w:val="005B3592"/>
    <w:rsid w:val="005B7182"/>
    <w:rsid w:val="005C42D3"/>
    <w:rsid w:val="005F288A"/>
    <w:rsid w:val="00600073"/>
    <w:rsid w:val="00667462"/>
    <w:rsid w:val="0068675F"/>
    <w:rsid w:val="006B0C1E"/>
    <w:rsid w:val="006D0DCE"/>
    <w:rsid w:val="006E2524"/>
    <w:rsid w:val="00740229"/>
    <w:rsid w:val="00793915"/>
    <w:rsid w:val="007A0E14"/>
    <w:rsid w:val="007E5900"/>
    <w:rsid w:val="00847A66"/>
    <w:rsid w:val="008C5D45"/>
    <w:rsid w:val="009309AC"/>
    <w:rsid w:val="00957712"/>
    <w:rsid w:val="00974C3C"/>
    <w:rsid w:val="009851EA"/>
    <w:rsid w:val="009A15AF"/>
    <w:rsid w:val="009B4C59"/>
    <w:rsid w:val="009F6CC3"/>
    <w:rsid w:val="00A44E23"/>
    <w:rsid w:val="00A5416D"/>
    <w:rsid w:val="00A555DD"/>
    <w:rsid w:val="00B40BB2"/>
    <w:rsid w:val="00C23BC1"/>
    <w:rsid w:val="00C31F62"/>
    <w:rsid w:val="00C52284"/>
    <w:rsid w:val="00CA6F26"/>
    <w:rsid w:val="00CE7290"/>
    <w:rsid w:val="00D12B2E"/>
    <w:rsid w:val="00D27F9A"/>
    <w:rsid w:val="00D317D7"/>
    <w:rsid w:val="00D84EB9"/>
    <w:rsid w:val="00DA701E"/>
    <w:rsid w:val="00E00835"/>
    <w:rsid w:val="00E532D7"/>
    <w:rsid w:val="00E629C0"/>
    <w:rsid w:val="00EC3384"/>
    <w:rsid w:val="00F053FE"/>
    <w:rsid w:val="00F34E7D"/>
    <w:rsid w:val="00FB11DB"/>
    <w:rsid w:val="00FB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9ABD94"/>
  <w15:docId w15:val="{01119BF7-E0DE-4A3F-88EA-6A092A9D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DB"/>
    <w:pPr>
      <w:jc w:val="both"/>
    </w:pPr>
    <w:rPr>
      <w:sz w:val="24"/>
      <w:szCs w:val="24"/>
    </w:rPr>
  </w:style>
  <w:style w:type="paragraph" w:styleId="Heading1">
    <w:name w:val="heading 1"/>
    <w:aliases w:val="h1"/>
    <w:basedOn w:val="Normal"/>
    <w:next w:val="Normal"/>
    <w:qFormat/>
    <w:rsid w:val="00FB11DB"/>
    <w:pPr>
      <w:keepNext/>
      <w:numPr>
        <w:numId w:val="20"/>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FB11DB"/>
    <w:pPr>
      <w:keepNext/>
      <w:numPr>
        <w:ilvl w:val="1"/>
        <w:numId w:val="20"/>
      </w:numPr>
      <w:spacing w:before="240" w:after="240"/>
      <w:outlineLvl w:val="1"/>
    </w:pPr>
    <w:rPr>
      <w:rFonts w:ascii="Arial" w:hAnsi="Arial" w:cs="Arial"/>
      <w:b/>
      <w:bCs/>
      <w:i/>
      <w:iCs/>
      <w:sz w:val="28"/>
    </w:rPr>
  </w:style>
  <w:style w:type="paragraph" w:styleId="Heading3">
    <w:name w:val="heading 3"/>
    <w:aliases w:val="h3"/>
    <w:basedOn w:val="Normal"/>
    <w:next w:val="Normal"/>
    <w:qFormat/>
    <w:rsid w:val="00FB11DB"/>
    <w:pPr>
      <w:keepNext/>
      <w:numPr>
        <w:ilvl w:val="2"/>
        <w:numId w:val="20"/>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FB11DB"/>
    <w:pPr>
      <w:numPr>
        <w:ilvl w:val="3"/>
        <w:numId w:val="20"/>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FB11DB"/>
    <w:pPr>
      <w:spacing w:after="240"/>
      <w:outlineLvl w:val="4"/>
    </w:pPr>
    <w:rPr>
      <w:bCs/>
      <w:i/>
      <w:iCs/>
      <w:sz w:val="28"/>
      <w:szCs w:val="26"/>
    </w:rPr>
  </w:style>
  <w:style w:type="paragraph" w:styleId="Heading6">
    <w:name w:val="heading 6"/>
    <w:aliases w:val="h6"/>
    <w:basedOn w:val="Normal"/>
    <w:next w:val="Normal"/>
    <w:link w:val="Heading6Char"/>
    <w:qFormat/>
    <w:rsid w:val="00FB11DB"/>
    <w:pPr>
      <w:spacing w:before="240" w:after="60"/>
      <w:outlineLvl w:val="5"/>
    </w:pPr>
    <w:rPr>
      <w:b/>
      <w:bCs/>
      <w:sz w:val="22"/>
      <w:szCs w:val="22"/>
    </w:rPr>
  </w:style>
  <w:style w:type="paragraph" w:styleId="Heading7">
    <w:name w:val="heading 7"/>
    <w:aliases w:val="h7"/>
    <w:basedOn w:val="Normal"/>
    <w:next w:val="Normal"/>
    <w:link w:val="Heading7Char"/>
    <w:qFormat/>
    <w:rsid w:val="00FB11DB"/>
    <w:pPr>
      <w:spacing w:before="240" w:after="60"/>
      <w:outlineLvl w:val="6"/>
    </w:pPr>
  </w:style>
  <w:style w:type="paragraph" w:styleId="Heading8">
    <w:name w:val="heading 8"/>
    <w:basedOn w:val="Normal"/>
    <w:next w:val="Normal"/>
    <w:link w:val="Heading8Char"/>
    <w:qFormat/>
    <w:rsid w:val="00FB11DB"/>
    <w:pPr>
      <w:keepNext/>
      <w:numPr>
        <w:ilvl w:val="7"/>
        <w:numId w:val="22"/>
      </w:numPr>
      <w:jc w:val="center"/>
      <w:outlineLvl w:val="7"/>
    </w:pPr>
    <w:rPr>
      <w:rFonts w:ascii="Arial" w:hAnsi="Arial"/>
      <w:b/>
      <w:sz w:val="28"/>
      <w:szCs w:val="20"/>
    </w:rPr>
  </w:style>
  <w:style w:type="paragraph" w:styleId="Heading9">
    <w:name w:val="heading 9"/>
    <w:basedOn w:val="Normal"/>
    <w:next w:val="Normal"/>
    <w:link w:val="Heading9Char"/>
    <w:qFormat/>
    <w:rsid w:val="00FB11DB"/>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FB11DB"/>
    <w:pPr>
      <w:tabs>
        <w:tab w:val="right" w:leader="dot" w:pos="9360"/>
      </w:tabs>
      <w:ind w:left="864" w:hanging="864"/>
      <w:jc w:val="left"/>
    </w:pPr>
    <w:rPr>
      <w:rFonts w:ascii="Arial" w:hAnsi="Arial"/>
      <w:b/>
    </w:rPr>
  </w:style>
  <w:style w:type="paragraph" w:customStyle="1" w:styleId="PAM-H1">
    <w:name w:val="PAM-H1"/>
    <w:basedOn w:val="Normal"/>
    <w:autoRedefine/>
    <w:rPr>
      <w:rFonts w:ascii="Arial" w:hAnsi="Arial"/>
      <w:b/>
      <w:sz w:val="32"/>
    </w:rPr>
  </w:style>
  <w:style w:type="paragraph" w:customStyle="1" w:styleId="PAM-H3">
    <w:name w:val="PAM-H3"/>
    <w:basedOn w:val="Heading3"/>
    <w:autoRedefine/>
    <w:pPr>
      <w:spacing w:before="0" w:after="0"/>
    </w:pPr>
    <w:rPr>
      <w:rFonts w:cs="Times New Roman"/>
      <w:b/>
      <w:bCs w:val="0"/>
      <w:sz w:val="24"/>
    </w:rPr>
  </w:style>
  <w:style w:type="paragraph" w:styleId="BodyText2">
    <w:name w:val="Body Text 2"/>
    <w:basedOn w:val="Normal"/>
    <w:pPr>
      <w:spacing w:after="120" w:line="480" w:lineRule="auto"/>
    </w:pPr>
  </w:style>
  <w:style w:type="paragraph" w:customStyle="1" w:styleId="Style1">
    <w:name w:val="Style1"/>
    <w:basedOn w:val="Heading2"/>
    <w:pPr>
      <w:numPr>
        <w:numId w:val="2"/>
      </w:numPr>
      <w:spacing w:before="0" w:after="0"/>
    </w:pPr>
    <w:rPr>
      <w:rFonts w:cs="Times New Roman"/>
      <w:iCs w:val="0"/>
    </w:rPr>
  </w:style>
  <w:style w:type="paragraph" w:customStyle="1" w:styleId="PAM-H2">
    <w:name w:val="PAM-H2"/>
    <w:basedOn w:val="PAM-H1"/>
    <w:rPr>
      <w:i/>
      <w:sz w:val="28"/>
    </w:rPr>
  </w:style>
  <w:style w:type="paragraph" w:customStyle="1" w:styleId="RFP-1">
    <w:name w:val="RFP-1"/>
    <w:basedOn w:val="Normal"/>
    <w:pPr>
      <w:keepLines/>
      <w:widowControl w:val="0"/>
      <w:numPr>
        <w:numId w:val="4"/>
      </w:numPr>
      <w:autoSpaceDE w:val="0"/>
      <w:autoSpaceDN w:val="0"/>
      <w:adjustRightInd w:val="0"/>
      <w:spacing w:before="240"/>
    </w:pPr>
    <w:rPr>
      <w:rFonts w:ascii="Arial" w:hAnsi="Arial"/>
      <w:b/>
      <w:caps/>
      <w:sz w:val="22"/>
      <w:szCs w:val="22"/>
    </w:rPr>
  </w:style>
  <w:style w:type="paragraph" w:customStyle="1" w:styleId="RFP-2">
    <w:name w:val="RFP-2"/>
    <w:basedOn w:val="Heading2"/>
    <w:pPr>
      <w:keepLines/>
      <w:numPr>
        <w:numId w:val="4"/>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pPr>
      <w:numPr>
        <w:ilvl w:val="2"/>
      </w:numPr>
    </w:pPr>
    <w:rPr>
      <w:i w:val="0"/>
    </w:rPr>
  </w:style>
  <w:style w:type="character" w:styleId="FootnoteReference">
    <w:name w:val="footnote reference"/>
    <w:basedOn w:val="DefaultParagraphFont"/>
    <w:semiHidden/>
    <w:rsid w:val="00FB11DB"/>
    <w:rPr>
      <w:vertAlign w:val="superscript"/>
    </w:rPr>
  </w:style>
  <w:style w:type="paragraph" w:styleId="BodyText">
    <w:name w:val="Body Text"/>
    <w:aliases w:val="bt,body text,Body Txt, bt"/>
    <w:basedOn w:val="Normal"/>
    <w:pPr>
      <w:spacing w:after="240"/>
    </w:pPr>
    <w:rPr>
      <w:i/>
      <w:iCs/>
    </w:rPr>
  </w:style>
  <w:style w:type="paragraph" w:styleId="FootnoteText">
    <w:name w:val="footnote text"/>
    <w:basedOn w:val="Normal"/>
    <w:semiHidden/>
    <w:rsid w:val="00FB11DB"/>
    <w:rPr>
      <w:sz w:val="20"/>
      <w:szCs w:val="20"/>
    </w:rPr>
  </w:style>
  <w:style w:type="paragraph" w:styleId="Header">
    <w:name w:val="header"/>
    <w:basedOn w:val="Normal"/>
    <w:link w:val="HeaderChar"/>
    <w:rsid w:val="00FB11DB"/>
    <w:pPr>
      <w:pBdr>
        <w:bottom w:val="single" w:sz="4" w:space="3" w:color="auto"/>
      </w:pBdr>
      <w:tabs>
        <w:tab w:val="center" w:pos="4320"/>
        <w:tab w:val="right" w:pos="8640"/>
      </w:tabs>
    </w:pPr>
  </w:style>
  <w:style w:type="paragraph" w:styleId="Footer">
    <w:name w:val="footer"/>
    <w:basedOn w:val="Normal"/>
    <w:link w:val="FooterChar"/>
    <w:uiPriority w:val="99"/>
    <w:rsid w:val="00FB11DB"/>
    <w:pPr>
      <w:tabs>
        <w:tab w:val="center" w:pos="4320"/>
        <w:tab w:val="right" w:pos="8640"/>
      </w:tabs>
    </w:pPr>
  </w:style>
  <w:style w:type="character" w:styleId="PageNumber">
    <w:name w:val="page number"/>
    <w:basedOn w:val="DefaultParagraphFont"/>
    <w:rsid w:val="00FB11DB"/>
  </w:style>
  <w:style w:type="paragraph" w:styleId="BalloonText">
    <w:name w:val="Balloon Text"/>
    <w:basedOn w:val="Normal"/>
    <w:semiHidden/>
    <w:rsid w:val="00FB11DB"/>
    <w:rPr>
      <w:rFonts w:ascii="Tahoma" w:hAnsi="Tahoma" w:cs="Tahoma"/>
      <w:sz w:val="16"/>
      <w:szCs w:val="16"/>
    </w:rPr>
  </w:style>
  <w:style w:type="paragraph" w:styleId="BodyText3">
    <w:name w:val="Body Text 3"/>
    <w:basedOn w:val="Normal"/>
    <w:pPr>
      <w:spacing w:after="120"/>
    </w:pPr>
    <w:rPr>
      <w:sz w:val="16"/>
      <w:szCs w:val="16"/>
    </w:rPr>
  </w:style>
  <w:style w:type="character" w:styleId="CommentReference">
    <w:name w:val="annotation reference"/>
    <w:basedOn w:val="DefaultParagraphFont"/>
    <w:semiHidden/>
    <w:rsid w:val="00FB11DB"/>
    <w:rPr>
      <w:sz w:val="16"/>
      <w:szCs w:val="16"/>
    </w:rPr>
  </w:style>
  <w:style w:type="paragraph" w:styleId="CommentText">
    <w:name w:val="annotation text"/>
    <w:basedOn w:val="Normal"/>
    <w:link w:val="CommentTextChar"/>
    <w:semiHidden/>
    <w:rsid w:val="00FB11DB"/>
    <w:pPr>
      <w:jc w:val="left"/>
    </w:pPr>
    <w:rPr>
      <w:sz w:val="20"/>
      <w:szCs w:val="20"/>
    </w:rPr>
  </w:style>
  <w:style w:type="paragraph" w:styleId="BodyTextIndent2">
    <w:name w:val="Body Text Indent 2"/>
    <w:basedOn w:val="Normal"/>
    <w:rsid w:val="002B06D1"/>
    <w:pPr>
      <w:spacing w:after="120" w:line="480" w:lineRule="auto"/>
      <w:ind w:left="360"/>
    </w:pPr>
  </w:style>
  <w:style w:type="paragraph" w:styleId="NormalWeb">
    <w:name w:val="Normal (Web)"/>
    <w:basedOn w:val="Normal"/>
    <w:rsid w:val="00FB11DB"/>
    <w:pPr>
      <w:spacing w:before="100" w:beforeAutospacing="1" w:after="100" w:afterAutospacing="1"/>
      <w:jc w:val="left"/>
    </w:pPr>
    <w:rPr>
      <w:rFonts w:ascii="Arial Unicode MS" w:eastAsia="Arial Unicode MS" w:hAnsi="Arial Unicode MS" w:cs="Arial Unicode MS"/>
    </w:rPr>
  </w:style>
  <w:style w:type="paragraph" w:styleId="ListBullet">
    <w:name w:val="List Bullet"/>
    <w:basedOn w:val="List"/>
    <w:autoRedefine/>
    <w:rsid w:val="00FB11DB"/>
    <w:pPr>
      <w:spacing w:after="240" w:line="240" w:lineRule="atLeast"/>
    </w:pPr>
    <w:rPr>
      <w:rFonts w:ascii="Arial" w:hAnsi="Arial"/>
      <w:szCs w:val="20"/>
    </w:rPr>
  </w:style>
  <w:style w:type="paragraph" w:styleId="List">
    <w:name w:val="List"/>
    <w:basedOn w:val="Normal"/>
    <w:rsid w:val="00FB11DB"/>
    <w:pPr>
      <w:numPr>
        <w:numId w:val="23"/>
      </w:numPr>
    </w:pPr>
  </w:style>
  <w:style w:type="paragraph" w:customStyle="1" w:styleId="Picture">
    <w:name w:val="Picture"/>
    <w:basedOn w:val="Normal"/>
    <w:next w:val="Caption"/>
    <w:rsid w:val="00CA6F26"/>
    <w:pPr>
      <w:keepNext/>
      <w:spacing w:before="120" w:after="120"/>
      <w:jc w:val="left"/>
    </w:pPr>
    <w:rPr>
      <w:rFonts w:ascii="Arial" w:hAnsi="Arial"/>
      <w:szCs w:val="20"/>
    </w:rPr>
  </w:style>
  <w:style w:type="paragraph" w:styleId="Caption">
    <w:name w:val="caption"/>
    <w:basedOn w:val="Normal"/>
    <w:next w:val="Normal"/>
    <w:uiPriority w:val="35"/>
    <w:qFormat/>
    <w:rsid w:val="00FB11DB"/>
    <w:pPr>
      <w:spacing w:before="120" w:after="120"/>
    </w:pPr>
    <w:rPr>
      <w:b/>
      <w:bCs/>
      <w:sz w:val="20"/>
      <w:szCs w:val="20"/>
    </w:rPr>
  </w:style>
  <w:style w:type="character" w:customStyle="1" w:styleId="Heading4Char">
    <w:name w:val="Heading 4 Char"/>
    <w:aliases w:val="h4 Char"/>
    <w:link w:val="Heading4"/>
    <w:rsid w:val="00FB11DB"/>
    <w:rPr>
      <w:rFonts w:ascii="Arial" w:hAnsi="Arial"/>
      <w:bCs/>
      <w:sz w:val="28"/>
      <w:szCs w:val="28"/>
    </w:rPr>
  </w:style>
  <w:style w:type="character" w:customStyle="1" w:styleId="Heading5Char">
    <w:name w:val="Heading 5 Char"/>
    <w:aliases w:val="h5 Char"/>
    <w:basedOn w:val="DefaultParagraphFont"/>
    <w:link w:val="Heading5"/>
    <w:rsid w:val="00FB11DB"/>
    <w:rPr>
      <w:bCs/>
      <w:i/>
      <w:iCs/>
      <w:sz w:val="28"/>
      <w:szCs w:val="26"/>
    </w:rPr>
  </w:style>
  <w:style w:type="character" w:customStyle="1" w:styleId="Heading6Char">
    <w:name w:val="Heading 6 Char"/>
    <w:aliases w:val="h6 Char"/>
    <w:basedOn w:val="DefaultParagraphFont"/>
    <w:link w:val="Heading6"/>
    <w:rsid w:val="00FB11DB"/>
    <w:rPr>
      <w:b/>
      <w:bCs/>
      <w:sz w:val="22"/>
      <w:szCs w:val="22"/>
    </w:rPr>
  </w:style>
  <w:style w:type="character" w:customStyle="1" w:styleId="Heading7Char">
    <w:name w:val="Heading 7 Char"/>
    <w:aliases w:val="h7 Char"/>
    <w:link w:val="Heading7"/>
    <w:rsid w:val="00FB11DB"/>
    <w:rPr>
      <w:sz w:val="24"/>
      <w:szCs w:val="24"/>
    </w:rPr>
  </w:style>
  <w:style w:type="paragraph" w:styleId="ListParagraph">
    <w:name w:val="List Paragraph"/>
    <w:basedOn w:val="Normal"/>
    <w:uiPriority w:val="34"/>
    <w:qFormat/>
    <w:rsid w:val="00FB11DB"/>
    <w:pPr>
      <w:ind w:left="720"/>
      <w:contextualSpacing/>
    </w:pPr>
  </w:style>
  <w:style w:type="paragraph" w:customStyle="1" w:styleId="AcronymList">
    <w:name w:val="Acronym List"/>
    <w:basedOn w:val="Normal"/>
    <w:rsid w:val="00FB11DB"/>
    <w:pPr>
      <w:tabs>
        <w:tab w:val="right" w:leader="dot" w:pos="9360"/>
      </w:tabs>
      <w:spacing w:before="60" w:after="60"/>
    </w:pPr>
  </w:style>
  <w:style w:type="paragraph" w:styleId="CommentSubject">
    <w:name w:val="annotation subject"/>
    <w:basedOn w:val="CommentText"/>
    <w:next w:val="CommentText"/>
    <w:link w:val="CommentSubjectChar"/>
    <w:uiPriority w:val="99"/>
    <w:semiHidden/>
    <w:unhideWhenUsed/>
    <w:rsid w:val="00FB11DB"/>
    <w:pPr>
      <w:jc w:val="both"/>
    </w:pPr>
    <w:rPr>
      <w:b/>
      <w:bCs/>
    </w:rPr>
  </w:style>
  <w:style w:type="character" w:customStyle="1" w:styleId="CommentTextChar">
    <w:name w:val="Comment Text Char"/>
    <w:basedOn w:val="DefaultParagraphFont"/>
    <w:link w:val="CommentText"/>
    <w:semiHidden/>
    <w:rsid w:val="00FB11DB"/>
  </w:style>
  <w:style w:type="character" w:customStyle="1" w:styleId="CommentSubjectChar">
    <w:name w:val="Comment Subject Char"/>
    <w:basedOn w:val="CommentTextChar"/>
    <w:link w:val="CommentSubject"/>
    <w:uiPriority w:val="99"/>
    <w:semiHidden/>
    <w:rsid w:val="00FB11DB"/>
    <w:rPr>
      <w:b/>
      <w:bCs/>
    </w:rPr>
  </w:style>
  <w:style w:type="paragraph" w:customStyle="1" w:styleId="DocTitle">
    <w:name w:val="DocTitle"/>
    <w:basedOn w:val="Normal"/>
    <w:rsid w:val="00FB11DB"/>
    <w:pPr>
      <w:tabs>
        <w:tab w:val="right" w:leader="dot" w:pos="9360"/>
      </w:tabs>
    </w:pPr>
    <w:rPr>
      <w:rFonts w:ascii="Arial" w:hAnsi="Arial" w:cs="Arial"/>
      <w:b/>
      <w:bCs/>
      <w:sz w:val="44"/>
      <w:szCs w:val="44"/>
    </w:rPr>
  </w:style>
  <w:style w:type="paragraph" w:customStyle="1" w:styleId="DocType">
    <w:name w:val="DocType"/>
    <w:basedOn w:val="Normal"/>
    <w:rsid w:val="00FB11DB"/>
    <w:pPr>
      <w:tabs>
        <w:tab w:val="right" w:leader="dot" w:pos="9360"/>
      </w:tabs>
    </w:pPr>
    <w:rPr>
      <w:rFonts w:ascii="Arial" w:hAnsi="Arial"/>
      <w:b/>
      <w:sz w:val="32"/>
    </w:rPr>
  </w:style>
  <w:style w:type="table" w:customStyle="1" w:styleId="FDOT-Table">
    <w:name w:val="FDOT-Table"/>
    <w:basedOn w:val="TableNormal"/>
    <w:uiPriority w:val="99"/>
    <w:qFormat/>
    <w:rsid w:val="00FB11DB"/>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FB11DB"/>
    <w:pPr>
      <w:jc w:val="center"/>
    </w:pPr>
    <w:rPr>
      <w:b/>
    </w:rPr>
  </w:style>
  <w:style w:type="character" w:styleId="FollowedHyperlink">
    <w:name w:val="FollowedHyperlink"/>
    <w:basedOn w:val="DefaultParagraphFont"/>
    <w:rsid w:val="00FB11DB"/>
    <w:rPr>
      <w:color w:val="800080"/>
      <w:u w:val="single"/>
    </w:rPr>
  </w:style>
  <w:style w:type="character" w:customStyle="1" w:styleId="FooterChar">
    <w:name w:val="Footer Char"/>
    <w:basedOn w:val="DefaultParagraphFont"/>
    <w:link w:val="Footer"/>
    <w:uiPriority w:val="99"/>
    <w:rsid w:val="00FB11DB"/>
    <w:rPr>
      <w:sz w:val="24"/>
      <w:szCs w:val="24"/>
    </w:rPr>
  </w:style>
  <w:style w:type="character" w:customStyle="1" w:styleId="HeaderChar">
    <w:name w:val="Header Char"/>
    <w:basedOn w:val="DefaultParagraphFont"/>
    <w:link w:val="Header"/>
    <w:rsid w:val="00FB11DB"/>
    <w:rPr>
      <w:sz w:val="24"/>
      <w:szCs w:val="24"/>
    </w:rPr>
  </w:style>
  <w:style w:type="character" w:customStyle="1" w:styleId="Heading8Char">
    <w:name w:val="Heading 8 Char"/>
    <w:basedOn w:val="DefaultParagraphFont"/>
    <w:link w:val="Heading8"/>
    <w:rsid w:val="00FB11DB"/>
    <w:rPr>
      <w:rFonts w:ascii="Arial" w:hAnsi="Arial"/>
      <w:b/>
      <w:sz w:val="28"/>
    </w:rPr>
  </w:style>
  <w:style w:type="character" w:customStyle="1" w:styleId="Heading9Char">
    <w:name w:val="Heading 9 Char"/>
    <w:basedOn w:val="DefaultParagraphFont"/>
    <w:link w:val="Heading9"/>
    <w:rsid w:val="00FB11DB"/>
    <w:rPr>
      <w:rFonts w:ascii="Arial" w:hAnsi="Arial" w:cs="Arial"/>
      <w:sz w:val="22"/>
      <w:szCs w:val="22"/>
    </w:rPr>
  </w:style>
  <w:style w:type="paragraph" w:customStyle="1" w:styleId="Heading-TOC">
    <w:name w:val="Heading-TOC"/>
    <w:basedOn w:val="Normal"/>
    <w:qFormat/>
    <w:rsid w:val="00FB11DB"/>
    <w:pPr>
      <w:jc w:val="center"/>
    </w:pPr>
    <w:rPr>
      <w:rFonts w:ascii="Arial Bold" w:hAnsi="Arial Bold"/>
      <w:b/>
      <w:sz w:val="32"/>
      <w:szCs w:val="32"/>
    </w:rPr>
  </w:style>
  <w:style w:type="character" w:styleId="Hyperlink">
    <w:name w:val="Hyperlink"/>
    <w:basedOn w:val="DefaultParagraphFont"/>
    <w:uiPriority w:val="99"/>
    <w:rsid w:val="00FB11DB"/>
    <w:rPr>
      <w:color w:val="0000FF"/>
      <w:u w:val="single"/>
    </w:rPr>
  </w:style>
  <w:style w:type="paragraph" w:customStyle="1" w:styleId="TableCaption">
    <w:name w:val="Table Caption"/>
    <w:basedOn w:val="Normal"/>
    <w:qFormat/>
    <w:rsid w:val="00FB11DB"/>
    <w:pPr>
      <w:jc w:val="left"/>
    </w:pPr>
    <w:rPr>
      <w:b/>
    </w:rPr>
  </w:style>
  <w:style w:type="paragraph" w:styleId="TableofAuthorities">
    <w:name w:val="table of authorities"/>
    <w:basedOn w:val="Normal"/>
    <w:semiHidden/>
    <w:rsid w:val="00FB11DB"/>
    <w:pPr>
      <w:tabs>
        <w:tab w:val="right" w:leader="dot" w:pos="7560"/>
      </w:tabs>
      <w:ind w:left="1440" w:hanging="360"/>
    </w:pPr>
    <w:rPr>
      <w:rFonts w:ascii="Arial" w:hAnsi="Arial"/>
      <w:spacing w:val="-5"/>
      <w:szCs w:val="20"/>
    </w:rPr>
  </w:style>
  <w:style w:type="paragraph" w:styleId="Title">
    <w:name w:val="Title"/>
    <w:basedOn w:val="Normal"/>
    <w:link w:val="TitleChar"/>
    <w:qFormat/>
    <w:rsid w:val="00FB11DB"/>
    <w:pPr>
      <w:jc w:val="center"/>
    </w:pPr>
    <w:rPr>
      <w:rFonts w:ascii="Arial" w:eastAsia="Times" w:hAnsi="Arial"/>
      <w:b/>
      <w:sz w:val="28"/>
      <w:szCs w:val="20"/>
    </w:rPr>
  </w:style>
  <w:style w:type="character" w:customStyle="1" w:styleId="TitleChar">
    <w:name w:val="Title Char"/>
    <w:basedOn w:val="DefaultParagraphFont"/>
    <w:link w:val="Title"/>
    <w:rsid w:val="00FB11DB"/>
    <w:rPr>
      <w:rFonts w:ascii="Arial" w:eastAsia="Times" w:hAnsi="Arial"/>
      <w:b/>
      <w:sz w:val="28"/>
    </w:rPr>
  </w:style>
  <w:style w:type="paragraph" w:styleId="TOC1">
    <w:name w:val="toc 1"/>
    <w:basedOn w:val="Normal"/>
    <w:next w:val="Normal"/>
    <w:uiPriority w:val="39"/>
    <w:rsid w:val="00FB11DB"/>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3A0E5C"/>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FB11DB"/>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FB11DB"/>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FB11DB"/>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FB11DB"/>
    <w:pPr>
      <w:ind w:left="1200"/>
      <w:jc w:val="left"/>
    </w:pPr>
    <w:rPr>
      <w:szCs w:val="21"/>
    </w:rPr>
  </w:style>
  <w:style w:type="paragraph" w:styleId="Revision">
    <w:name w:val="Revision"/>
    <w:hidden/>
    <w:uiPriority w:val="99"/>
    <w:semiHidden/>
    <w:rsid w:val="00541F48"/>
    <w:rPr>
      <w:sz w:val="24"/>
      <w:szCs w:val="24"/>
    </w:rPr>
  </w:style>
  <w:style w:type="paragraph" w:customStyle="1" w:styleId="TemplateInstruction">
    <w:name w:val="Template Instruction"/>
    <w:basedOn w:val="Normal"/>
    <w:link w:val="TemplateInstructionChar"/>
    <w:qFormat/>
    <w:rsid w:val="005027CD"/>
    <w:rPr>
      <w:i/>
      <w:color w:val="0070C0"/>
      <w:u w:val="single"/>
    </w:rPr>
  </w:style>
  <w:style w:type="character" w:customStyle="1" w:styleId="TemplateInstructionChar">
    <w:name w:val="Template Instruction Char"/>
    <w:basedOn w:val="DefaultParagraphFont"/>
    <w:link w:val="TemplateInstruction"/>
    <w:rsid w:val="005027CD"/>
    <w:rPr>
      <w:i/>
      <w:color w:val="0070C0"/>
      <w:sz w:val="24"/>
      <w:szCs w:val="24"/>
      <w:u w:val="single"/>
    </w:rPr>
  </w:style>
  <w:style w:type="paragraph" w:styleId="IntenseQuote">
    <w:name w:val="Intense Quote"/>
    <w:basedOn w:val="Normal"/>
    <w:next w:val="Normal"/>
    <w:link w:val="IntenseQuoteChar"/>
    <w:uiPriority w:val="30"/>
    <w:qFormat/>
    <w:rsid w:val="00397C2F"/>
    <w:pPr>
      <w:spacing w:after="120"/>
      <w:contextualSpacing/>
    </w:pPr>
    <w:rPr>
      <w:i/>
      <w:color w:val="0070C0"/>
      <w:u w:val="single"/>
    </w:rPr>
  </w:style>
  <w:style w:type="character" w:customStyle="1" w:styleId="IntenseQuoteChar">
    <w:name w:val="Intense Quote Char"/>
    <w:basedOn w:val="DefaultParagraphFont"/>
    <w:link w:val="IntenseQuote"/>
    <w:uiPriority w:val="30"/>
    <w:rsid w:val="00397C2F"/>
    <w:rPr>
      <w:i/>
      <w:color w:val="0070C0"/>
      <w:sz w:val="24"/>
      <w:szCs w:val="24"/>
      <w:u w:val="single"/>
    </w:rPr>
  </w:style>
  <w:style w:type="paragraph" w:customStyle="1" w:styleId="TableText">
    <w:name w:val="Table Text"/>
    <w:basedOn w:val="Normal"/>
    <w:rsid w:val="00F34E7D"/>
    <w:pPr>
      <w:spacing w:line="220" w:lineRule="exact"/>
      <w:jc w:val="lef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dl.fdot.gov/api/procedures/downloadProcedure/750-040-003"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F3FB7-EF76-4395-AD74-361BB77DEEF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810EA9E-F1F2-402E-9473-208FCE58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031478-2516-48EF-BBE4-B9E22C680DC9}">
  <ds:schemaRefs>
    <ds:schemaRef ds:uri="http://schemas.openxmlformats.org/officeDocument/2006/bibliography"/>
  </ds:schemaRefs>
</ds:datastoreItem>
</file>

<file path=customXml/itemProps4.xml><?xml version="1.0" encoding="utf-8"?>
<ds:datastoreItem xmlns:ds="http://schemas.openxmlformats.org/officeDocument/2006/customXml" ds:itemID="{B562BA88-0A59-4503-A67C-154E287E4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2123</Words>
  <Characters>12083</Characters>
  <Application>Microsoft Office Word</Application>
  <DocSecurity>0</DocSecurity>
  <Lines>503</Lines>
  <Paragraphs>240</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Pamela Hoke</dc:creator>
  <cp:lastModifiedBy>Greene, Amber K</cp:lastModifiedBy>
  <cp:revision>3</cp:revision>
  <cp:lastPrinted>2024-07-23T17:36:00Z</cp:lastPrinted>
  <dcterms:created xsi:type="dcterms:W3CDTF">2024-07-23T17:11:00Z</dcterms:created>
  <dcterms:modified xsi:type="dcterms:W3CDTF">2024-07-23T17:36:00Z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2700</vt:r8>
  </property>
  <property fmtid="{D5CDD505-2E9C-101B-9397-08002B2CF9AE}" pid="4" name="xd_ProgID">
    <vt:lpwstr/>
  </property>
  <property fmtid="{D5CDD505-2E9C-101B-9397-08002B2CF9AE}" pid="5" name="TemplateUrl">
    <vt:lpwstr/>
  </property>
</Properties>
</file>