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20553"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6"/>
        <w:gridCol w:w="7237"/>
        <w:gridCol w:w="6070"/>
        <w:gridCol w:w="6070"/>
      </w:tblGrid>
      <w:tr w:rsidR="00C74FE6" w14:paraId="45D274D4" w14:textId="77777777" w:rsidTr="00C74FE6">
        <w:trPr>
          <w:trHeight w:val="1243"/>
        </w:trPr>
        <w:tc>
          <w:tcPr>
            <w:tcW w:w="1176" w:type="dxa"/>
          </w:tcPr>
          <w:p w14:paraId="5D877F53" w14:textId="77777777" w:rsidR="00C74FE6" w:rsidRDefault="00C74FE6">
            <w:r w:rsidRPr="00EE17D1">
              <w:rPr>
                <w:noProof/>
              </w:rPr>
              <w:drawing>
                <wp:inline distT="0" distB="0" distL="0" distR="0" wp14:anchorId="1EC22832" wp14:editId="198CBF69">
                  <wp:extent cx="668818" cy="33440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Picture 1" descr="FDOT logo"/>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79695" cy="339847"/>
                          </a:xfrm>
                          <a:prstGeom prst="rect">
                            <a:avLst/>
                          </a:prstGeom>
                          <a:noFill/>
                          <a:ln w="9525">
                            <a:noFill/>
                            <a:miter lim="800000"/>
                            <a:headEnd/>
                            <a:tailEnd/>
                          </a:ln>
                        </pic:spPr>
                      </pic:pic>
                    </a:graphicData>
                  </a:graphic>
                </wp:inline>
              </w:drawing>
            </w:r>
          </w:p>
        </w:tc>
        <w:tc>
          <w:tcPr>
            <w:tcW w:w="7237" w:type="dxa"/>
          </w:tcPr>
          <w:p w14:paraId="322C7E00" w14:textId="77777777" w:rsidR="00C74FE6" w:rsidRDefault="00C74FE6" w:rsidP="00CA4B08">
            <w:pPr>
              <w:ind w:left="50"/>
              <w:rPr>
                <w:rFonts w:ascii="Arial" w:hAnsi="Arial" w:cs="Arial"/>
                <w:sz w:val="28"/>
                <w:szCs w:val="28"/>
              </w:rPr>
            </w:pPr>
            <w:r w:rsidRPr="00722593">
              <w:rPr>
                <w:rFonts w:ascii="Arial" w:hAnsi="Arial" w:cs="Arial"/>
                <w:sz w:val="28"/>
                <w:szCs w:val="28"/>
              </w:rPr>
              <w:t>FDOT Traffic Engineering Research Laboratory</w:t>
            </w:r>
            <w:r>
              <w:rPr>
                <w:rFonts w:ascii="Arial" w:hAnsi="Arial" w:cs="Arial"/>
                <w:sz w:val="28"/>
                <w:szCs w:val="28"/>
              </w:rPr>
              <w:t xml:space="preserve"> (TERL)</w:t>
            </w:r>
            <w:r w:rsidRPr="00722593">
              <w:rPr>
                <w:rFonts w:ascii="Arial" w:hAnsi="Arial" w:cs="Arial"/>
                <w:sz w:val="28"/>
                <w:szCs w:val="28"/>
              </w:rPr>
              <w:t xml:space="preserve"> </w:t>
            </w:r>
          </w:p>
          <w:p w14:paraId="6FEAA096" w14:textId="24DBE851" w:rsidR="00C74FE6" w:rsidRPr="00722593" w:rsidRDefault="003F4971" w:rsidP="00CA4B08">
            <w:pPr>
              <w:ind w:left="50"/>
              <w:rPr>
                <w:rFonts w:ascii="Arial" w:hAnsi="Arial" w:cs="Arial"/>
                <w:sz w:val="28"/>
                <w:szCs w:val="28"/>
              </w:rPr>
            </w:pPr>
            <w:r>
              <w:rPr>
                <w:rFonts w:ascii="Arial" w:hAnsi="Arial" w:cs="Arial"/>
                <w:sz w:val="28"/>
                <w:szCs w:val="28"/>
              </w:rPr>
              <w:t xml:space="preserve">Connected Vehicle </w:t>
            </w:r>
            <w:r w:rsidR="0040604A">
              <w:rPr>
                <w:rFonts w:ascii="Arial" w:hAnsi="Arial" w:cs="Arial"/>
                <w:sz w:val="28"/>
                <w:szCs w:val="28"/>
              </w:rPr>
              <w:t xml:space="preserve">(CV) </w:t>
            </w:r>
            <w:r>
              <w:rPr>
                <w:rFonts w:ascii="Arial" w:hAnsi="Arial" w:cs="Arial"/>
                <w:sz w:val="28"/>
                <w:szCs w:val="28"/>
              </w:rPr>
              <w:t>Road</w:t>
            </w:r>
            <w:r w:rsidR="00E92452">
              <w:rPr>
                <w:rFonts w:ascii="Arial" w:hAnsi="Arial" w:cs="Arial"/>
                <w:sz w:val="28"/>
                <w:szCs w:val="28"/>
              </w:rPr>
              <w:t>s</w:t>
            </w:r>
            <w:r>
              <w:rPr>
                <w:rFonts w:ascii="Arial" w:hAnsi="Arial" w:cs="Arial"/>
                <w:sz w:val="28"/>
                <w:szCs w:val="28"/>
              </w:rPr>
              <w:t xml:space="preserve">ide </w:t>
            </w:r>
            <w:r w:rsidR="00A17E61">
              <w:rPr>
                <w:rFonts w:ascii="Arial" w:hAnsi="Arial" w:cs="Arial"/>
                <w:sz w:val="28"/>
                <w:szCs w:val="28"/>
              </w:rPr>
              <w:t xml:space="preserve">Equipment </w:t>
            </w:r>
            <w:r w:rsidR="00C74FE6" w:rsidRPr="00722593">
              <w:rPr>
                <w:rFonts w:ascii="Arial" w:hAnsi="Arial" w:cs="Arial"/>
                <w:sz w:val="28"/>
                <w:szCs w:val="28"/>
              </w:rPr>
              <w:t>Compliance Matrix</w:t>
            </w:r>
          </w:p>
        </w:tc>
        <w:tc>
          <w:tcPr>
            <w:tcW w:w="6070" w:type="dxa"/>
          </w:tcPr>
          <w:p w14:paraId="171F8B7D" w14:textId="7C9028E3" w:rsidR="00C74FE6" w:rsidRPr="00722593" w:rsidRDefault="00C74FE6" w:rsidP="00CA4B08">
            <w:pPr>
              <w:ind w:left="16"/>
              <w:rPr>
                <w:rFonts w:ascii="Arial" w:hAnsi="Arial" w:cs="Arial"/>
                <w:sz w:val="17"/>
                <w:szCs w:val="17"/>
              </w:rPr>
            </w:pPr>
            <w:r w:rsidRPr="00722593">
              <w:rPr>
                <w:rFonts w:ascii="Arial" w:hAnsi="Arial" w:cs="Arial"/>
                <w:sz w:val="17"/>
                <w:szCs w:val="17"/>
              </w:rPr>
              <w:t xml:space="preserve">By signing </w:t>
            </w:r>
            <w:r>
              <w:rPr>
                <w:rFonts w:ascii="Arial" w:hAnsi="Arial" w:cs="Arial"/>
                <w:sz w:val="17"/>
                <w:szCs w:val="17"/>
              </w:rPr>
              <w:t xml:space="preserve">this form, the applicant </w:t>
            </w:r>
            <w:r w:rsidRPr="00722593">
              <w:rPr>
                <w:rFonts w:ascii="Arial" w:hAnsi="Arial" w:cs="Arial"/>
                <w:sz w:val="17"/>
                <w:szCs w:val="17"/>
              </w:rPr>
              <w:t>declares that he/she has read and understan</w:t>
            </w:r>
            <w:r>
              <w:rPr>
                <w:rFonts w:ascii="Arial" w:hAnsi="Arial" w:cs="Arial"/>
                <w:sz w:val="17"/>
                <w:szCs w:val="17"/>
              </w:rPr>
              <w:t xml:space="preserve">ds the provisions of </w:t>
            </w:r>
            <w:r w:rsidR="001B648B">
              <w:rPr>
                <w:rFonts w:ascii="Arial" w:hAnsi="Arial" w:cs="Arial"/>
                <w:sz w:val="17"/>
                <w:szCs w:val="17"/>
              </w:rPr>
              <w:t xml:space="preserve">Sections 995 and 681 of the FDOT </w:t>
            </w:r>
            <w:r w:rsidR="003F4971" w:rsidRPr="001B648B">
              <w:rPr>
                <w:rFonts w:ascii="Arial" w:hAnsi="Arial" w:cs="Arial"/>
                <w:i/>
                <w:iCs/>
                <w:sz w:val="17"/>
                <w:szCs w:val="17"/>
              </w:rPr>
              <w:t>Developmental Specification</w:t>
            </w:r>
            <w:r w:rsidR="00F9521D" w:rsidRPr="001B648B">
              <w:rPr>
                <w:rFonts w:ascii="Arial" w:hAnsi="Arial" w:cs="Arial"/>
                <w:i/>
                <w:iCs/>
                <w:sz w:val="17"/>
                <w:szCs w:val="17"/>
              </w:rPr>
              <w:t>s</w:t>
            </w:r>
            <w:r w:rsidRPr="00A663F4">
              <w:rPr>
                <w:rFonts w:ascii="Arial" w:hAnsi="Arial" w:cs="Arial"/>
                <w:sz w:val="17"/>
                <w:szCs w:val="17"/>
              </w:rPr>
              <w:t>.</w:t>
            </w:r>
            <w:r w:rsidRPr="00722593">
              <w:rPr>
                <w:rFonts w:ascii="Arial" w:hAnsi="Arial" w:cs="Arial"/>
                <w:sz w:val="17"/>
                <w:szCs w:val="17"/>
              </w:rPr>
              <w:t xml:space="preserve"> The </w:t>
            </w:r>
            <w:r>
              <w:rPr>
                <w:rFonts w:ascii="Arial" w:hAnsi="Arial" w:cs="Arial"/>
                <w:sz w:val="17"/>
                <w:szCs w:val="17"/>
              </w:rPr>
              <w:t xml:space="preserve">requirements listed on this matrix are derived from </w:t>
            </w:r>
            <w:r w:rsidR="0043643E">
              <w:rPr>
                <w:rFonts w:ascii="Arial" w:hAnsi="Arial" w:cs="Arial"/>
                <w:sz w:val="17"/>
                <w:szCs w:val="17"/>
              </w:rPr>
              <w:t>Sections 995 and 68</w:t>
            </w:r>
            <w:r w:rsidR="000F6E55">
              <w:rPr>
                <w:rFonts w:ascii="Arial" w:hAnsi="Arial" w:cs="Arial"/>
                <w:sz w:val="17"/>
                <w:szCs w:val="17"/>
              </w:rPr>
              <w:t>1</w:t>
            </w:r>
            <w:r w:rsidR="0043643E">
              <w:rPr>
                <w:rFonts w:ascii="Arial" w:hAnsi="Arial" w:cs="Arial"/>
                <w:sz w:val="17"/>
                <w:szCs w:val="17"/>
              </w:rPr>
              <w:t xml:space="preserve">, </w:t>
            </w:r>
            <w:r>
              <w:rPr>
                <w:rFonts w:ascii="Arial" w:hAnsi="Arial" w:cs="Arial"/>
                <w:sz w:val="17"/>
                <w:szCs w:val="17"/>
              </w:rPr>
              <w:t>and are</w:t>
            </w:r>
            <w:r w:rsidRPr="00722593">
              <w:rPr>
                <w:rFonts w:ascii="Arial" w:hAnsi="Arial" w:cs="Arial"/>
                <w:sz w:val="17"/>
                <w:szCs w:val="17"/>
              </w:rPr>
              <w:t xml:space="preserve"> the basis for determining</w:t>
            </w:r>
            <w:r>
              <w:rPr>
                <w:rFonts w:ascii="Arial" w:hAnsi="Arial" w:cs="Arial"/>
                <w:sz w:val="17"/>
                <w:szCs w:val="17"/>
              </w:rPr>
              <w:t xml:space="preserve"> a product’s compliance and its acceptability for use on Florida’s roads</w:t>
            </w:r>
            <w:r w:rsidRPr="00722593">
              <w:rPr>
                <w:rFonts w:ascii="Arial" w:hAnsi="Arial" w:cs="Arial"/>
                <w:sz w:val="17"/>
                <w:szCs w:val="17"/>
              </w:rPr>
              <w:t>.</w:t>
            </w:r>
          </w:p>
        </w:tc>
        <w:tc>
          <w:tcPr>
            <w:tcW w:w="6070" w:type="dxa"/>
          </w:tcPr>
          <w:p w14:paraId="3036EA97" w14:textId="77777777" w:rsidR="00C74FE6" w:rsidRPr="00722593" w:rsidRDefault="00C74FE6" w:rsidP="00D4646E">
            <w:pPr>
              <w:ind w:left="360"/>
              <w:rPr>
                <w:rFonts w:ascii="Arial" w:hAnsi="Arial" w:cs="Arial"/>
                <w:sz w:val="17"/>
                <w:szCs w:val="17"/>
              </w:rPr>
            </w:pPr>
          </w:p>
        </w:tc>
      </w:tr>
    </w:tbl>
    <w:p w14:paraId="35D8B7EB" w14:textId="77777777" w:rsidR="005B100D" w:rsidRDefault="005B100D" w:rsidP="00EE17D1">
      <w:pPr>
        <w:tabs>
          <w:tab w:val="left" w:pos="1080"/>
        </w:tabs>
        <w:sectPr w:rsidR="005B100D" w:rsidSect="001B117A">
          <w:headerReference w:type="even" r:id="rId12"/>
          <w:headerReference w:type="default" r:id="rId13"/>
          <w:footerReference w:type="even" r:id="rId14"/>
          <w:footerReference w:type="default" r:id="rId15"/>
          <w:headerReference w:type="first" r:id="rId16"/>
          <w:footerReference w:type="first" r:id="rId17"/>
          <w:pgSz w:w="15840" w:h="12240" w:orient="landscape"/>
          <w:pgMar w:top="720" w:right="720" w:bottom="720" w:left="720" w:header="446" w:footer="461" w:gutter="0"/>
          <w:cols w:space="720"/>
          <w:docGrid w:linePitch="360"/>
        </w:sectPr>
      </w:pPr>
    </w:p>
    <w:tbl>
      <w:tblPr>
        <w:tblStyle w:val="TableGrid"/>
        <w:tblW w:w="0" w:type="auto"/>
        <w:tblLook w:val="04A0" w:firstRow="1" w:lastRow="0" w:firstColumn="1" w:lastColumn="0" w:noHBand="0" w:noVBand="1"/>
      </w:tblPr>
      <w:tblGrid>
        <w:gridCol w:w="1795"/>
        <w:gridCol w:w="4523"/>
        <w:gridCol w:w="2160"/>
        <w:gridCol w:w="5670"/>
      </w:tblGrid>
      <w:tr w:rsidR="005B100D" w:rsidRPr="00722593" w14:paraId="5A691F99" w14:textId="77777777" w:rsidTr="00722593">
        <w:trPr>
          <w:trHeight w:val="288"/>
        </w:trPr>
        <w:tc>
          <w:tcPr>
            <w:tcW w:w="1795" w:type="dxa"/>
            <w:tcBorders>
              <w:top w:val="nil"/>
              <w:left w:val="nil"/>
              <w:bottom w:val="nil"/>
              <w:right w:val="nil"/>
            </w:tcBorders>
            <w:vAlign w:val="bottom"/>
          </w:tcPr>
          <w:p w14:paraId="691DD5C9" w14:textId="77777777" w:rsidR="005B100D" w:rsidRPr="000233AC" w:rsidRDefault="005B100D" w:rsidP="00D4646E">
            <w:pPr>
              <w:jc w:val="right"/>
            </w:pPr>
            <w:r w:rsidRPr="000233AC">
              <w:t>Date:</w:t>
            </w:r>
          </w:p>
        </w:tc>
        <w:sdt>
          <w:sdtPr>
            <w:rPr>
              <w:rFonts w:ascii="Arial" w:hAnsi="Arial" w:cs="Arial"/>
            </w:rPr>
            <w:id w:val="5037572"/>
            <w:placeholder>
              <w:docPart w:val="DA55F08F1D3045C9A57993D711968EA5"/>
            </w:placeholder>
            <w:showingPlcHdr/>
            <w:date w:fullDate="2013-12-28T00:00:00Z">
              <w:dateFormat w:val="MMMM d, yyyy"/>
              <w:lid w:val="en-US"/>
              <w:storeMappedDataAs w:val="date"/>
              <w:calendar w:val="gregorian"/>
            </w:date>
          </w:sdtPr>
          <w:sdtEndPr/>
          <w:sdtContent>
            <w:tc>
              <w:tcPr>
                <w:tcW w:w="4523" w:type="dxa"/>
                <w:tcBorders>
                  <w:top w:val="nil"/>
                  <w:left w:val="nil"/>
                  <w:right w:val="nil"/>
                </w:tcBorders>
                <w:vAlign w:val="bottom"/>
              </w:tcPr>
              <w:p w14:paraId="389F6446" w14:textId="77777777" w:rsidR="005B100D" w:rsidRPr="001A7673" w:rsidRDefault="00654144" w:rsidP="00D4646E">
                <w:pPr>
                  <w:tabs>
                    <w:tab w:val="left" w:pos="1080"/>
                  </w:tabs>
                  <w:ind w:left="360"/>
                  <w:rPr>
                    <w:rFonts w:ascii="Arial" w:hAnsi="Arial" w:cs="Arial"/>
                    <w:sz w:val="17"/>
                    <w:szCs w:val="17"/>
                  </w:rPr>
                </w:pPr>
                <w:r w:rsidRPr="001A7673">
                  <w:rPr>
                    <w:rStyle w:val="PlaceholderText"/>
                    <w:sz w:val="17"/>
                    <w:szCs w:val="17"/>
                  </w:rPr>
                  <w:t>Click here to enter a date.</w:t>
                </w:r>
              </w:p>
            </w:tc>
          </w:sdtContent>
        </w:sdt>
        <w:tc>
          <w:tcPr>
            <w:tcW w:w="2160" w:type="dxa"/>
            <w:vMerge w:val="restart"/>
            <w:tcBorders>
              <w:top w:val="nil"/>
              <w:left w:val="nil"/>
              <w:right w:val="nil"/>
            </w:tcBorders>
            <w:vAlign w:val="bottom"/>
          </w:tcPr>
          <w:p w14:paraId="55D6AC9E" w14:textId="77777777" w:rsidR="00F82189" w:rsidRDefault="00A338D0" w:rsidP="00D4646E">
            <w:pPr>
              <w:tabs>
                <w:tab w:val="left" w:pos="1080"/>
              </w:tabs>
              <w:ind w:left="360"/>
              <w:jc w:val="right"/>
              <w:rPr>
                <w:rFonts w:ascii="Arial" w:hAnsi="Arial" w:cs="Arial"/>
                <w:sz w:val="18"/>
                <w:szCs w:val="18"/>
              </w:rPr>
            </w:pPr>
            <w:proofErr w:type="gramStart"/>
            <w:r>
              <w:rPr>
                <w:rFonts w:ascii="Arial" w:hAnsi="Arial" w:cs="Arial"/>
                <w:sz w:val="18"/>
                <w:szCs w:val="18"/>
              </w:rPr>
              <w:t>Applicant’s</w:t>
            </w:r>
            <w:proofErr w:type="gramEnd"/>
            <w:r w:rsidR="005B100D" w:rsidRPr="00722593">
              <w:rPr>
                <w:rFonts w:ascii="Arial" w:hAnsi="Arial" w:cs="Arial"/>
                <w:sz w:val="18"/>
                <w:szCs w:val="18"/>
              </w:rPr>
              <w:t xml:space="preserve"> </w:t>
            </w:r>
          </w:p>
          <w:p w14:paraId="27A9056A" w14:textId="77777777" w:rsidR="005B100D" w:rsidRPr="00722593" w:rsidRDefault="005B100D" w:rsidP="00D4646E">
            <w:pPr>
              <w:tabs>
                <w:tab w:val="left" w:pos="1080"/>
              </w:tabs>
              <w:ind w:left="360"/>
              <w:jc w:val="right"/>
              <w:rPr>
                <w:rFonts w:ascii="Arial" w:hAnsi="Arial" w:cs="Arial"/>
                <w:sz w:val="18"/>
                <w:szCs w:val="18"/>
              </w:rPr>
            </w:pPr>
            <w:r w:rsidRPr="00722593">
              <w:rPr>
                <w:rFonts w:ascii="Arial" w:hAnsi="Arial" w:cs="Arial"/>
                <w:sz w:val="18"/>
                <w:szCs w:val="18"/>
              </w:rPr>
              <w:t>Name (print):</w:t>
            </w:r>
          </w:p>
        </w:tc>
        <w:tc>
          <w:tcPr>
            <w:tcW w:w="5670" w:type="dxa"/>
            <w:tcBorders>
              <w:top w:val="nil"/>
              <w:left w:val="nil"/>
              <w:bottom w:val="nil"/>
              <w:right w:val="nil"/>
            </w:tcBorders>
            <w:vAlign w:val="bottom"/>
          </w:tcPr>
          <w:p w14:paraId="1A416916" w14:textId="77777777" w:rsidR="005B100D" w:rsidRPr="00722593" w:rsidRDefault="005B100D" w:rsidP="00D4646E">
            <w:pPr>
              <w:tabs>
                <w:tab w:val="left" w:pos="1080"/>
              </w:tabs>
              <w:ind w:left="360"/>
              <w:rPr>
                <w:rFonts w:ascii="Arial" w:hAnsi="Arial" w:cs="Arial"/>
                <w:sz w:val="18"/>
                <w:szCs w:val="18"/>
              </w:rPr>
            </w:pPr>
          </w:p>
        </w:tc>
      </w:tr>
      <w:tr w:rsidR="005B100D" w:rsidRPr="00722593" w14:paraId="2716BB0D" w14:textId="77777777" w:rsidTr="005B100D">
        <w:trPr>
          <w:trHeight w:val="360"/>
        </w:trPr>
        <w:tc>
          <w:tcPr>
            <w:tcW w:w="1795" w:type="dxa"/>
            <w:tcBorders>
              <w:top w:val="nil"/>
              <w:left w:val="nil"/>
              <w:bottom w:val="nil"/>
              <w:right w:val="nil"/>
            </w:tcBorders>
            <w:vAlign w:val="bottom"/>
          </w:tcPr>
          <w:p w14:paraId="0DEE09AD" w14:textId="77777777" w:rsidR="005B100D" w:rsidRPr="00722593" w:rsidRDefault="00A338D0" w:rsidP="00D4646E">
            <w:pPr>
              <w:tabs>
                <w:tab w:val="left" w:pos="1080"/>
              </w:tabs>
              <w:ind w:left="360"/>
              <w:jc w:val="right"/>
              <w:rPr>
                <w:rFonts w:ascii="Arial" w:hAnsi="Arial" w:cs="Arial"/>
                <w:sz w:val="18"/>
                <w:szCs w:val="18"/>
              </w:rPr>
            </w:pPr>
            <w:r>
              <w:rPr>
                <w:rFonts w:ascii="Arial" w:hAnsi="Arial" w:cs="Arial"/>
                <w:sz w:val="18"/>
                <w:szCs w:val="18"/>
              </w:rPr>
              <w:t>Manufacturer</w:t>
            </w:r>
            <w:r w:rsidR="005B100D" w:rsidRPr="00722593">
              <w:rPr>
                <w:rFonts w:ascii="Arial" w:hAnsi="Arial" w:cs="Arial"/>
                <w:sz w:val="18"/>
                <w:szCs w:val="18"/>
              </w:rPr>
              <w:t>:</w:t>
            </w:r>
          </w:p>
        </w:tc>
        <w:bookmarkStart w:id="0" w:name="Text2"/>
        <w:tc>
          <w:tcPr>
            <w:tcW w:w="4523" w:type="dxa"/>
            <w:tcBorders>
              <w:left w:val="nil"/>
              <w:right w:val="nil"/>
            </w:tcBorders>
            <w:vAlign w:val="bottom"/>
          </w:tcPr>
          <w:p w14:paraId="7FF5E432" w14:textId="77777777" w:rsidR="005B100D" w:rsidRPr="00E42DDF" w:rsidRDefault="00B41A6F" w:rsidP="00D4646E">
            <w:pPr>
              <w:tabs>
                <w:tab w:val="left" w:pos="1080"/>
              </w:tabs>
              <w:ind w:left="360"/>
              <w:rPr>
                <w:rFonts w:ascii="Arial" w:hAnsi="Arial" w:cs="Arial"/>
                <w:sz w:val="17"/>
                <w:szCs w:val="17"/>
              </w:rPr>
            </w:pPr>
            <w:r w:rsidRPr="00E42DDF">
              <w:rPr>
                <w:rFonts w:ascii="Arial" w:hAnsi="Arial" w:cs="Arial"/>
                <w:sz w:val="17"/>
                <w:szCs w:val="17"/>
              </w:rPr>
              <w:fldChar w:fldCharType="begin">
                <w:ffData>
                  <w:name w:val="Text2"/>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C66694" w:rsidRPr="00E42DDF">
              <w:t> </w:t>
            </w:r>
            <w:r w:rsidR="00C66694" w:rsidRPr="00E42DDF">
              <w:t> </w:t>
            </w:r>
            <w:r w:rsidR="00C66694" w:rsidRPr="00E42DDF">
              <w:t> </w:t>
            </w:r>
            <w:r w:rsidR="00C66694" w:rsidRPr="00E42DDF">
              <w:t> </w:t>
            </w:r>
            <w:r w:rsidR="00C66694" w:rsidRPr="00E42DDF">
              <w:t> </w:t>
            </w:r>
            <w:r w:rsidRPr="00E42DDF">
              <w:rPr>
                <w:rFonts w:ascii="Arial" w:hAnsi="Arial" w:cs="Arial"/>
                <w:sz w:val="17"/>
                <w:szCs w:val="17"/>
              </w:rPr>
              <w:fldChar w:fldCharType="end"/>
            </w:r>
            <w:bookmarkEnd w:id="0"/>
          </w:p>
        </w:tc>
        <w:tc>
          <w:tcPr>
            <w:tcW w:w="2160" w:type="dxa"/>
            <w:vMerge/>
            <w:tcBorders>
              <w:left w:val="nil"/>
              <w:bottom w:val="nil"/>
              <w:right w:val="nil"/>
            </w:tcBorders>
            <w:vAlign w:val="bottom"/>
          </w:tcPr>
          <w:p w14:paraId="174054C4" w14:textId="77777777" w:rsidR="005B100D" w:rsidRPr="00722593" w:rsidRDefault="005B100D" w:rsidP="00D4646E">
            <w:pPr>
              <w:tabs>
                <w:tab w:val="left" w:pos="1080"/>
              </w:tabs>
              <w:ind w:left="360"/>
              <w:jc w:val="right"/>
              <w:rPr>
                <w:rFonts w:ascii="Arial" w:hAnsi="Arial" w:cs="Arial"/>
                <w:sz w:val="18"/>
                <w:szCs w:val="18"/>
              </w:rPr>
            </w:pPr>
          </w:p>
        </w:tc>
        <w:bookmarkStart w:id="1" w:name="Text4"/>
        <w:tc>
          <w:tcPr>
            <w:tcW w:w="5670" w:type="dxa"/>
            <w:tcBorders>
              <w:top w:val="nil"/>
              <w:left w:val="nil"/>
              <w:right w:val="nil"/>
            </w:tcBorders>
            <w:vAlign w:val="bottom"/>
          </w:tcPr>
          <w:p w14:paraId="1A00ADC2" w14:textId="77777777" w:rsidR="005B100D" w:rsidRPr="00E42DDF" w:rsidRDefault="00B41A6F" w:rsidP="00D4646E">
            <w:pPr>
              <w:tabs>
                <w:tab w:val="left" w:pos="1080"/>
              </w:tabs>
              <w:ind w:left="360"/>
              <w:rPr>
                <w:rFonts w:ascii="Arial" w:hAnsi="Arial" w:cs="Arial"/>
                <w:sz w:val="17"/>
                <w:szCs w:val="17"/>
              </w:rPr>
            </w:pPr>
            <w:r w:rsidRPr="00E42DDF">
              <w:rPr>
                <w:rFonts w:ascii="Arial" w:hAnsi="Arial" w:cs="Arial"/>
                <w:sz w:val="17"/>
                <w:szCs w:val="17"/>
              </w:rPr>
              <w:fldChar w:fldCharType="begin">
                <w:ffData>
                  <w:name w:val="Text4"/>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C66694" w:rsidRPr="00E42DDF">
              <w:t> </w:t>
            </w:r>
            <w:r w:rsidR="00C66694" w:rsidRPr="00E42DDF">
              <w:t> </w:t>
            </w:r>
            <w:r w:rsidR="00C66694" w:rsidRPr="00E42DDF">
              <w:t> </w:t>
            </w:r>
            <w:r w:rsidR="00C66694" w:rsidRPr="00E42DDF">
              <w:t> </w:t>
            </w:r>
            <w:r w:rsidR="00C66694" w:rsidRPr="00E42DDF">
              <w:t> </w:t>
            </w:r>
            <w:r w:rsidRPr="00E42DDF">
              <w:rPr>
                <w:rFonts w:ascii="Arial" w:hAnsi="Arial" w:cs="Arial"/>
                <w:sz w:val="17"/>
                <w:szCs w:val="17"/>
              </w:rPr>
              <w:fldChar w:fldCharType="end"/>
            </w:r>
            <w:bookmarkEnd w:id="1"/>
          </w:p>
        </w:tc>
      </w:tr>
      <w:tr w:rsidR="005B100D" w:rsidRPr="00722593" w14:paraId="35AC4ED0" w14:textId="77777777" w:rsidTr="005B100D">
        <w:trPr>
          <w:trHeight w:val="360"/>
        </w:trPr>
        <w:tc>
          <w:tcPr>
            <w:tcW w:w="1795" w:type="dxa"/>
            <w:tcBorders>
              <w:top w:val="nil"/>
              <w:left w:val="nil"/>
              <w:bottom w:val="nil"/>
              <w:right w:val="nil"/>
            </w:tcBorders>
            <w:vAlign w:val="bottom"/>
          </w:tcPr>
          <w:p w14:paraId="2E12B7D1" w14:textId="77777777" w:rsidR="005B100D" w:rsidRPr="00722593" w:rsidRDefault="00A338D0" w:rsidP="003F2CDE">
            <w:pPr>
              <w:tabs>
                <w:tab w:val="left" w:pos="1080"/>
              </w:tabs>
              <w:jc w:val="right"/>
              <w:rPr>
                <w:rFonts w:ascii="Arial" w:hAnsi="Arial" w:cs="Arial"/>
                <w:sz w:val="18"/>
                <w:szCs w:val="18"/>
              </w:rPr>
            </w:pPr>
            <w:r>
              <w:rPr>
                <w:rFonts w:ascii="Arial" w:hAnsi="Arial" w:cs="Arial"/>
                <w:sz w:val="18"/>
                <w:szCs w:val="18"/>
              </w:rPr>
              <w:t>Item, Model No.</w:t>
            </w:r>
            <w:r w:rsidR="005B100D" w:rsidRPr="00722593">
              <w:rPr>
                <w:rFonts w:ascii="Arial" w:hAnsi="Arial" w:cs="Arial"/>
                <w:sz w:val="18"/>
                <w:szCs w:val="18"/>
              </w:rPr>
              <w:t>:</w:t>
            </w:r>
          </w:p>
        </w:tc>
        <w:bookmarkStart w:id="2" w:name="Text3"/>
        <w:tc>
          <w:tcPr>
            <w:tcW w:w="4523" w:type="dxa"/>
            <w:tcBorders>
              <w:left w:val="nil"/>
              <w:right w:val="nil"/>
            </w:tcBorders>
            <w:vAlign w:val="bottom"/>
          </w:tcPr>
          <w:p w14:paraId="1F229B74" w14:textId="77777777" w:rsidR="005B100D" w:rsidRPr="00E42DDF" w:rsidRDefault="00B41A6F" w:rsidP="00D4646E">
            <w:pPr>
              <w:tabs>
                <w:tab w:val="left" w:pos="1080"/>
              </w:tabs>
              <w:ind w:left="360"/>
              <w:rPr>
                <w:rFonts w:ascii="Arial" w:hAnsi="Arial" w:cs="Arial"/>
                <w:sz w:val="17"/>
                <w:szCs w:val="17"/>
              </w:rPr>
            </w:pPr>
            <w:r w:rsidRPr="00E42DDF">
              <w:rPr>
                <w:rFonts w:ascii="Arial" w:hAnsi="Arial" w:cs="Arial"/>
                <w:sz w:val="17"/>
                <w:szCs w:val="17"/>
              </w:rPr>
              <w:fldChar w:fldCharType="begin">
                <w:ffData>
                  <w:name w:val="Text3"/>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C66694" w:rsidRPr="00E42DDF">
              <w:t> </w:t>
            </w:r>
            <w:r w:rsidR="00C66694" w:rsidRPr="00E42DDF">
              <w:t> </w:t>
            </w:r>
            <w:r w:rsidR="00C66694" w:rsidRPr="00E42DDF">
              <w:t> </w:t>
            </w:r>
            <w:r w:rsidR="00C66694" w:rsidRPr="00E42DDF">
              <w:t> </w:t>
            </w:r>
            <w:r w:rsidR="00C66694" w:rsidRPr="00E42DDF">
              <w:t> </w:t>
            </w:r>
            <w:r w:rsidRPr="00E42DDF">
              <w:rPr>
                <w:rFonts w:ascii="Arial" w:hAnsi="Arial" w:cs="Arial"/>
                <w:sz w:val="17"/>
                <w:szCs w:val="17"/>
              </w:rPr>
              <w:fldChar w:fldCharType="end"/>
            </w:r>
            <w:bookmarkEnd w:id="2"/>
          </w:p>
        </w:tc>
        <w:tc>
          <w:tcPr>
            <w:tcW w:w="2160" w:type="dxa"/>
            <w:tcBorders>
              <w:top w:val="nil"/>
              <w:left w:val="nil"/>
              <w:bottom w:val="nil"/>
              <w:right w:val="nil"/>
            </w:tcBorders>
            <w:vAlign w:val="bottom"/>
          </w:tcPr>
          <w:p w14:paraId="0DB27268" w14:textId="77777777" w:rsidR="005B100D" w:rsidRPr="00722593" w:rsidRDefault="005B100D" w:rsidP="00D4646E">
            <w:pPr>
              <w:tabs>
                <w:tab w:val="left" w:pos="1080"/>
              </w:tabs>
              <w:ind w:left="360"/>
              <w:jc w:val="right"/>
              <w:rPr>
                <w:rFonts w:ascii="Arial" w:hAnsi="Arial" w:cs="Arial"/>
                <w:sz w:val="18"/>
                <w:szCs w:val="18"/>
              </w:rPr>
            </w:pPr>
            <w:r w:rsidRPr="00722593">
              <w:rPr>
                <w:rFonts w:ascii="Arial" w:hAnsi="Arial" w:cs="Arial"/>
                <w:sz w:val="18"/>
                <w:szCs w:val="18"/>
              </w:rPr>
              <w:t>Signature:</w:t>
            </w:r>
          </w:p>
        </w:tc>
        <w:bookmarkStart w:id="3" w:name="Text5"/>
        <w:tc>
          <w:tcPr>
            <w:tcW w:w="5670" w:type="dxa"/>
            <w:tcBorders>
              <w:left w:val="nil"/>
              <w:right w:val="nil"/>
            </w:tcBorders>
            <w:vAlign w:val="bottom"/>
          </w:tcPr>
          <w:p w14:paraId="11DBBB47" w14:textId="77777777" w:rsidR="005B100D" w:rsidRPr="00E42DDF" w:rsidRDefault="00B41A6F" w:rsidP="00D4646E">
            <w:pPr>
              <w:tabs>
                <w:tab w:val="left" w:pos="1080"/>
              </w:tabs>
              <w:ind w:left="360"/>
              <w:rPr>
                <w:rFonts w:ascii="Arial" w:hAnsi="Arial" w:cs="Arial"/>
                <w:sz w:val="17"/>
                <w:szCs w:val="17"/>
              </w:rPr>
            </w:pPr>
            <w:r w:rsidRPr="00E42DDF">
              <w:rPr>
                <w:rFonts w:ascii="Arial" w:hAnsi="Arial" w:cs="Arial"/>
                <w:sz w:val="17"/>
                <w:szCs w:val="17"/>
              </w:rPr>
              <w:fldChar w:fldCharType="begin">
                <w:ffData>
                  <w:name w:val="Text5"/>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C66694" w:rsidRPr="00E42DDF">
              <w:t> </w:t>
            </w:r>
            <w:r w:rsidR="00C66694" w:rsidRPr="00E42DDF">
              <w:t> </w:t>
            </w:r>
            <w:r w:rsidR="00C66694" w:rsidRPr="00E42DDF">
              <w:t> </w:t>
            </w:r>
            <w:r w:rsidR="00C66694" w:rsidRPr="00E42DDF">
              <w:t> </w:t>
            </w:r>
            <w:r w:rsidR="00C66694" w:rsidRPr="00E42DDF">
              <w:t> </w:t>
            </w:r>
            <w:r w:rsidRPr="00E42DDF">
              <w:rPr>
                <w:rFonts w:ascii="Arial" w:hAnsi="Arial" w:cs="Arial"/>
                <w:sz w:val="17"/>
                <w:szCs w:val="17"/>
              </w:rPr>
              <w:fldChar w:fldCharType="end"/>
            </w:r>
            <w:bookmarkEnd w:id="3"/>
          </w:p>
        </w:tc>
      </w:tr>
    </w:tbl>
    <w:p w14:paraId="2E5847FF" w14:textId="77777777" w:rsidR="005B100D" w:rsidRDefault="005B100D" w:rsidP="00EE17D1">
      <w:pPr>
        <w:tabs>
          <w:tab w:val="left" w:pos="1080"/>
        </w:tabs>
        <w:sectPr w:rsidR="005B100D" w:rsidSect="001B117A">
          <w:type w:val="continuous"/>
          <w:pgSz w:w="15840" w:h="12240" w:orient="landscape"/>
          <w:pgMar w:top="588" w:right="720" w:bottom="720" w:left="720" w:header="450" w:footer="455" w:gutter="0"/>
          <w:cols w:space="720"/>
          <w:formProt w:val="0"/>
          <w:docGrid w:linePitch="360"/>
        </w:sectPr>
      </w:pPr>
    </w:p>
    <w:tbl>
      <w:tblPr>
        <w:tblStyle w:val="TableGrid"/>
        <w:tblW w:w="14581" w:type="dxa"/>
        <w:tblInd w:w="-1" w:type="dxa"/>
        <w:tblLayout w:type="fixed"/>
        <w:tblLook w:val="04A0" w:firstRow="1" w:lastRow="0" w:firstColumn="1" w:lastColumn="0" w:noHBand="0" w:noVBand="1"/>
      </w:tblPr>
      <w:tblGrid>
        <w:gridCol w:w="446"/>
        <w:gridCol w:w="20"/>
        <w:gridCol w:w="1452"/>
        <w:gridCol w:w="5087"/>
        <w:gridCol w:w="1273"/>
        <w:gridCol w:w="4460"/>
        <w:gridCol w:w="1843"/>
      </w:tblGrid>
      <w:tr w:rsidR="00CF7D83" w:rsidRPr="001C340B" w14:paraId="67D53ED6" w14:textId="77777777" w:rsidTr="006F046C">
        <w:trPr>
          <w:cantSplit/>
          <w:tblHeader/>
        </w:trPr>
        <w:tc>
          <w:tcPr>
            <w:tcW w:w="446" w:type="dxa"/>
            <w:tcBorders>
              <w:top w:val="nil"/>
              <w:left w:val="nil"/>
              <w:bottom w:val="single" w:sz="4" w:space="0" w:color="auto"/>
              <w:right w:val="nil"/>
            </w:tcBorders>
            <w:noWrap/>
            <w:vAlign w:val="bottom"/>
          </w:tcPr>
          <w:p w14:paraId="161BBA80" w14:textId="2D3531B5" w:rsidR="00CF7D83" w:rsidRPr="001C340B" w:rsidRDefault="00CF7D83" w:rsidP="007F272D">
            <w:pPr>
              <w:tabs>
                <w:tab w:val="left" w:pos="1080"/>
              </w:tabs>
              <w:jc w:val="center"/>
              <w:rPr>
                <w:rFonts w:ascii="Arial" w:hAnsi="Arial" w:cs="Arial"/>
                <w:b/>
                <w:sz w:val="17"/>
                <w:szCs w:val="17"/>
              </w:rPr>
            </w:pPr>
            <w:r>
              <w:rPr>
                <w:rFonts w:ascii="Arial" w:hAnsi="Arial" w:cs="Arial"/>
                <w:b/>
                <w:sz w:val="17"/>
                <w:szCs w:val="17"/>
              </w:rPr>
              <w:t>ID No</w:t>
            </w:r>
          </w:p>
        </w:tc>
        <w:tc>
          <w:tcPr>
            <w:tcW w:w="1472" w:type="dxa"/>
            <w:gridSpan w:val="2"/>
            <w:tcBorders>
              <w:top w:val="nil"/>
              <w:left w:val="nil"/>
              <w:bottom w:val="single" w:sz="4" w:space="0" w:color="auto"/>
              <w:right w:val="nil"/>
            </w:tcBorders>
            <w:vAlign w:val="bottom"/>
          </w:tcPr>
          <w:p w14:paraId="16E37A38" w14:textId="5F0E3620" w:rsidR="00CF7D83" w:rsidRPr="001C340B" w:rsidRDefault="00CF7D83" w:rsidP="007F272D">
            <w:pPr>
              <w:tabs>
                <w:tab w:val="left" w:pos="1080"/>
              </w:tabs>
              <w:jc w:val="center"/>
              <w:rPr>
                <w:rFonts w:ascii="Arial" w:hAnsi="Arial" w:cs="Arial"/>
                <w:b/>
                <w:sz w:val="17"/>
                <w:szCs w:val="17"/>
              </w:rPr>
            </w:pPr>
            <w:r>
              <w:rPr>
                <w:rFonts w:ascii="Arial" w:hAnsi="Arial" w:cs="Arial"/>
                <w:b/>
                <w:sz w:val="17"/>
                <w:szCs w:val="17"/>
              </w:rPr>
              <w:t>Section</w:t>
            </w:r>
          </w:p>
        </w:tc>
        <w:tc>
          <w:tcPr>
            <w:tcW w:w="5087" w:type="dxa"/>
            <w:tcBorders>
              <w:top w:val="nil"/>
              <w:left w:val="nil"/>
              <w:bottom w:val="single" w:sz="4" w:space="0" w:color="auto"/>
              <w:right w:val="nil"/>
            </w:tcBorders>
            <w:vAlign w:val="bottom"/>
          </w:tcPr>
          <w:p w14:paraId="2FD48698" w14:textId="77777777" w:rsidR="00CF7D83" w:rsidRPr="001C340B" w:rsidRDefault="00CF7D83" w:rsidP="007657D5">
            <w:pPr>
              <w:tabs>
                <w:tab w:val="left" w:pos="1080"/>
              </w:tabs>
              <w:jc w:val="center"/>
              <w:rPr>
                <w:rFonts w:ascii="Arial" w:hAnsi="Arial" w:cs="Arial"/>
                <w:b/>
                <w:sz w:val="17"/>
                <w:szCs w:val="17"/>
              </w:rPr>
            </w:pPr>
            <w:r w:rsidRPr="001C340B">
              <w:rPr>
                <w:rFonts w:ascii="Arial" w:hAnsi="Arial" w:cs="Arial"/>
                <w:b/>
                <w:sz w:val="17"/>
                <w:szCs w:val="17"/>
              </w:rPr>
              <w:t>Requirement</w:t>
            </w:r>
          </w:p>
        </w:tc>
        <w:tc>
          <w:tcPr>
            <w:tcW w:w="1273" w:type="dxa"/>
            <w:tcBorders>
              <w:top w:val="nil"/>
              <w:left w:val="nil"/>
              <w:bottom w:val="single" w:sz="4" w:space="0" w:color="auto"/>
              <w:right w:val="nil"/>
            </w:tcBorders>
            <w:vAlign w:val="bottom"/>
          </w:tcPr>
          <w:p w14:paraId="073C3D4E" w14:textId="5A788F64" w:rsidR="00CF7D83" w:rsidRPr="001C340B" w:rsidRDefault="00CF7D83">
            <w:pPr>
              <w:tabs>
                <w:tab w:val="left" w:pos="1080"/>
              </w:tabs>
              <w:spacing w:before="120"/>
              <w:jc w:val="center"/>
              <w:rPr>
                <w:rFonts w:ascii="Arial" w:hAnsi="Arial" w:cs="Arial"/>
                <w:b/>
                <w:sz w:val="17"/>
                <w:szCs w:val="17"/>
              </w:rPr>
            </w:pPr>
            <w:r w:rsidRPr="001C340B">
              <w:rPr>
                <w:rFonts w:ascii="Arial" w:hAnsi="Arial" w:cs="Arial"/>
                <w:b/>
                <w:sz w:val="17"/>
                <w:szCs w:val="17"/>
              </w:rPr>
              <w:t>Item Comply? (Yes/No</w:t>
            </w:r>
            <w:r>
              <w:rPr>
                <w:rFonts w:ascii="Arial" w:hAnsi="Arial" w:cs="Arial"/>
                <w:b/>
                <w:sz w:val="17"/>
                <w:szCs w:val="17"/>
              </w:rPr>
              <w:t>/NA</w:t>
            </w:r>
            <w:r w:rsidRPr="001C340B">
              <w:rPr>
                <w:rFonts w:ascii="Arial" w:hAnsi="Arial" w:cs="Arial"/>
                <w:b/>
                <w:sz w:val="17"/>
                <w:szCs w:val="17"/>
              </w:rPr>
              <w:t>)</w:t>
            </w:r>
          </w:p>
        </w:tc>
        <w:tc>
          <w:tcPr>
            <w:tcW w:w="4460" w:type="dxa"/>
            <w:tcBorders>
              <w:top w:val="nil"/>
              <w:left w:val="nil"/>
              <w:bottom w:val="single" w:sz="4" w:space="0" w:color="auto"/>
              <w:right w:val="nil"/>
            </w:tcBorders>
            <w:vAlign w:val="bottom"/>
          </w:tcPr>
          <w:p w14:paraId="2D0882C6" w14:textId="77777777" w:rsidR="00CF7D83" w:rsidRPr="001C340B" w:rsidRDefault="00CF7D83" w:rsidP="007657D5">
            <w:pPr>
              <w:tabs>
                <w:tab w:val="left" w:pos="1080"/>
              </w:tabs>
              <w:jc w:val="center"/>
              <w:rPr>
                <w:rFonts w:ascii="Arial" w:hAnsi="Arial" w:cs="Arial"/>
                <w:b/>
                <w:sz w:val="17"/>
                <w:szCs w:val="17"/>
              </w:rPr>
            </w:pPr>
            <w:r w:rsidRPr="001C340B">
              <w:rPr>
                <w:rFonts w:ascii="Arial" w:hAnsi="Arial" w:cs="Arial"/>
                <w:b/>
                <w:sz w:val="17"/>
                <w:szCs w:val="17"/>
              </w:rPr>
              <w:t>Comments</w:t>
            </w:r>
            <w:r w:rsidRPr="001C340B">
              <w:rPr>
                <w:rFonts w:ascii="Arial" w:hAnsi="Arial" w:cs="Arial"/>
                <w:b/>
                <w:sz w:val="17"/>
                <w:szCs w:val="17"/>
              </w:rPr>
              <w:br/>
              <w:t>(Applicant must provide information as indicated)</w:t>
            </w:r>
          </w:p>
        </w:tc>
        <w:tc>
          <w:tcPr>
            <w:tcW w:w="1843" w:type="dxa"/>
            <w:tcBorders>
              <w:top w:val="nil"/>
              <w:left w:val="nil"/>
              <w:bottom w:val="single" w:sz="4" w:space="0" w:color="auto"/>
              <w:right w:val="nil"/>
            </w:tcBorders>
            <w:vAlign w:val="bottom"/>
          </w:tcPr>
          <w:p w14:paraId="3A8DAA91" w14:textId="77777777" w:rsidR="00CF7D83" w:rsidRPr="001C340B" w:rsidRDefault="00CF7D83" w:rsidP="00211B05">
            <w:pPr>
              <w:tabs>
                <w:tab w:val="left" w:pos="1080"/>
              </w:tabs>
              <w:jc w:val="center"/>
              <w:rPr>
                <w:rFonts w:ascii="Arial" w:hAnsi="Arial" w:cs="Arial"/>
                <w:b/>
                <w:sz w:val="17"/>
                <w:szCs w:val="17"/>
              </w:rPr>
            </w:pPr>
            <w:r w:rsidRPr="001C340B">
              <w:rPr>
                <w:rFonts w:ascii="Arial" w:hAnsi="Arial" w:cs="Arial"/>
                <w:b/>
                <w:sz w:val="17"/>
                <w:szCs w:val="17"/>
              </w:rPr>
              <w:t>TERL Evaluation Method</w:t>
            </w:r>
          </w:p>
        </w:tc>
      </w:tr>
      <w:tr w:rsidR="00F63B37" w:rsidRPr="001C340B" w14:paraId="076F4064" w14:textId="77777777" w:rsidTr="006F046C">
        <w:trPr>
          <w:cantSplit/>
          <w:trHeight w:val="20"/>
        </w:trPr>
        <w:tc>
          <w:tcPr>
            <w:tcW w:w="14581" w:type="dxa"/>
            <w:gridSpan w:val="7"/>
            <w:tcBorders>
              <w:top w:val="single" w:sz="4" w:space="0" w:color="auto"/>
            </w:tcBorders>
            <w:shd w:val="clear" w:color="auto" w:fill="FFFF99"/>
          </w:tcPr>
          <w:p w14:paraId="031994D4" w14:textId="048786FF" w:rsidR="00F63B37" w:rsidRPr="001C340B" w:rsidRDefault="00254CCF" w:rsidP="00913100">
            <w:pPr>
              <w:tabs>
                <w:tab w:val="left" w:pos="1080"/>
              </w:tabs>
              <w:rPr>
                <w:rFonts w:ascii="Arial" w:hAnsi="Arial" w:cs="Arial"/>
                <w:sz w:val="17"/>
                <w:szCs w:val="17"/>
              </w:rPr>
            </w:pPr>
            <w:bookmarkStart w:id="4" w:name="_Hlk172034580"/>
            <w:r w:rsidRPr="001C340B">
              <w:rPr>
                <w:rFonts w:ascii="Arial" w:hAnsi="Arial" w:cs="Arial"/>
                <w:sz w:val="17"/>
                <w:szCs w:val="17"/>
              </w:rPr>
              <w:t xml:space="preserve">The following compliance matrix criteria are for </w:t>
            </w:r>
            <w:r>
              <w:rPr>
                <w:rFonts w:ascii="Arial" w:hAnsi="Arial" w:cs="Arial"/>
                <w:sz w:val="17"/>
                <w:szCs w:val="17"/>
              </w:rPr>
              <w:t>all</w:t>
            </w:r>
            <w:r w:rsidR="00465A7F">
              <w:rPr>
                <w:rFonts w:ascii="Arial" w:hAnsi="Arial" w:cs="Arial"/>
                <w:sz w:val="17"/>
                <w:szCs w:val="17"/>
              </w:rPr>
              <w:t xml:space="preserve"> </w:t>
            </w:r>
            <w:r w:rsidR="000D2933">
              <w:rPr>
                <w:rFonts w:ascii="Arial" w:hAnsi="Arial" w:cs="Arial"/>
                <w:sz w:val="17"/>
                <w:szCs w:val="17"/>
              </w:rPr>
              <w:t xml:space="preserve">CV </w:t>
            </w:r>
            <w:r w:rsidR="0040604A">
              <w:rPr>
                <w:rFonts w:ascii="Arial" w:hAnsi="Arial" w:cs="Arial"/>
                <w:sz w:val="17"/>
                <w:szCs w:val="17"/>
              </w:rPr>
              <w:t>E</w:t>
            </w:r>
            <w:r w:rsidR="000D2933">
              <w:rPr>
                <w:rFonts w:ascii="Arial" w:hAnsi="Arial" w:cs="Arial"/>
                <w:sz w:val="17"/>
                <w:szCs w:val="17"/>
              </w:rPr>
              <w:t>quipment</w:t>
            </w:r>
            <w:r w:rsidR="00811CBD">
              <w:rPr>
                <w:rFonts w:ascii="Arial" w:hAnsi="Arial" w:cs="Arial"/>
                <w:sz w:val="17"/>
                <w:szCs w:val="17"/>
              </w:rPr>
              <w:t>.</w:t>
            </w:r>
          </w:p>
        </w:tc>
      </w:tr>
      <w:bookmarkEnd w:id="4"/>
      <w:tr w:rsidR="006B5420" w:rsidRPr="001C340B" w14:paraId="7C0B9662" w14:textId="77777777" w:rsidTr="000056CD">
        <w:trPr>
          <w:cantSplit/>
          <w:trHeight w:val="390"/>
        </w:trPr>
        <w:tc>
          <w:tcPr>
            <w:tcW w:w="466" w:type="dxa"/>
            <w:gridSpan w:val="2"/>
            <w:vMerge w:val="restart"/>
          </w:tcPr>
          <w:p w14:paraId="341AE249" w14:textId="5603D95A" w:rsidR="006B5420" w:rsidRPr="001E2D99" w:rsidRDefault="00352B5B" w:rsidP="00352B5B">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5B5D59">
              <w:rPr>
                <w:rFonts w:ascii="Arial" w:hAnsi="Arial" w:cs="Arial"/>
                <w:noProof/>
                <w:sz w:val="17"/>
                <w:szCs w:val="17"/>
              </w:rPr>
              <w:t>1</w:t>
            </w:r>
            <w:r w:rsidRPr="00385CA9">
              <w:rPr>
                <w:rFonts w:ascii="Arial" w:hAnsi="Arial" w:cs="Arial"/>
                <w:sz w:val="17"/>
                <w:szCs w:val="17"/>
              </w:rPr>
              <w:fldChar w:fldCharType="end"/>
            </w:r>
          </w:p>
        </w:tc>
        <w:tc>
          <w:tcPr>
            <w:tcW w:w="1452" w:type="dxa"/>
            <w:vMerge w:val="restart"/>
          </w:tcPr>
          <w:p w14:paraId="0667E423" w14:textId="385B2233" w:rsidR="006B5420" w:rsidRPr="004E0ADD" w:rsidRDefault="006B5420" w:rsidP="00784B49">
            <w:pPr>
              <w:ind w:left="76"/>
              <w:rPr>
                <w:rFonts w:ascii="Arial" w:hAnsi="Arial" w:cs="Arial"/>
                <w:sz w:val="17"/>
                <w:szCs w:val="17"/>
              </w:rPr>
            </w:pPr>
            <w:r>
              <w:rPr>
                <w:rFonts w:ascii="Arial" w:hAnsi="Arial" w:cs="Arial"/>
                <w:sz w:val="17"/>
                <w:szCs w:val="17"/>
              </w:rPr>
              <w:t>995-20.1</w:t>
            </w:r>
          </w:p>
        </w:tc>
        <w:tc>
          <w:tcPr>
            <w:tcW w:w="5087" w:type="dxa"/>
            <w:vMerge w:val="restart"/>
          </w:tcPr>
          <w:p w14:paraId="1E8BA0CB" w14:textId="7564A450" w:rsidR="006B5420" w:rsidRPr="0023559E" w:rsidRDefault="000D2933" w:rsidP="00784B49">
            <w:pPr>
              <w:ind w:left="53"/>
              <w:rPr>
                <w:rFonts w:ascii="Arial" w:hAnsi="Arial" w:cs="Arial"/>
                <w:sz w:val="17"/>
                <w:szCs w:val="17"/>
              </w:rPr>
            </w:pPr>
            <w:r>
              <w:rPr>
                <w:rFonts w:ascii="Arial" w:hAnsi="Arial" w:cs="Arial"/>
                <w:sz w:val="17"/>
                <w:szCs w:val="17"/>
              </w:rPr>
              <w:t>CV equipment</w:t>
            </w:r>
            <w:r w:rsidR="006B5420">
              <w:rPr>
                <w:rFonts w:ascii="Arial" w:hAnsi="Arial" w:cs="Arial"/>
                <w:sz w:val="17"/>
                <w:szCs w:val="17"/>
              </w:rPr>
              <w:t xml:space="preserve"> meets the applicable requirements and standards listed in </w:t>
            </w:r>
            <w:r w:rsidR="006B5420" w:rsidRPr="00943F75">
              <w:rPr>
                <w:rFonts w:ascii="Arial" w:hAnsi="Arial" w:cs="Arial"/>
                <w:sz w:val="17"/>
                <w:szCs w:val="17"/>
              </w:rPr>
              <w:t>CTI 4001 v01.01 (or later)</w:t>
            </w:r>
            <w:r w:rsidR="006B5420">
              <w:rPr>
                <w:rFonts w:ascii="Arial" w:hAnsi="Arial" w:cs="Arial"/>
                <w:sz w:val="17"/>
                <w:szCs w:val="17"/>
              </w:rPr>
              <w:t xml:space="preserve"> </w:t>
            </w:r>
            <w:r w:rsidR="006B5420" w:rsidRPr="00184466">
              <w:rPr>
                <w:rFonts w:ascii="Arial" w:hAnsi="Arial" w:cs="Arial"/>
                <w:sz w:val="17"/>
                <w:szCs w:val="17"/>
              </w:rPr>
              <w:t>Roadside Unit Standard. A connected intersection-ready Standard of AASHTO, ITE, NEMA, and SAE International (available at www.ite.org).</w:t>
            </w:r>
          </w:p>
        </w:tc>
        <w:tc>
          <w:tcPr>
            <w:tcW w:w="1273" w:type="dxa"/>
            <w:vMerge w:val="restart"/>
          </w:tcPr>
          <w:p w14:paraId="6DA43BC6" w14:textId="483F032F" w:rsidR="006B5420" w:rsidRPr="001C340B" w:rsidRDefault="006B5420" w:rsidP="006B5420">
            <w:pPr>
              <w:tabs>
                <w:tab w:val="left" w:pos="1080"/>
              </w:tabs>
              <w:jc w:val="center"/>
              <w:rPr>
                <w:rFonts w:ascii="Arial" w:hAnsi="Arial" w:cs="Arial"/>
                <w:sz w:val="17"/>
                <w:szCs w:val="17"/>
              </w:rPr>
            </w:pPr>
            <w:r w:rsidRPr="00436C6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36C62">
              <w:rPr>
                <w:rFonts w:ascii="Arial" w:hAnsi="Arial" w:cs="Arial"/>
                <w:sz w:val="17"/>
                <w:szCs w:val="17"/>
              </w:rPr>
              <w:instrText xml:space="preserve"> FORMDROPDOWN </w:instrText>
            </w:r>
            <w:r w:rsidRPr="00436C62">
              <w:rPr>
                <w:rFonts w:ascii="Arial" w:hAnsi="Arial" w:cs="Arial"/>
                <w:sz w:val="17"/>
                <w:szCs w:val="17"/>
              </w:rPr>
            </w:r>
            <w:r w:rsidRPr="00436C62">
              <w:rPr>
                <w:rFonts w:ascii="Arial" w:hAnsi="Arial" w:cs="Arial"/>
                <w:sz w:val="17"/>
                <w:szCs w:val="17"/>
              </w:rPr>
              <w:fldChar w:fldCharType="separate"/>
            </w:r>
            <w:r w:rsidRPr="00436C62">
              <w:rPr>
                <w:rFonts w:ascii="Arial" w:hAnsi="Arial" w:cs="Arial"/>
                <w:sz w:val="17"/>
                <w:szCs w:val="17"/>
              </w:rPr>
              <w:fldChar w:fldCharType="end"/>
            </w:r>
          </w:p>
        </w:tc>
        <w:tc>
          <w:tcPr>
            <w:tcW w:w="4460" w:type="dxa"/>
          </w:tcPr>
          <w:p w14:paraId="50960554" w14:textId="598CB548" w:rsidR="006B5420" w:rsidRPr="00530F8E" w:rsidRDefault="006B5420" w:rsidP="00784B49">
            <w:pPr>
              <w:tabs>
                <w:tab w:val="left" w:pos="1080"/>
              </w:tabs>
              <w:ind w:left="50"/>
              <w:rPr>
                <w:rFonts w:ascii="Arial" w:hAnsi="Arial" w:cs="Arial"/>
                <w:i/>
                <w:sz w:val="17"/>
                <w:szCs w:val="17"/>
              </w:rPr>
            </w:pPr>
            <w:r>
              <w:rPr>
                <w:rFonts w:ascii="Arial" w:hAnsi="Arial" w:cs="Arial"/>
                <w:i/>
                <w:sz w:val="17"/>
                <w:szCs w:val="17"/>
              </w:rPr>
              <w:t>P</w:t>
            </w:r>
            <w:r w:rsidRPr="004E0FE4">
              <w:rPr>
                <w:rFonts w:ascii="Arial" w:hAnsi="Arial" w:cs="Arial"/>
                <w:i/>
                <w:sz w:val="17"/>
                <w:szCs w:val="17"/>
              </w:rPr>
              <w:t xml:space="preserve">rovide </w:t>
            </w:r>
            <w:r>
              <w:rPr>
                <w:rFonts w:ascii="Arial" w:hAnsi="Arial" w:cs="Arial"/>
                <w:i/>
                <w:sz w:val="17"/>
                <w:szCs w:val="17"/>
              </w:rPr>
              <w:t>product literature, specifications, user manual, or similar information that</w:t>
            </w:r>
            <w:r w:rsidR="00723E9E">
              <w:rPr>
                <w:rFonts w:ascii="Arial" w:hAnsi="Arial" w:cs="Arial"/>
                <w:i/>
                <w:sz w:val="17"/>
                <w:szCs w:val="17"/>
              </w:rPr>
              <w:t xml:space="preserve"> </w:t>
            </w:r>
            <w:r w:rsidR="00723E9E">
              <w:rPr>
                <w:rFonts w:ascii="Arial" w:hAnsi="Arial" w:cs="Arial"/>
                <w:i/>
                <w:noProof/>
                <w:sz w:val="17"/>
                <w:szCs w:val="17"/>
              </w:rPr>
              <w:t>shows the product meets this requirement.</w:t>
            </w:r>
            <w:r w:rsidR="00B36C99">
              <w:rPr>
                <w:rFonts w:ascii="Arial" w:hAnsi="Arial" w:cs="Arial"/>
                <w:i/>
                <w:sz w:val="17"/>
                <w:szCs w:val="17"/>
              </w:rPr>
              <w:t xml:space="preserve"> </w:t>
            </w:r>
            <w:r>
              <w:rPr>
                <w:rFonts w:ascii="Arial" w:hAnsi="Arial" w:cs="Arial"/>
                <w:i/>
                <w:sz w:val="17"/>
                <w:szCs w:val="17"/>
              </w:rPr>
              <w:t>Indicate specific configurations by model number or series</w:t>
            </w:r>
            <w:r w:rsidR="00B36C99">
              <w:rPr>
                <w:rFonts w:ascii="Arial" w:hAnsi="Arial" w:cs="Arial"/>
                <w:i/>
                <w:sz w:val="17"/>
                <w:szCs w:val="17"/>
              </w:rPr>
              <w:t>.</w:t>
            </w:r>
          </w:p>
        </w:tc>
        <w:tc>
          <w:tcPr>
            <w:tcW w:w="1843" w:type="dxa"/>
            <w:vMerge w:val="restart"/>
          </w:tcPr>
          <w:p w14:paraId="26573EA9" w14:textId="59D53869" w:rsidR="006B5420" w:rsidRPr="001C340B" w:rsidRDefault="006B5420" w:rsidP="006B5420">
            <w:pPr>
              <w:tabs>
                <w:tab w:val="left" w:pos="1080"/>
              </w:tabs>
              <w:jc w:val="center"/>
              <w:rPr>
                <w:rFonts w:ascii="Arial" w:hAnsi="Arial" w:cs="Arial"/>
                <w:sz w:val="17"/>
                <w:szCs w:val="17"/>
              </w:rPr>
            </w:pPr>
            <w:r w:rsidRPr="001C340B">
              <w:rPr>
                <w:rFonts w:ascii="Arial" w:hAnsi="Arial" w:cs="Arial"/>
                <w:sz w:val="17"/>
                <w:szCs w:val="17"/>
              </w:rPr>
              <w:t>Document Review</w:t>
            </w:r>
          </w:p>
        </w:tc>
      </w:tr>
      <w:tr w:rsidR="006B5420" w:rsidRPr="001C340B" w14:paraId="314F02E2" w14:textId="77777777" w:rsidTr="000056CD">
        <w:trPr>
          <w:cantSplit/>
          <w:trHeight w:val="288"/>
        </w:trPr>
        <w:tc>
          <w:tcPr>
            <w:tcW w:w="466" w:type="dxa"/>
            <w:gridSpan w:val="2"/>
            <w:vMerge/>
          </w:tcPr>
          <w:p w14:paraId="63952842" w14:textId="77777777" w:rsidR="006B5420" w:rsidRPr="001E2D99" w:rsidRDefault="006B5420" w:rsidP="00D07AC0">
            <w:pPr>
              <w:tabs>
                <w:tab w:val="left" w:pos="1080"/>
              </w:tabs>
              <w:ind w:left="360"/>
              <w:jc w:val="center"/>
              <w:rPr>
                <w:rFonts w:ascii="Arial" w:hAnsi="Arial" w:cs="Arial"/>
                <w:sz w:val="17"/>
                <w:szCs w:val="17"/>
              </w:rPr>
            </w:pPr>
          </w:p>
        </w:tc>
        <w:tc>
          <w:tcPr>
            <w:tcW w:w="1452" w:type="dxa"/>
            <w:vMerge/>
          </w:tcPr>
          <w:p w14:paraId="6C365327" w14:textId="77777777" w:rsidR="006B5420" w:rsidRPr="004E0ADD" w:rsidRDefault="006B5420" w:rsidP="00784B49">
            <w:pPr>
              <w:ind w:left="360"/>
              <w:rPr>
                <w:rFonts w:ascii="Arial" w:hAnsi="Arial" w:cs="Arial"/>
                <w:sz w:val="17"/>
                <w:szCs w:val="17"/>
              </w:rPr>
            </w:pPr>
          </w:p>
        </w:tc>
        <w:tc>
          <w:tcPr>
            <w:tcW w:w="5087" w:type="dxa"/>
            <w:vMerge/>
          </w:tcPr>
          <w:p w14:paraId="7B20DD93" w14:textId="77777777" w:rsidR="006B5420" w:rsidRPr="0023559E" w:rsidRDefault="006B5420" w:rsidP="00784B49">
            <w:pPr>
              <w:ind w:left="360"/>
              <w:rPr>
                <w:rFonts w:ascii="Arial" w:hAnsi="Arial" w:cs="Arial"/>
                <w:sz w:val="17"/>
                <w:szCs w:val="17"/>
              </w:rPr>
            </w:pPr>
          </w:p>
        </w:tc>
        <w:tc>
          <w:tcPr>
            <w:tcW w:w="1273" w:type="dxa"/>
            <w:vMerge/>
          </w:tcPr>
          <w:p w14:paraId="36E14B83" w14:textId="77777777" w:rsidR="006B5420" w:rsidRPr="001C340B" w:rsidRDefault="006B5420" w:rsidP="00784B49">
            <w:pPr>
              <w:tabs>
                <w:tab w:val="left" w:pos="1080"/>
              </w:tabs>
              <w:ind w:left="360"/>
              <w:jc w:val="center"/>
              <w:rPr>
                <w:rFonts w:ascii="Arial" w:hAnsi="Arial" w:cs="Arial"/>
                <w:sz w:val="17"/>
                <w:szCs w:val="17"/>
              </w:rPr>
            </w:pPr>
          </w:p>
        </w:tc>
        <w:tc>
          <w:tcPr>
            <w:tcW w:w="4460" w:type="dxa"/>
          </w:tcPr>
          <w:p w14:paraId="7C1AA4D9" w14:textId="77777777" w:rsidR="006B5420" w:rsidRPr="00530F8E" w:rsidRDefault="006B5420" w:rsidP="00784B49">
            <w:pPr>
              <w:tabs>
                <w:tab w:val="left" w:pos="1080"/>
              </w:tabs>
              <w:ind w:left="50"/>
              <w:rPr>
                <w:rFonts w:ascii="Arial" w:hAnsi="Arial" w:cs="Arial"/>
                <w:i/>
                <w:sz w:val="17"/>
                <w:szCs w:val="17"/>
              </w:rPr>
            </w:pPr>
            <w:r w:rsidRPr="00B27113">
              <w:rPr>
                <w:rFonts w:ascii="Arial" w:hAnsi="Arial" w:cs="Arial"/>
                <w:i/>
                <w:noProof/>
                <w:sz w:val="17"/>
                <w:szCs w:val="17"/>
              </w:rPr>
              <w:fldChar w:fldCharType="begin">
                <w:ffData>
                  <w:name w:val="Text1"/>
                  <w:enabled/>
                  <w:calcOnExit/>
                  <w:textInput>
                    <w:default w:val="Indicate location of requested information in submittal."/>
                  </w:textInput>
                </w:ffData>
              </w:fldChar>
            </w:r>
            <w:r w:rsidRPr="00B27113">
              <w:rPr>
                <w:rFonts w:ascii="Arial" w:hAnsi="Arial" w:cs="Arial"/>
                <w:i/>
                <w:noProof/>
                <w:sz w:val="17"/>
                <w:szCs w:val="17"/>
              </w:rPr>
              <w:instrText xml:space="preserve"> FORMTEXT </w:instrText>
            </w:r>
            <w:r w:rsidRPr="00B27113">
              <w:rPr>
                <w:rFonts w:ascii="Arial" w:hAnsi="Arial" w:cs="Arial"/>
                <w:i/>
                <w:noProof/>
                <w:sz w:val="17"/>
                <w:szCs w:val="17"/>
              </w:rPr>
            </w:r>
            <w:r w:rsidRPr="00B27113">
              <w:rPr>
                <w:rFonts w:ascii="Arial" w:hAnsi="Arial" w:cs="Arial"/>
                <w:i/>
                <w:noProof/>
                <w:sz w:val="17"/>
                <w:szCs w:val="17"/>
              </w:rPr>
              <w:fldChar w:fldCharType="separate"/>
            </w:r>
            <w:r w:rsidRPr="00B27113">
              <w:rPr>
                <w:rFonts w:ascii="Arial" w:hAnsi="Arial" w:cs="Arial"/>
                <w:i/>
                <w:noProof/>
                <w:sz w:val="17"/>
                <w:szCs w:val="17"/>
              </w:rPr>
              <w:t>Indicate location of requested information in submittal.</w:t>
            </w:r>
            <w:r w:rsidRPr="00B27113">
              <w:rPr>
                <w:rFonts w:ascii="Arial" w:hAnsi="Arial" w:cs="Arial"/>
                <w:i/>
                <w:noProof/>
                <w:sz w:val="17"/>
                <w:szCs w:val="17"/>
              </w:rPr>
              <w:fldChar w:fldCharType="end"/>
            </w:r>
          </w:p>
        </w:tc>
        <w:tc>
          <w:tcPr>
            <w:tcW w:w="1843" w:type="dxa"/>
            <w:vMerge/>
          </w:tcPr>
          <w:p w14:paraId="253304E1" w14:textId="77777777" w:rsidR="006B5420" w:rsidRPr="001C340B" w:rsidRDefault="006B5420" w:rsidP="00784B49">
            <w:pPr>
              <w:tabs>
                <w:tab w:val="left" w:pos="1080"/>
              </w:tabs>
              <w:ind w:left="360"/>
              <w:jc w:val="center"/>
              <w:rPr>
                <w:rFonts w:ascii="Arial" w:hAnsi="Arial" w:cs="Arial"/>
                <w:sz w:val="17"/>
                <w:szCs w:val="17"/>
              </w:rPr>
            </w:pPr>
          </w:p>
        </w:tc>
      </w:tr>
      <w:tr w:rsidR="006B5420" w:rsidRPr="001C340B" w14:paraId="37EFFD51" w14:textId="77777777" w:rsidTr="000056CD">
        <w:trPr>
          <w:cantSplit/>
          <w:trHeight w:val="390"/>
        </w:trPr>
        <w:tc>
          <w:tcPr>
            <w:tcW w:w="466" w:type="dxa"/>
            <w:gridSpan w:val="2"/>
            <w:vMerge w:val="restart"/>
          </w:tcPr>
          <w:p w14:paraId="3F2E5518" w14:textId="22666751" w:rsidR="006B5420" w:rsidRPr="001E2D99" w:rsidRDefault="00352B5B" w:rsidP="00414822">
            <w:pPr>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5B5D59">
              <w:rPr>
                <w:rFonts w:ascii="Arial" w:hAnsi="Arial" w:cs="Arial"/>
                <w:noProof/>
                <w:sz w:val="17"/>
                <w:szCs w:val="17"/>
              </w:rPr>
              <w:t>2</w:t>
            </w:r>
            <w:r w:rsidRPr="00385CA9">
              <w:rPr>
                <w:rFonts w:ascii="Arial" w:hAnsi="Arial" w:cs="Arial"/>
                <w:sz w:val="17"/>
                <w:szCs w:val="17"/>
              </w:rPr>
              <w:fldChar w:fldCharType="end"/>
            </w:r>
          </w:p>
        </w:tc>
        <w:tc>
          <w:tcPr>
            <w:tcW w:w="1452" w:type="dxa"/>
            <w:vMerge w:val="restart"/>
          </w:tcPr>
          <w:p w14:paraId="6F834E03" w14:textId="77777777" w:rsidR="006B5420" w:rsidRPr="004E0ADD" w:rsidRDefault="006B5420" w:rsidP="00784B49">
            <w:pPr>
              <w:ind w:left="76"/>
              <w:rPr>
                <w:rFonts w:ascii="Arial" w:hAnsi="Arial" w:cs="Arial"/>
                <w:sz w:val="17"/>
                <w:szCs w:val="17"/>
              </w:rPr>
            </w:pPr>
          </w:p>
        </w:tc>
        <w:tc>
          <w:tcPr>
            <w:tcW w:w="5087" w:type="dxa"/>
            <w:vMerge w:val="restart"/>
          </w:tcPr>
          <w:p w14:paraId="1B54B032" w14:textId="7D44E13F" w:rsidR="006B5420" w:rsidRPr="0023559E" w:rsidRDefault="000D2933" w:rsidP="00784B49">
            <w:pPr>
              <w:ind w:left="53"/>
              <w:rPr>
                <w:rFonts w:ascii="Arial" w:hAnsi="Arial" w:cs="Arial"/>
                <w:sz w:val="17"/>
                <w:szCs w:val="17"/>
              </w:rPr>
            </w:pPr>
            <w:r>
              <w:rPr>
                <w:rFonts w:ascii="Arial" w:hAnsi="Arial" w:cs="Arial"/>
                <w:sz w:val="17"/>
                <w:szCs w:val="17"/>
              </w:rPr>
              <w:t>CV equipment</w:t>
            </w:r>
            <w:r w:rsidR="006B5420" w:rsidRPr="00E64F76">
              <w:rPr>
                <w:rFonts w:ascii="Arial" w:hAnsi="Arial" w:cs="Arial"/>
                <w:sz w:val="17"/>
                <w:szCs w:val="17"/>
              </w:rPr>
              <w:t xml:space="preserve"> meets the applicable requirements and standards listed in</w:t>
            </w:r>
            <w:r w:rsidR="006B5420">
              <w:rPr>
                <w:rFonts w:ascii="Arial" w:hAnsi="Arial" w:cs="Arial"/>
                <w:sz w:val="17"/>
                <w:szCs w:val="17"/>
              </w:rPr>
              <w:t xml:space="preserve"> </w:t>
            </w:r>
            <w:r w:rsidR="006B5420" w:rsidRPr="00A07004">
              <w:rPr>
                <w:rFonts w:ascii="Arial" w:hAnsi="Arial" w:cs="Arial"/>
                <w:sz w:val="17"/>
                <w:szCs w:val="17"/>
              </w:rPr>
              <w:t>CTI 4501 v01.00 (or later)</w:t>
            </w:r>
            <w:r w:rsidR="006B5420">
              <w:rPr>
                <w:rFonts w:ascii="Arial" w:hAnsi="Arial" w:cs="Arial"/>
                <w:sz w:val="17"/>
                <w:szCs w:val="17"/>
              </w:rPr>
              <w:t xml:space="preserve"> </w:t>
            </w:r>
            <w:r w:rsidR="006B5420" w:rsidRPr="00E97EB0">
              <w:rPr>
                <w:rFonts w:ascii="Arial" w:hAnsi="Arial" w:cs="Arial"/>
                <w:sz w:val="17"/>
                <w:szCs w:val="17"/>
              </w:rPr>
              <w:t xml:space="preserve">Connected Intersections Implementation Guide </w:t>
            </w:r>
            <w:r w:rsidR="006B5420" w:rsidRPr="00184466">
              <w:rPr>
                <w:rFonts w:ascii="Arial" w:hAnsi="Arial" w:cs="Arial"/>
                <w:sz w:val="17"/>
                <w:szCs w:val="17"/>
              </w:rPr>
              <w:t>(available at www.ite.org).</w:t>
            </w:r>
          </w:p>
        </w:tc>
        <w:tc>
          <w:tcPr>
            <w:tcW w:w="1273" w:type="dxa"/>
            <w:vMerge w:val="restart"/>
          </w:tcPr>
          <w:p w14:paraId="1AF81F3F" w14:textId="2A00E6D5" w:rsidR="006B5420" w:rsidRPr="001C340B" w:rsidRDefault="006B5420" w:rsidP="006B5420">
            <w:pPr>
              <w:tabs>
                <w:tab w:val="left" w:pos="1080"/>
              </w:tabs>
              <w:jc w:val="center"/>
              <w:rPr>
                <w:rFonts w:ascii="Arial" w:hAnsi="Arial" w:cs="Arial"/>
                <w:sz w:val="17"/>
                <w:szCs w:val="17"/>
              </w:rPr>
            </w:pPr>
            <w:r w:rsidRPr="00436C6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36C62">
              <w:rPr>
                <w:rFonts w:ascii="Arial" w:hAnsi="Arial" w:cs="Arial"/>
                <w:sz w:val="17"/>
                <w:szCs w:val="17"/>
              </w:rPr>
              <w:instrText xml:space="preserve"> FORMDROPDOWN </w:instrText>
            </w:r>
            <w:r w:rsidRPr="00436C62">
              <w:rPr>
                <w:rFonts w:ascii="Arial" w:hAnsi="Arial" w:cs="Arial"/>
                <w:sz w:val="17"/>
                <w:szCs w:val="17"/>
              </w:rPr>
            </w:r>
            <w:r w:rsidRPr="00436C62">
              <w:rPr>
                <w:rFonts w:ascii="Arial" w:hAnsi="Arial" w:cs="Arial"/>
                <w:sz w:val="17"/>
                <w:szCs w:val="17"/>
              </w:rPr>
              <w:fldChar w:fldCharType="separate"/>
            </w:r>
            <w:r w:rsidRPr="00436C62">
              <w:rPr>
                <w:rFonts w:ascii="Arial" w:hAnsi="Arial" w:cs="Arial"/>
                <w:sz w:val="17"/>
                <w:szCs w:val="17"/>
              </w:rPr>
              <w:fldChar w:fldCharType="end"/>
            </w:r>
          </w:p>
        </w:tc>
        <w:tc>
          <w:tcPr>
            <w:tcW w:w="4460" w:type="dxa"/>
          </w:tcPr>
          <w:p w14:paraId="3BD36664" w14:textId="0A4C6331" w:rsidR="006B5420" w:rsidRPr="00530F8E" w:rsidRDefault="009E1BCA" w:rsidP="00784B49">
            <w:pPr>
              <w:tabs>
                <w:tab w:val="left" w:pos="1080"/>
              </w:tabs>
              <w:ind w:left="50"/>
              <w:rPr>
                <w:rFonts w:ascii="Arial" w:hAnsi="Arial" w:cs="Arial"/>
                <w:i/>
                <w:sz w:val="17"/>
                <w:szCs w:val="17"/>
              </w:rPr>
            </w:pPr>
            <w:r>
              <w:rPr>
                <w:rFonts w:ascii="Arial" w:hAnsi="Arial" w:cs="Arial"/>
                <w:i/>
                <w:sz w:val="17"/>
                <w:szCs w:val="17"/>
              </w:rPr>
              <w:t>P</w:t>
            </w:r>
            <w:r w:rsidRPr="004E0FE4">
              <w:rPr>
                <w:rFonts w:ascii="Arial" w:hAnsi="Arial" w:cs="Arial"/>
                <w:i/>
                <w:sz w:val="17"/>
                <w:szCs w:val="17"/>
              </w:rPr>
              <w:t xml:space="preserve">rovide </w:t>
            </w:r>
            <w:r>
              <w:rPr>
                <w:rFonts w:ascii="Arial" w:hAnsi="Arial" w:cs="Arial"/>
                <w:i/>
                <w:sz w:val="17"/>
                <w:szCs w:val="17"/>
              </w:rPr>
              <w:t xml:space="preserve">product literature, specifications, user manual, or similar information that </w:t>
            </w:r>
            <w:r w:rsidR="00325035">
              <w:rPr>
                <w:rFonts w:ascii="Arial" w:hAnsi="Arial" w:cs="Arial"/>
                <w:i/>
                <w:noProof/>
                <w:sz w:val="17"/>
                <w:szCs w:val="17"/>
              </w:rPr>
              <w:t>shows the product meets this requirement.</w:t>
            </w:r>
          </w:p>
        </w:tc>
        <w:tc>
          <w:tcPr>
            <w:tcW w:w="1843" w:type="dxa"/>
            <w:vMerge w:val="restart"/>
          </w:tcPr>
          <w:p w14:paraId="380BCE24" w14:textId="77777777" w:rsidR="006B5420" w:rsidRPr="001C340B" w:rsidRDefault="006B5420" w:rsidP="006B5420">
            <w:pPr>
              <w:tabs>
                <w:tab w:val="left" w:pos="1080"/>
              </w:tabs>
              <w:jc w:val="center"/>
              <w:rPr>
                <w:rFonts w:ascii="Arial" w:hAnsi="Arial" w:cs="Arial"/>
                <w:sz w:val="17"/>
                <w:szCs w:val="17"/>
              </w:rPr>
            </w:pPr>
            <w:r w:rsidRPr="001C340B">
              <w:rPr>
                <w:rFonts w:ascii="Arial" w:hAnsi="Arial" w:cs="Arial"/>
                <w:sz w:val="17"/>
                <w:szCs w:val="17"/>
              </w:rPr>
              <w:t>Document Review</w:t>
            </w:r>
          </w:p>
        </w:tc>
      </w:tr>
      <w:tr w:rsidR="006B5420" w:rsidRPr="001C340B" w14:paraId="01BD9F58" w14:textId="77777777" w:rsidTr="000056CD">
        <w:trPr>
          <w:cantSplit/>
          <w:trHeight w:val="288"/>
        </w:trPr>
        <w:tc>
          <w:tcPr>
            <w:tcW w:w="466" w:type="dxa"/>
            <w:gridSpan w:val="2"/>
            <w:vMerge/>
          </w:tcPr>
          <w:p w14:paraId="0CD5D5C9" w14:textId="77777777" w:rsidR="006B5420" w:rsidRPr="001E2D99" w:rsidRDefault="006B5420" w:rsidP="00D07AC0">
            <w:pPr>
              <w:tabs>
                <w:tab w:val="left" w:pos="1080"/>
              </w:tabs>
              <w:ind w:left="360"/>
              <w:jc w:val="center"/>
              <w:rPr>
                <w:rFonts w:ascii="Arial" w:hAnsi="Arial" w:cs="Arial"/>
                <w:sz w:val="17"/>
                <w:szCs w:val="17"/>
              </w:rPr>
            </w:pPr>
          </w:p>
        </w:tc>
        <w:tc>
          <w:tcPr>
            <w:tcW w:w="1452" w:type="dxa"/>
            <w:vMerge/>
          </w:tcPr>
          <w:p w14:paraId="02772CD5" w14:textId="77777777" w:rsidR="006B5420" w:rsidRPr="004E0ADD" w:rsidRDefault="006B5420" w:rsidP="00784B49">
            <w:pPr>
              <w:ind w:left="76"/>
              <w:rPr>
                <w:rFonts w:ascii="Arial" w:hAnsi="Arial" w:cs="Arial"/>
                <w:sz w:val="17"/>
                <w:szCs w:val="17"/>
              </w:rPr>
            </w:pPr>
          </w:p>
        </w:tc>
        <w:tc>
          <w:tcPr>
            <w:tcW w:w="5087" w:type="dxa"/>
            <w:vMerge/>
          </w:tcPr>
          <w:p w14:paraId="30FF8C52" w14:textId="77777777" w:rsidR="006B5420" w:rsidRPr="0023559E" w:rsidRDefault="006B5420" w:rsidP="00784B49">
            <w:pPr>
              <w:ind w:left="53"/>
              <w:rPr>
                <w:rFonts w:ascii="Arial" w:hAnsi="Arial" w:cs="Arial"/>
                <w:sz w:val="17"/>
                <w:szCs w:val="17"/>
              </w:rPr>
            </w:pPr>
          </w:p>
        </w:tc>
        <w:tc>
          <w:tcPr>
            <w:tcW w:w="1273" w:type="dxa"/>
            <w:vMerge/>
          </w:tcPr>
          <w:p w14:paraId="56B6EE52" w14:textId="77777777" w:rsidR="006B5420" w:rsidRPr="001C340B" w:rsidRDefault="006B5420" w:rsidP="006B5420">
            <w:pPr>
              <w:tabs>
                <w:tab w:val="left" w:pos="1080"/>
              </w:tabs>
              <w:jc w:val="center"/>
              <w:rPr>
                <w:rFonts w:ascii="Arial" w:hAnsi="Arial" w:cs="Arial"/>
                <w:sz w:val="17"/>
                <w:szCs w:val="17"/>
              </w:rPr>
            </w:pPr>
          </w:p>
        </w:tc>
        <w:tc>
          <w:tcPr>
            <w:tcW w:w="4460" w:type="dxa"/>
          </w:tcPr>
          <w:p w14:paraId="42E1AA0A" w14:textId="77777777" w:rsidR="006B5420" w:rsidRPr="00530F8E" w:rsidRDefault="006B5420" w:rsidP="00784B49">
            <w:pPr>
              <w:tabs>
                <w:tab w:val="left" w:pos="1080"/>
              </w:tabs>
              <w:ind w:left="50"/>
              <w:rPr>
                <w:rFonts w:ascii="Arial" w:hAnsi="Arial" w:cs="Arial"/>
                <w:i/>
                <w:sz w:val="17"/>
                <w:szCs w:val="17"/>
              </w:rPr>
            </w:pPr>
            <w:r w:rsidRPr="00B27113">
              <w:rPr>
                <w:rFonts w:ascii="Arial" w:hAnsi="Arial" w:cs="Arial"/>
                <w:i/>
                <w:noProof/>
                <w:sz w:val="17"/>
                <w:szCs w:val="17"/>
              </w:rPr>
              <w:fldChar w:fldCharType="begin">
                <w:ffData>
                  <w:name w:val="Text1"/>
                  <w:enabled/>
                  <w:calcOnExit/>
                  <w:textInput>
                    <w:default w:val="Indicate location of requested information in submittal."/>
                  </w:textInput>
                </w:ffData>
              </w:fldChar>
            </w:r>
            <w:r w:rsidRPr="00B27113">
              <w:rPr>
                <w:rFonts w:ascii="Arial" w:hAnsi="Arial" w:cs="Arial"/>
                <w:i/>
                <w:noProof/>
                <w:sz w:val="17"/>
                <w:szCs w:val="17"/>
              </w:rPr>
              <w:instrText xml:space="preserve"> FORMTEXT </w:instrText>
            </w:r>
            <w:r w:rsidRPr="00B27113">
              <w:rPr>
                <w:rFonts w:ascii="Arial" w:hAnsi="Arial" w:cs="Arial"/>
                <w:i/>
                <w:noProof/>
                <w:sz w:val="17"/>
                <w:szCs w:val="17"/>
              </w:rPr>
            </w:r>
            <w:r w:rsidRPr="00B27113">
              <w:rPr>
                <w:rFonts w:ascii="Arial" w:hAnsi="Arial" w:cs="Arial"/>
                <w:i/>
                <w:noProof/>
                <w:sz w:val="17"/>
                <w:szCs w:val="17"/>
              </w:rPr>
              <w:fldChar w:fldCharType="separate"/>
            </w:r>
            <w:r w:rsidRPr="00B27113">
              <w:rPr>
                <w:rFonts w:ascii="Arial" w:hAnsi="Arial" w:cs="Arial"/>
                <w:i/>
                <w:noProof/>
                <w:sz w:val="17"/>
                <w:szCs w:val="17"/>
              </w:rPr>
              <w:t>Indicate location of requested information in submittal.</w:t>
            </w:r>
            <w:r w:rsidRPr="00B27113">
              <w:rPr>
                <w:rFonts w:ascii="Arial" w:hAnsi="Arial" w:cs="Arial"/>
                <w:i/>
                <w:noProof/>
                <w:sz w:val="17"/>
                <w:szCs w:val="17"/>
              </w:rPr>
              <w:fldChar w:fldCharType="end"/>
            </w:r>
          </w:p>
        </w:tc>
        <w:tc>
          <w:tcPr>
            <w:tcW w:w="1843" w:type="dxa"/>
            <w:vMerge/>
          </w:tcPr>
          <w:p w14:paraId="66450AD6" w14:textId="77777777" w:rsidR="006B5420" w:rsidRPr="001C340B" w:rsidRDefault="006B5420" w:rsidP="006B5420">
            <w:pPr>
              <w:tabs>
                <w:tab w:val="left" w:pos="1080"/>
              </w:tabs>
              <w:jc w:val="center"/>
              <w:rPr>
                <w:rFonts w:ascii="Arial" w:hAnsi="Arial" w:cs="Arial"/>
                <w:sz w:val="17"/>
                <w:szCs w:val="17"/>
              </w:rPr>
            </w:pPr>
          </w:p>
        </w:tc>
      </w:tr>
      <w:tr w:rsidR="00414822" w:rsidRPr="001C340B" w14:paraId="1518E26F" w14:textId="77777777" w:rsidTr="000056CD">
        <w:trPr>
          <w:cantSplit/>
          <w:trHeight w:val="390"/>
        </w:trPr>
        <w:tc>
          <w:tcPr>
            <w:tcW w:w="466" w:type="dxa"/>
            <w:gridSpan w:val="2"/>
            <w:vMerge w:val="restart"/>
          </w:tcPr>
          <w:p w14:paraId="6296A026" w14:textId="1A64F5D5" w:rsidR="00414822" w:rsidRPr="001E2D99" w:rsidRDefault="00414822" w:rsidP="00944774">
            <w:pPr>
              <w:jc w:val="center"/>
              <w:rPr>
                <w:rFonts w:ascii="Arial" w:hAnsi="Arial" w:cs="Arial"/>
                <w:sz w:val="17"/>
                <w:szCs w:val="17"/>
              </w:rPr>
            </w:pPr>
            <w:r w:rsidRPr="001650FB">
              <w:rPr>
                <w:rFonts w:ascii="Arial" w:hAnsi="Arial" w:cs="Arial"/>
                <w:sz w:val="17"/>
                <w:szCs w:val="17"/>
              </w:rPr>
              <w:fldChar w:fldCharType="begin"/>
            </w:r>
            <w:r w:rsidRPr="001650FB">
              <w:rPr>
                <w:rFonts w:ascii="Arial" w:hAnsi="Arial" w:cs="Arial"/>
                <w:sz w:val="17"/>
                <w:szCs w:val="17"/>
              </w:rPr>
              <w:instrText xml:space="preserve"> SEQ A602 </w:instrText>
            </w:r>
            <w:r w:rsidRPr="001650FB">
              <w:rPr>
                <w:rFonts w:ascii="Arial" w:hAnsi="Arial" w:cs="Arial"/>
                <w:sz w:val="17"/>
                <w:szCs w:val="17"/>
              </w:rPr>
              <w:fldChar w:fldCharType="separate"/>
            </w:r>
            <w:r w:rsidR="005B5D59">
              <w:rPr>
                <w:rFonts w:ascii="Arial" w:hAnsi="Arial" w:cs="Arial"/>
                <w:noProof/>
                <w:sz w:val="17"/>
                <w:szCs w:val="17"/>
              </w:rPr>
              <w:t>3</w:t>
            </w:r>
            <w:r w:rsidRPr="001650FB">
              <w:rPr>
                <w:rFonts w:ascii="Arial" w:hAnsi="Arial" w:cs="Arial"/>
                <w:sz w:val="17"/>
                <w:szCs w:val="17"/>
              </w:rPr>
              <w:fldChar w:fldCharType="end"/>
            </w:r>
          </w:p>
        </w:tc>
        <w:tc>
          <w:tcPr>
            <w:tcW w:w="1452" w:type="dxa"/>
            <w:vMerge w:val="restart"/>
          </w:tcPr>
          <w:p w14:paraId="478ABFF4" w14:textId="77777777" w:rsidR="00414822" w:rsidRPr="004E0ADD" w:rsidRDefault="00414822" w:rsidP="00414822">
            <w:pPr>
              <w:ind w:left="76"/>
              <w:rPr>
                <w:rFonts w:ascii="Arial" w:hAnsi="Arial" w:cs="Arial"/>
                <w:sz w:val="17"/>
                <w:szCs w:val="17"/>
              </w:rPr>
            </w:pPr>
          </w:p>
        </w:tc>
        <w:tc>
          <w:tcPr>
            <w:tcW w:w="5087" w:type="dxa"/>
            <w:vMerge w:val="restart"/>
          </w:tcPr>
          <w:p w14:paraId="30F2BE92" w14:textId="5C798B4E" w:rsidR="00414822" w:rsidRPr="00D91085" w:rsidRDefault="00414822" w:rsidP="00414822">
            <w:pPr>
              <w:ind w:left="53"/>
              <w:rPr>
                <w:rFonts w:ascii="Arial" w:hAnsi="Arial" w:cs="Arial"/>
                <w:sz w:val="17"/>
                <w:szCs w:val="17"/>
              </w:rPr>
            </w:pPr>
            <w:r>
              <w:rPr>
                <w:rFonts w:ascii="Arial" w:hAnsi="Arial" w:cs="Arial"/>
                <w:sz w:val="17"/>
                <w:szCs w:val="17"/>
              </w:rPr>
              <w:t xml:space="preserve">CV equipment </w:t>
            </w:r>
            <w:r w:rsidRPr="00E64F76">
              <w:rPr>
                <w:rFonts w:ascii="Arial" w:hAnsi="Arial" w:cs="Arial"/>
                <w:sz w:val="17"/>
                <w:szCs w:val="17"/>
              </w:rPr>
              <w:t>meets the applicable requirements and standards listed in</w:t>
            </w:r>
            <w:r>
              <w:rPr>
                <w:rFonts w:ascii="Arial" w:hAnsi="Arial" w:cs="Arial"/>
                <w:sz w:val="17"/>
                <w:szCs w:val="17"/>
              </w:rPr>
              <w:t xml:space="preserve"> </w:t>
            </w:r>
            <w:r w:rsidRPr="007C1F9A">
              <w:rPr>
                <w:rFonts w:ascii="Arial" w:hAnsi="Arial" w:cs="Arial"/>
                <w:sz w:val="17"/>
                <w:szCs w:val="17"/>
              </w:rPr>
              <w:t>ISO/TS 19091:2019</w:t>
            </w:r>
            <w:r>
              <w:rPr>
                <w:rFonts w:ascii="Arial" w:hAnsi="Arial" w:cs="Arial"/>
                <w:sz w:val="17"/>
                <w:szCs w:val="17"/>
              </w:rPr>
              <w:t xml:space="preserve"> </w:t>
            </w:r>
            <w:r w:rsidRPr="00885277">
              <w:rPr>
                <w:rFonts w:ascii="Arial" w:hAnsi="Arial" w:cs="Arial"/>
                <w:sz w:val="17"/>
                <w:szCs w:val="17"/>
              </w:rPr>
              <w:t>Intelligent transport systems – Cooperative ITS – Using V2I and I2V communications for applications related to signalized intersections</w:t>
            </w:r>
            <w:r>
              <w:rPr>
                <w:rFonts w:ascii="Arial" w:hAnsi="Arial" w:cs="Arial"/>
                <w:sz w:val="17"/>
                <w:szCs w:val="17"/>
              </w:rPr>
              <w:t>.</w:t>
            </w:r>
          </w:p>
        </w:tc>
        <w:tc>
          <w:tcPr>
            <w:tcW w:w="1273" w:type="dxa"/>
            <w:vMerge w:val="restart"/>
          </w:tcPr>
          <w:p w14:paraId="6B85B317" w14:textId="72765BB0" w:rsidR="00414822" w:rsidRPr="001C340B" w:rsidRDefault="00414822" w:rsidP="00414822">
            <w:pPr>
              <w:tabs>
                <w:tab w:val="left" w:pos="1080"/>
              </w:tabs>
              <w:jc w:val="center"/>
              <w:rPr>
                <w:rFonts w:ascii="Arial" w:hAnsi="Arial" w:cs="Arial"/>
                <w:sz w:val="17"/>
                <w:szCs w:val="17"/>
              </w:rPr>
            </w:pPr>
            <w:r w:rsidRPr="00436C6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36C62">
              <w:rPr>
                <w:rFonts w:ascii="Arial" w:hAnsi="Arial" w:cs="Arial"/>
                <w:sz w:val="17"/>
                <w:szCs w:val="17"/>
              </w:rPr>
              <w:instrText xml:space="preserve"> FORMDROPDOWN </w:instrText>
            </w:r>
            <w:r w:rsidRPr="00436C62">
              <w:rPr>
                <w:rFonts w:ascii="Arial" w:hAnsi="Arial" w:cs="Arial"/>
                <w:sz w:val="17"/>
                <w:szCs w:val="17"/>
              </w:rPr>
            </w:r>
            <w:r w:rsidRPr="00436C62">
              <w:rPr>
                <w:rFonts w:ascii="Arial" w:hAnsi="Arial" w:cs="Arial"/>
                <w:sz w:val="17"/>
                <w:szCs w:val="17"/>
              </w:rPr>
              <w:fldChar w:fldCharType="separate"/>
            </w:r>
            <w:r w:rsidRPr="00436C62">
              <w:rPr>
                <w:rFonts w:ascii="Arial" w:hAnsi="Arial" w:cs="Arial"/>
                <w:sz w:val="17"/>
                <w:szCs w:val="17"/>
              </w:rPr>
              <w:fldChar w:fldCharType="end"/>
            </w:r>
          </w:p>
        </w:tc>
        <w:tc>
          <w:tcPr>
            <w:tcW w:w="4460" w:type="dxa"/>
          </w:tcPr>
          <w:p w14:paraId="03346136" w14:textId="301AFF64" w:rsidR="00414822" w:rsidRPr="00530F8E" w:rsidRDefault="00414822" w:rsidP="00414822">
            <w:pPr>
              <w:tabs>
                <w:tab w:val="left" w:pos="1080"/>
              </w:tabs>
              <w:ind w:left="50"/>
              <w:rPr>
                <w:rFonts w:ascii="Arial" w:hAnsi="Arial" w:cs="Arial"/>
                <w:i/>
                <w:sz w:val="17"/>
                <w:szCs w:val="17"/>
              </w:rPr>
            </w:pPr>
            <w:r>
              <w:rPr>
                <w:rFonts w:ascii="Arial" w:hAnsi="Arial" w:cs="Arial"/>
                <w:i/>
                <w:sz w:val="17"/>
                <w:szCs w:val="17"/>
              </w:rPr>
              <w:t>P</w:t>
            </w:r>
            <w:r w:rsidRPr="004E0FE4">
              <w:rPr>
                <w:rFonts w:ascii="Arial" w:hAnsi="Arial" w:cs="Arial"/>
                <w:i/>
                <w:sz w:val="17"/>
                <w:szCs w:val="17"/>
              </w:rPr>
              <w:t xml:space="preserve">rovide </w:t>
            </w:r>
            <w:r>
              <w:rPr>
                <w:rFonts w:ascii="Arial" w:hAnsi="Arial" w:cs="Arial"/>
                <w:i/>
                <w:sz w:val="17"/>
                <w:szCs w:val="17"/>
              </w:rPr>
              <w:t xml:space="preserve">product literature, specifications, user manual, or similar information that </w:t>
            </w:r>
            <w:r>
              <w:rPr>
                <w:rFonts w:ascii="Arial" w:hAnsi="Arial" w:cs="Arial"/>
                <w:i/>
                <w:noProof/>
                <w:sz w:val="17"/>
                <w:szCs w:val="17"/>
              </w:rPr>
              <w:t>shows the product meets this requirement.</w:t>
            </w:r>
          </w:p>
        </w:tc>
        <w:tc>
          <w:tcPr>
            <w:tcW w:w="1843" w:type="dxa"/>
            <w:vMerge w:val="restart"/>
          </w:tcPr>
          <w:p w14:paraId="0B81FECE" w14:textId="77777777" w:rsidR="00414822" w:rsidRPr="001C340B" w:rsidRDefault="00414822" w:rsidP="00414822">
            <w:pPr>
              <w:tabs>
                <w:tab w:val="left" w:pos="1080"/>
              </w:tabs>
              <w:jc w:val="center"/>
              <w:rPr>
                <w:rFonts w:ascii="Arial" w:hAnsi="Arial" w:cs="Arial"/>
                <w:sz w:val="17"/>
                <w:szCs w:val="17"/>
              </w:rPr>
            </w:pPr>
            <w:r w:rsidRPr="001C340B">
              <w:rPr>
                <w:rFonts w:ascii="Arial" w:hAnsi="Arial" w:cs="Arial"/>
                <w:sz w:val="17"/>
                <w:szCs w:val="17"/>
              </w:rPr>
              <w:t>Document Review</w:t>
            </w:r>
          </w:p>
        </w:tc>
      </w:tr>
      <w:tr w:rsidR="00414822" w:rsidRPr="001C340B" w14:paraId="43DBD809" w14:textId="77777777" w:rsidTr="000056CD">
        <w:trPr>
          <w:cantSplit/>
          <w:trHeight w:val="288"/>
        </w:trPr>
        <w:tc>
          <w:tcPr>
            <w:tcW w:w="466" w:type="dxa"/>
            <w:gridSpan w:val="2"/>
            <w:vMerge/>
          </w:tcPr>
          <w:p w14:paraId="76B36C44" w14:textId="77777777" w:rsidR="00414822" w:rsidRPr="001E2D99" w:rsidRDefault="00414822" w:rsidP="00944774">
            <w:pPr>
              <w:tabs>
                <w:tab w:val="left" w:pos="1080"/>
              </w:tabs>
              <w:ind w:left="360"/>
              <w:jc w:val="center"/>
              <w:rPr>
                <w:rFonts w:ascii="Arial" w:hAnsi="Arial" w:cs="Arial"/>
                <w:sz w:val="17"/>
                <w:szCs w:val="17"/>
              </w:rPr>
            </w:pPr>
          </w:p>
        </w:tc>
        <w:tc>
          <w:tcPr>
            <w:tcW w:w="1452" w:type="dxa"/>
            <w:vMerge/>
          </w:tcPr>
          <w:p w14:paraId="5C4D673F" w14:textId="77777777" w:rsidR="00414822" w:rsidRPr="004E0ADD" w:rsidRDefault="00414822" w:rsidP="00414822">
            <w:pPr>
              <w:ind w:left="76"/>
              <w:rPr>
                <w:rFonts w:ascii="Arial" w:hAnsi="Arial" w:cs="Arial"/>
                <w:sz w:val="17"/>
                <w:szCs w:val="17"/>
              </w:rPr>
            </w:pPr>
          </w:p>
        </w:tc>
        <w:tc>
          <w:tcPr>
            <w:tcW w:w="5087" w:type="dxa"/>
            <w:vMerge/>
          </w:tcPr>
          <w:p w14:paraId="207ECBC2" w14:textId="77777777" w:rsidR="00414822" w:rsidRPr="00D91085" w:rsidRDefault="00414822" w:rsidP="00414822">
            <w:pPr>
              <w:ind w:left="53"/>
              <w:rPr>
                <w:rFonts w:ascii="Arial" w:hAnsi="Arial" w:cs="Arial"/>
                <w:sz w:val="17"/>
                <w:szCs w:val="17"/>
              </w:rPr>
            </w:pPr>
          </w:p>
        </w:tc>
        <w:tc>
          <w:tcPr>
            <w:tcW w:w="1273" w:type="dxa"/>
            <w:vMerge/>
          </w:tcPr>
          <w:p w14:paraId="3B5B8C39" w14:textId="77777777" w:rsidR="00414822" w:rsidRPr="001C340B" w:rsidRDefault="00414822" w:rsidP="00414822">
            <w:pPr>
              <w:tabs>
                <w:tab w:val="left" w:pos="1080"/>
              </w:tabs>
              <w:jc w:val="center"/>
              <w:rPr>
                <w:rFonts w:ascii="Arial" w:hAnsi="Arial" w:cs="Arial"/>
                <w:sz w:val="17"/>
                <w:szCs w:val="17"/>
              </w:rPr>
            </w:pPr>
          </w:p>
        </w:tc>
        <w:tc>
          <w:tcPr>
            <w:tcW w:w="4460" w:type="dxa"/>
          </w:tcPr>
          <w:p w14:paraId="421F29C5" w14:textId="77777777" w:rsidR="00414822" w:rsidRPr="00530F8E" w:rsidRDefault="00414822" w:rsidP="00414822">
            <w:pPr>
              <w:tabs>
                <w:tab w:val="left" w:pos="1080"/>
              </w:tabs>
              <w:ind w:left="50"/>
              <w:rPr>
                <w:rFonts w:ascii="Arial" w:hAnsi="Arial" w:cs="Arial"/>
                <w:i/>
                <w:sz w:val="17"/>
                <w:szCs w:val="17"/>
              </w:rPr>
            </w:pPr>
            <w:r w:rsidRPr="00B27113">
              <w:rPr>
                <w:rFonts w:ascii="Arial" w:hAnsi="Arial" w:cs="Arial"/>
                <w:i/>
                <w:noProof/>
                <w:sz w:val="17"/>
                <w:szCs w:val="17"/>
              </w:rPr>
              <w:fldChar w:fldCharType="begin">
                <w:ffData>
                  <w:name w:val="Text1"/>
                  <w:enabled/>
                  <w:calcOnExit/>
                  <w:textInput>
                    <w:default w:val="Indicate location of requested information in submittal."/>
                  </w:textInput>
                </w:ffData>
              </w:fldChar>
            </w:r>
            <w:r w:rsidRPr="00B27113">
              <w:rPr>
                <w:rFonts w:ascii="Arial" w:hAnsi="Arial" w:cs="Arial"/>
                <w:i/>
                <w:noProof/>
                <w:sz w:val="17"/>
                <w:szCs w:val="17"/>
              </w:rPr>
              <w:instrText xml:space="preserve"> FORMTEXT </w:instrText>
            </w:r>
            <w:r w:rsidRPr="00B27113">
              <w:rPr>
                <w:rFonts w:ascii="Arial" w:hAnsi="Arial" w:cs="Arial"/>
                <w:i/>
                <w:noProof/>
                <w:sz w:val="17"/>
                <w:szCs w:val="17"/>
              </w:rPr>
            </w:r>
            <w:r w:rsidRPr="00B27113">
              <w:rPr>
                <w:rFonts w:ascii="Arial" w:hAnsi="Arial" w:cs="Arial"/>
                <w:i/>
                <w:noProof/>
                <w:sz w:val="17"/>
                <w:szCs w:val="17"/>
              </w:rPr>
              <w:fldChar w:fldCharType="separate"/>
            </w:r>
            <w:r w:rsidRPr="00B27113">
              <w:rPr>
                <w:rFonts w:ascii="Arial" w:hAnsi="Arial" w:cs="Arial"/>
                <w:i/>
                <w:noProof/>
                <w:sz w:val="17"/>
                <w:szCs w:val="17"/>
              </w:rPr>
              <w:t>Indicate location of requested information in submittal.</w:t>
            </w:r>
            <w:r w:rsidRPr="00B27113">
              <w:rPr>
                <w:rFonts w:ascii="Arial" w:hAnsi="Arial" w:cs="Arial"/>
                <w:i/>
                <w:noProof/>
                <w:sz w:val="17"/>
                <w:szCs w:val="17"/>
              </w:rPr>
              <w:fldChar w:fldCharType="end"/>
            </w:r>
          </w:p>
        </w:tc>
        <w:tc>
          <w:tcPr>
            <w:tcW w:w="1843" w:type="dxa"/>
            <w:vMerge/>
          </w:tcPr>
          <w:p w14:paraId="409233D9" w14:textId="77777777" w:rsidR="00414822" w:rsidRPr="001C340B" w:rsidRDefault="00414822" w:rsidP="00414822">
            <w:pPr>
              <w:tabs>
                <w:tab w:val="left" w:pos="1080"/>
              </w:tabs>
              <w:jc w:val="center"/>
              <w:rPr>
                <w:rFonts w:ascii="Arial" w:hAnsi="Arial" w:cs="Arial"/>
                <w:sz w:val="17"/>
                <w:szCs w:val="17"/>
              </w:rPr>
            </w:pPr>
          </w:p>
        </w:tc>
      </w:tr>
      <w:tr w:rsidR="00414822" w:rsidRPr="001C340B" w14:paraId="39FE7259" w14:textId="77777777" w:rsidTr="000056CD">
        <w:trPr>
          <w:cantSplit/>
          <w:trHeight w:val="152"/>
        </w:trPr>
        <w:tc>
          <w:tcPr>
            <w:tcW w:w="466" w:type="dxa"/>
            <w:gridSpan w:val="2"/>
            <w:vMerge w:val="restart"/>
          </w:tcPr>
          <w:p w14:paraId="63FBA0B1" w14:textId="277520CD" w:rsidR="00414822" w:rsidRPr="001E2D99" w:rsidRDefault="00414822" w:rsidP="00944774">
            <w:pPr>
              <w:tabs>
                <w:tab w:val="left" w:pos="1080"/>
              </w:tabs>
              <w:jc w:val="center"/>
              <w:rPr>
                <w:rFonts w:ascii="Arial" w:hAnsi="Arial" w:cs="Arial"/>
                <w:sz w:val="17"/>
                <w:szCs w:val="17"/>
              </w:rPr>
            </w:pPr>
            <w:r w:rsidRPr="001650FB">
              <w:rPr>
                <w:rFonts w:ascii="Arial" w:hAnsi="Arial" w:cs="Arial"/>
                <w:sz w:val="17"/>
                <w:szCs w:val="17"/>
              </w:rPr>
              <w:fldChar w:fldCharType="begin"/>
            </w:r>
            <w:r w:rsidRPr="001650FB">
              <w:rPr>
                <w:rFonts w:ascii="Arial" w:hAnsi="Arial" w:cs="Arial"/>
                <w:sz w:val="17"/>
                <w:szCs w:val="17"/>
              </w:rPr>
              <w:instrText xml:space="preserve"> SEQ A602 </w:instrText>
            </w:r>
            <w:r w:rsidRPr="001650FB">
              <w:rPr>
                <w:rFonts w:ascii="Arial" w:hAnsi="Arial" w:cs="Arial"/>
                <w:sz w:val="17"/>
                <w:szCs w:val="17"/>
              </w:rPr>
              <w:fldChar w:fldCharType="separate"/>
            </w:r>
            <w:r w:rsidR="005B5D59">
              <w:rPr>
                <w:rFonts w:ascii="Arial" w:hAnsi="Arial" w:cs="Arial"/>
                <w:noProof/>
                <w:sz w:val="17"/>
                <w:szCs w:val="17"/>
              </w:rPr>
              <w:t>4</w:t>
            </w:r>
            <w:r w:rsidRPr="001650FB">
              <w:rPr>
                <w:rFonts w:ascii="Arial" w:hAnsi="Arial" w:cs="Arial"/>
                <w:sz w:val="17"/>
                <w:szCs w:val="17"/>
              </w:rPr>
              <w:fldChar w:fldCharType="end"/>
            </w:r>
          </w:p>
        </w:tc>
        <w:tc>
          <w:tcPr>
            <w:tcW w:w="1452" w:type="dxa"/>
            <w:vMerge w:val="restart"/>
          </w:tcPr>
          <w:p w14:paraId="475094D2" w14:textId="77777777" w:rsidR="00414822" w:rsidRPr="004E0ADD" w:rsidRDefault="00414822" w:rsidP="00414822">
            <w:pPr>
              <w:ind w:left="76"/>
              <w:rPr>
                <w:rFonts w:ascii="Arial" w:hAnsi="Arial" w:cs="Arial"/>
                <w:sz w:val="17"/>
                <w:szCs w:val="17"/>
              </w:rPr>
            </w:pPr>
          </w:p>
        </w:tc>
        <w:tc>
          <w:tcPr>
            <w:tcW w:w="5087" w:type="dxa"/>
            <w:vMerge w:val="restart"/>
          </w:tcPr>
          <w:p w14:paraId="796A130E" w14:textId="2383F527" w:rsidR="00414822" w:rsidRPr="00D91085" w:rsidRDefault="00414822" w:rsidP="00414822">
            <w:pPr>
              <w:ind w:left="53"/>
              <w:rPr>
                <w:rFonts w:ascii="Arial" w:hAnsi="Arial" w:cs="Arial"/>
                <w:sz w:val="17"/>
                <w:szCs w:val="17"/>
              </w:rPr>
            </w:pPr>
            <w:r>
              <w:rPr>
                <w:rFonts w:ascii="Arial" w:hAnsi="Arial" w:cs="Arial"/>
                <w:sz w:val="17"/>
                <w:szCs w:val="17"/>
              </w:rPr>
              <w:t xml:space="preserve">CV equipment </w:t>
            </w:r>
            <w:r w:rsidRPr="00E64F76">
              <w:rPr>
                <w:rFonts w:ascii="Arial" w:hAnsi="Arial" w:cs="Arial"/>
                <w:sz w:val="17"/>
                <w:szCs w:val="17"/>
              </w:rPr>
              <w:t>meets the applicable requirements and standards listed in</w:t>
            </w:r>
            <w:r>
              <w:rPr>
                <w:rFonts w:ascii="Arial" w:hAnsi="Arial" w:cs="Arial"/>
                <w:sz w:val="17"/>
                <w:szCs w:val="17"/>
              </w:rPr>
              <w:t xml:space="preserve"> </w:t>
            </w:r>
            <w:r w:rsidRPr="00AD0597">
              <w:rPr>
                <w:rFonts w:ascii="Arial" w:hAnsi="Arial" w:cs="Arial"/>
                <w:sz w:val="17"/>
                <w:szCs w:val="17"/>
              </w:rPr>
              <w:t>IEEE 802.11-2012 (or later)</w:t>
            </w:r>
            <w:r>
              <w:rPr>
                <w:rFonts w:ascii="Arial" w:hAnsi="Arial" w:cs="Arial"/>
                <w:sz w:val="17"/>
                <w:szCs w:val="17"/>
              </w:rPr>
              <w:t xml:space="preserve"> </w:t>
            </w:r>
            <w:r w:rsidRPr="00850C16">
              <w:rPr>
                <w:rFonts w:ascii="Arial" w:hAnsi="Arial" w:cs="Arial"/>
                <w:sz w:val="17"/>
                <w:szCs w:val="17"/>
              </w:rPr>
              <w:t>Standard for Information technology--Telecommunications and information exchange between systems Local and metropolitan area networks--Specific requirements Part 11: Wireless LAN Medium Access Control (MAC) and Physical Layer (PHY) Specifications</w:t>
            </w:r>
          </w:p>
        </w:tc>
        <w:tc>
          <w:tcPr>
            <w:tcW w:w="1273" w:type="dxa"/>
            <w:vMerge w:val="restart"/>
          </w:tcPr>
          <w:p w14:paraId="7569E6F6" w14:textId="4254C49D" w:rsidR="00414822" w:rsidRPr="001C340B" w:rsidRDefault="00414822" w:rsidP="00414822">
            <w:pPr>
              <w:tabs>
                <w:tab w:val="left" w:pos="1080"/>
              </w:tabs>
              <w:jc w:val="center"/>
              <w:rPr>
                <w:rFonts w:ascii="Arial" w:hAnsi="Arial" w:cs="Arial"/>
                <w:sz w:val="17"/>
                <w:szCs w:val="17"/>
              </w:rPr>
            </w:pPr>
            <w:r w:rsidRPr="00436C6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36C62">
              <w:rPr>
                <w:rFonts w:ascii="Arial" w:hAnsi="Arial" w:cs="Arial"/>
                <w:sz w:val="17"/>
                <w:szCs w:val="17"/>
              </w:rPr>
              <w:instrText xml:space="preserve"> FORMDROPDOWN </w:instrText>
            </w:r>
            <w:r w:rsidRPr="00436C62">
              <w:rPr>
                <w:rFonts w:ascii="Arial" w:hAnsi="Arial" w:cs="Arial"/>
                <w:sz w:val="17"/>
                <w:szCs w:val="17"/>
              </w:rPr>
            </w:r>
            <w:r w:rsidRPr="00436C62">
              <w:rPr>
                <w:rFonts w:ascii="Arial" w:hAnsi="Arial" w:cs="Arial"/>
                <w:sz w:val="17"/>
                <w:szCs w:val="17"/>
              </w:rPr>
              <w:fldChar w:fldCharType="separate"/>
            </w:r>
            <w:r w:rsidRPr="00436C62">
              <w:rPr>
                <w:rFonts w:ascii="Arial" w:hAnsi="Arial" w:cs="Arial"/>
                <w:sz w:val="17"/>
                <w:szCs w:val="17"/>
              </w:rPr>
              <w:fldChar w:fldCharType="end"/>
            </w:r>
          </w:p>
        </w:tc>
        <w:tc>
          <w:tcPr>
            <w:tcW w:w="4460" w:type="dxa"/>
          </w:tcPr>
          <w:p w14:paraId="7ACE5457" w14:textId="44EADA74" w:rsidR="00414822" w:rsidRPr="00530F8E" w:rsidRDefault="00414822" w:rsidP="00414822">
            <w:pPr>
              <w:tabs>
                <w:tab w:val="left" w:pos="1080"/>
              </w:tabs>
              <w:ind w:left="50"/>
              <w:rPr>
                <w:rFonts w:ascii="Arial" w:hAnsi="Arial" w:cs="Arial"/>
                <w:i/>
                <w:sz w:val="17"/>
                <w:szCs w:val="17"/>
              </w:rPr>
            </w:pPr>
            <w:r>
              <w:rPr>
                <w:rFonts w:ascii="Arial" w:hAnsi="Arial" w:cs="Arial"/>
                <w:i/>
                <w:sz w:val="17"/>
                <w:szCs w:val="17"/>
              </w:rPr>
              <w:t>P</w:t>
            </w:r>
            <w:r w:rsidRPr="004E0FE4">
              <w:rPr>
                <w:rFonts w:ascii="Arial" w:hAnsi="Arial" w:cs="Arial"/>
                <w:i/>
                <w:sz w:val="17"/>
                <w:szCs w:val="17"/>
              </w:rPr>
              <w:t xml:space="preserve">rovide </w:t>
            </w:r>
            <w:r>
              <w:rPr>
                <w:rFonts w:ascii="Arial" w:hAnsi="Arial" w:cs="Arial"/>
                <w:i/>
                <w:sz w:val="17"/>
                <w:szCs w:val="17"/>
              </w:rPr>
              <w:t xml:space="preserve">product literature, specifications, user manual, or similar information that </w:t>
            </w:r>
            <w:r>
              <w:rPr>
                <w:rFonts w:ascii="Arial" w:hAnsi="Arial" w:cs="Arial"/>
                <w:i/>
                <w:noProof/>
                <w:sz w:val="17"/>
                <w:szCs w:val="17"/>
              </w:rPr>
              <w:t>shows the product meets this requirement.</w:t>
            </w:r>
          </w:p>
        </w:tc>
        <w:tc>
          <w:tcPr>
            <w:tcW w:w="1843" w:type="dxa"/>
            <w:vMerge w:val="restart"/>
          </w:tcPr>
          <w:p w14:paraId="588679E0" w14:textId="77777777" w:rsidR="00414822" w:rsidRPr="001C340B" w:rsidRDefault="00414822" w:rsidP="00414822">
            <w:pPr>
              <w:tabs>
                <w:tab w:val="left" w:pos="1080"/>
              </w:tabs>
              <w:jc w:val="center"/>
              <w:rPr>
                <w:rFonts w:ascii="Arial" w:hAnsi="Arial" w:cs="Arial"/>
                <w:sz w:val="17"/>
                <w:szCs w:val="17"/>
              </w:rPr>
            </w:pPr>
            <w:r w:rsidRPr="001C340B">
              <w:rPr>
                <w:rFonts w:ascii="Arial" w:hAnsi="Arial" w:cs="Arial"/>
                <w:sz w:val="17"/>
                <w:szCs w:val="17"/>
              </w:rPr>
              <w:t>Document Review</w:t>
            </w:r>
          </w:p>
        </w:tc>
      </w:tr>
      <w:tr w:rsidR="00414822" w:rsidRPr="001C340B" w14:paraId="017159AF" w14:textId="77777777" w:rsidTr="00FA78B9">
        <w:trPr>
          <w:cantSplit/>
          <w:trHeight w:val="558"/>
        </w:trPr>
        <w:tc>
          <w:tcPr>
            <w:tcW w:w="466" w:type="dxa"/>
            <w:gridSpan w:val="2"/>
            <w:vMerge/>
          </w:tcPr>
          <w:p w14:paraId="7175905A" w14:textId="77777777" w:rsidR="00414822" w:rsidRPr="001E2D99" w:rsidRDefault="00414822" w:rsidP="00944774">
            <w:pPr>
              <w:tabs>
                <w:tab w:val="left" w:pos="1080"/>
              </w:tabs>
              <w:ind w:left="360"/>
              <w:jc w:val="center"/>
              <w:rPr>
                <w:rFonts w:ascii="Arial" w:hAnsi="Arial" w:cs="Arial"/>
                <w:sz w:val="17"/>
                <w:szCs w:val="17"/>
              </w:rPr>
            </w:pPr>
          </w:p>
        </w:tc>
        <w:tc>
          <w:tcPr>
            <w:tcW w:w="1452" w:type="dxa"/>
            <w:vMerge/>
          </w:tcPr>
          <w:p w14:paraId="462FCC99" w14:textId="77777777" w:rsidR="00414822" w:rsidRPr="004E0ADD" w:rsidRDefault="00414822" w:rsidP="00414822">
            <w:pPr>
              <w:ind w:left="76"/>
              <w:rPr>
                <w:rFonts w:ascii="Arial" w:hAnsi="Arial" w:cs="Arial"/>
                <w:sz w:val="17"/>
                <w:szCs w:val="17"/>
              </w:rPr>
            </w:pPr>
          </w:p>
        </w:tc>
        <w:tc>
          <w:tcPr>
            <w:tcW w:w="5087" w:type="dxa"/>
            <w:vMerge/>
          </w:tcPr>
          <w:p w14:paraId="32C8E5D2" w14:textId="77777777" w:rsidR="00414822" w:rsidRPr="00D91085" w:rsidRDefault="00414822" w:rsidP="00414822">
            <w:pPr>
              <w:ind w:left="53"/>
              <w:rPr>
                <w:rFonts w:ascii="Arial" w:hAnsi="Arial" w:cs="Arial"/>
                <w:sz w:val="17"/>
                <w:szCs w:val="17"/>
              </w:rPr>
            </w:pPr>
          </w:p>
        </w:tc>
        <w:tc>
          <w:tcPr>
            <w:tcW w:w="1273" w:type="dxa"/>
            <w:vMerge/>
          </w:tcPr>
          <w:p w14:paraId="602573C4" w14:textId="77777777" w:rsidR="00414822" w:rsidRPr="001C340B" w:rsidRDefault="00414822" w:rsidP="00414822">
            <w:pPr>
              <w:tabs>
                <w:tab w:val="left" w:pos="1080"/>
              </w:tabs>
              <w:jc w:val="center"/>
              <w:rPr>
                <w:rFonts w:ascii="Arial" w:hAnsi="Arial" w:cs="Arial"/>
                <w:sz w:val="17"/>
                <w:szCs w:val="17"/>
              </w:rPr>
            </w:pPr>
          </w:p>
        </w:tc>
        <w:tc>
          <w:tcPr>
            <w:tcW w:w="4460" w:type="dxa"/>
          </w:tcPr>
          <w:p w14:paraId="17D7152D" w14:textId="41ECD24C" w:rsidR="00414822" w:rsidRPr="00530F8E" w:rsidRDefault="00414822" w:rsidP="00414822">
            <w:pPr>
              <w:tabs>
                <w:tab w:val="left" w:pos="1080"/>
              </w:tabs>
              <w:ind w:left="50"/>
              <w:rPr>
                <w:rFonts w:ascii="Arial" w:hAnsi="Arial" w:cs="Arial"/>
                <w:i/>
                <w:sz w:val="17"/>
                <w:szCs w:val="17"/>
              </w:rPr>
            </w:pPr>
            <w:r w:rsidRPr="00B27113">
              <w:rPr>
                <w:rFonts w:ascii="Arial" w:hAnsi="Arial" w:cs="Arial"/>
                <w:i/>
                <w:noProof/>
                <w:sz w:val="17"/>
                <w:szCs w:val="17"/>
              </w:rPr>
              <w:fldChar w:fldCharType="begin">
                <w:ffData>
                  <w:name w:val="Text1"/>
                  <w:enabled/>
                  <w:calcOnExit/>
                  <w:textInput>
                    <w:default w:val="Indicate location of requested information in submittal."/>
                  </w:textInput>
                </w:ffData>
              </w:fldChar>
            </w:r>
            <w:r w:rsidRPr="00B27113">
              <w:rPr>
                <w:rFonts w:ascii="Arial" w:hAnsi="Arial" w:cs="Arial"/>
                <w:i/>
                <w:noProof/>
                <w:sz w:val="17"/>
                <w:szCs w:val="17"/>
              </w:rPr>
              <w:instrText xml:space="preserve"> FORMTEXT </w:instrText>
            </w:r>
            <w:r w:rsidRPr="00B27113">
              <w:rPr>
                <w:rFonts w:ascii="Arial" w:hAnsi="Arial" w:cs="Arial"/>
                <w:i/>
                <w:noProof/>
                <w:sz w:val="17"/>
                <w:szCs w:val="17"/>
              </w:rPr>
            </w:r>
            <w:r w:rsidRPr="00B27113">
              <w:rPr>
                <w:rFonts w:ascii="Arial" w:hAnsi="Arial" w:cs="Arial"/>
                <w:i/>
                <w:noProof/>
                <w:sz w:val="17"/>
                <w:szCs w:val="17"/>
              </w:rPr>
              <w:fldChar w:fldCharType="separate"/>
            </w:r>
            <w:r w:rsidRPr="00B27113">
              <w:rPr>
                <w:rFonts w:ascii="Arial" w:hAnsi="Arial" w:cs="Arial"/>
                <w:i/>
                <w:noProof/>
                <w:sz w:val="17"/>
                <w:szCs w:val="17"/>
              </w:rPr>
              <w:t>Indicate location of requested information in submittal.</w:t>
            </w:r>
            <w:r w:rsidRPr="00B27113">
              <w:rPr>
                <w:rFonts w:ascii="Arial" w:hAnsi="Arial" w:cs="Arial"/>
                <w:i/>
                <w:noProof/>
                <w:sz w:val="17"/>
                <w:szCs w:val="17"/>
              </w:rPr>
              <w:fldChar w:fldCharType="end"/>
            </w:r>
          </w:p>
        </w:tc>
        <w:tc>
          <w:tcPr>
            <w:tcW w:w="1843" w:type="dxa"/>
            <w:vMerge/>
          </w:tcPr>
          <w:p w14:paraId="31541333" w14:textId="77777777" w:rsidR="00414822" w:rsidRPr="001C340B" w:rsidRDefault="00414822" w:rsidP="00414822">
            <w:pPr>
              <w:tabs>
                <w:tab w:val="left" w:pos="1080"/>
              </w:tabs>
              <w:jc w:val="center"/>
              <w:rPr>
                <w:rFonts w:ascii="Arial" w:hAnsi="Arial" w:cs="Arial"/>
                <w:sz w:val="17"/>
                <w:szCs w:val="17"/>
              </w:rPr>
            </w:pPr>
          </w:p>
        </w:tc>
      </w:tr>
      <w:tr w:rsidR="00414822" w:rsidRPr="001C340B" w14:paraId="76FF807E" w14:textId="77777777" w:rsidTr="000056CD">
        <w:trPr>
          <w:cantSplit/>
          <w:trHeight w:val="390"/>
        </w:trPr>
        <w:tc>
          <w:tcPr>
            <w:tcW w:w="466" w:type="dxa"/>
            <w:gridSpan w:val="2"/>
            <w:vMerge w:val="restart"/>
          </w:tcPr>
          <w:p w14:paraId="4A9B8443" w14:textId="422C9B65" w:rsidR="00414822" w:rsidRPr="001E2D99" w:rsidRDefault="00414822" w:rsidP="00944774">
            <w:pPr>
              <w:tabs>
                <w:tab w:val="left" w:pos="1080"/>
              </w:tabs>
              <w:jc w:val="center"/>
              <w:rPr>
                <w:rFonts w:ascii="Arial" w:hAnsi="Arial" w:cs="Arial"/>
                <w:sz w:val="17"/>
                <w:szCs w:val="17"/>
              </w:rPr>
            </w:pPr>
            <w:r w:rsidRPr="001650FB">
              <w:rPr>
                <w:rFonts w:ascii="Arial" w:hAnsi="Arial" w:cs="Arial"/>
                <w:sz w:val="17"/>
                <w:szCs w:val="17"/>
              </w:rPr>
              <w:fldChar w:fldCharType="begin"/>
            </w:r>
            <w:r w:rsidRPr="001650FB">
              <w:rPr>
                <w:rFonts w:ascii="Arial" w:hAnsi="Arial" w:cs="Arial"/>
                <w:sz w:val="17"/>
                <w:szCs w:val="17"/>
              </w:rPr>
              <w:instrText xml:space="preserve"> SEQ A602 </w:instrText>
            </w:r>
            <w:r w:rsidRPr="001650FB">
              <w:rPr>
                <w:rFonts w:ascii="Arial" w:hAnsi="Arial" w:cs="Arial"/>
                <w:sz w:val="17"/>
                <w:szCs w:val="17"/>
              </w:rPr>
              <w:fldChar w:fldCharType="separate"/>
            </w:r>
            <w:r w:rsidR="005B5D59">
              <w:rPr>
                <w:rFonts w:ascii="Arial" w:hAnsi="Arial" w:cs="Arial"/>
                <w:noProof/>
                <w:sz w:val="17"/>
                <w:szCs w:val="17"/>
              </w:rPr>
              <w:t>5</w:t>
            </w:r>
            <w:r w:rsidRPr="001650FB">
              <w:rPr>
                <w:rFonts w:ascii="Arial" w:hAnsi="Arial" w:cs="Arial"/>
                <w:sz w:val="17"/>
                <w:szCs w:val="17"/>
              </w:rPr>
              <w:fldChar w:fldCharType="end"/>
            </w:r>
          </w:p>
        </w:tc>
        <w:tc>
          <w:tcPr>
            <w:tcW w:w="1452" w:type="dxa"/>
            <w:vMerge w:val="restart"/>
          </w:tcPr>
          <w:p w14:paraId="4B2DCBAB" w14:textId="77777777" w:rsidR="00414822" w:rsidRPr="004E0ADD" w:rsidRDefault="00414822" w:rsidP="00414822">
            <w:pPr>
              <w:ind w:left="76"/>
              <w:rPr>
                <w:rFonts w:ascii="Arial" w:hAnsi="Arial" w:cs="Arial"/>
                <w:sz w:val="17"/>
                <w:szCs w:val="17"/>
              </w:rPr>
            </w:pPr>
          </w:p>
        </w:tc>
        <w:tc>
          <w:tcPr>
            <w:tcW w:w="5087" w:type="dxa"/>
            <w:vMerge w:val="restart"/>
          </w:tcPr>
          <w:p w14:paraId="36EB3AFC" w14:textId="354C7A90" w:rsidR="00414822" w:rsidRPr="00D91085" w:rsidRDefault="00414822" w:rsidP="00414822">
            <w:pPr>
              <w:ind w:left="53"/>
              <w:rPr>
                <w:rFonts w:ascii="Arial" w:hAnsi="Arial" w:cs="Arial"/>
                <w:sz w:val="17"/>
                <w:szCs w:val="17"/>
              </w:rPr>
            </w:pPr>
            <w:r>
              <w:rPr>
                <w:rFonts w:ascii="Arial" w:hAnsi="Arial" w:cs="Arial"/>
                <w:sz w:val="17"/>
                <w:szCs w:val="17"/>
              </w:rPr>
              <w:t xml:space="preserve">CV equipment </w:t>
            </w:r>
            <w:r w:rsidRPr="00E64F76">
              <w:rPr>
                <w:rFonts w:ascii="Arial" w:hAnsi="Arial" w:cs="Arial"/>
                <w:sz w:val="17"/>
                <w:szCs w:val="17"/>
              </w:rPr>
              <w:t>meets the applicable requirements and standards listed in</w:t>
            </w:r>
            <w:r>
              <w:rPr>
                <w:rFonts w:ascii="Arial" w:hAnsi="Arial" w:cs="Arial"/>
                <w:sz w:val="17"/>
                <w:szCs w:val="17"/>
              </w:rPr>
              <w:t xml:space="preserve"> </w:t>
            </w:r>
            <w:r w:rsidRPr="00571286">
              <w:rPr>
                <w:rFonts w:ascii="Arial" w:hAnsi="Arial" w:cs="Arial"/>
                <w:sz w:val="17"/>
                <w:szCs w:val="17"/>
              </w:rPr>
              <w:t>IEEE 1609.2-</w:t>
            </w:r>
            <w:r w:rsidR="003A2D86" w:rsidRPr="00571286">
              <w:rPr>
                <w:rFonts w:ascii="Arial" w:hAnsi="Arial" w:cs="Arial"/>
                <w:sz w:val="17"/>
                <w:szCs w:val="17"/>
              </w:rPr>
              <w:t>20</w:t>
            </w:r>
            <w:r w:rsidR="003A2D86">
              <w:rPr>
                <w:rFonts w:ascii="Arial" w:hAnsi="Arial" w:cs="Arial"/>
                <w:sz w:val="17"/>
                <w:szCs w:val="17"/>
              </w:rPr>
              <w:t>22</w:t>
            </w:r>
            <w:r w:rsidR="003A2D86" w:rsidRPr="00571286">
              <w:rPr>
                <w:rFonts w:ascii="Arial" w:hAnsi="Arial" w:cs="Arial"/>
                <w:sz w:val="17"/>
                <w:szCs w:val="17"/>
              </w:rPr>
              <w:t xml:space="preserve"> </w:t>
            </w:r>
            <w:r w:rsidRPr="00571286">
              <w:rPr>
                <w:rFonts w:ascii="Arial" w:hAnsi="Arial" w:cs="Arial"/>
                <w:sz w:val="17"/>
                <w:szCs w:val="17"/>
              </w:rPr>
              <w:t>(or later)</w:t>
            </w:r>
            <w:r>
              <w:rPr>
                <w:rFonts w:ascii="Arial" w:hAnsi="Arial" w:cs="Arial"/>
                <w:sz w:val="17"/>
                <w:szCs w:val="17"/>
              </w:rPr>
              <w:t xml:space="preserve"> </w:t>
            </w:r>
            <w:r w:rsidRPr="00556A15">
              <w:rPr>
                <w:rFonts w:ascii="Arial" w:hAnsi="Arial" w:cs="Arial"/>
                <w:sz w:val="17"/>
                <w:szCs w:val="17"/>
              </w:rPr>
              <w:t>Standard for WAVE -- Security Services for Applications and Management Messages</w:t>
            </w:r>
            <w:r w:rsidR="00BE6482">
              <w:rPr>
                <w:rFonts w:ascii="Arial" w:hAnsi="Arial" w:cs="Arial"/>
                <w:sz w:val="17"/>
                <w:szCs w:val="17"/>
              </w:rPr>
              <w:t>.</w:t>
            </w:r>
            <w:r w:rsidRPr="00556A15" w:rsidDel="00E97EB0">
              <w:rPr>
                <w:rFonts w:ascii="Arial" w:hAnsi="Arial" w:cs="Arial"/>
                <w:sz w:val="17"/>
                <w:szCs w:val="17"/>
              </w:rPr>
              <w:t xml:space="preserve"> </w:t>
            </w:r>
          </w:p>
        </w:tc>
        <w:tc>
          <w:tcPr>
            <w:tcW w:w="1273" w:type="dxa"/>
            <w:vMerge w:val="restart"/>
          </w:tcPr>
          <w:p w14:paraId="7942A38B" w14:textId="75F8B4B5" w:rsidR="00414822" w:rsidRPr="001C340B" w:rsidRDefault="00414822" w:rsidP="00414822">
            <w:pPr>
              <w:tabs>
                <w:tab w:val="left" w:pos="1080"/>
              </w:tabs>
              <w:jc w:val="center"/>
              <w:rPr>
                <w:rFonts w:ascii="Arial" w:hAnsi="Arial" w:cs="Arial"/>
                <w:sz w:val="17"/>
                <w:szCs w:val="17"/>
              </w:rPr>
            </w:pPr>
            <w:r w:rsidRPr="00436C6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36C62">
              <w:rPr>
                <w:rFonts w:ascii="Arial" w:hAnsi="Arial" w:cs="Arial"/>
                <w:sz w:val="17"/>
                <w:szCs w:val="17"/>
              </w:rPr>
              <w:instrText xml:space="preserve"> FORMDROPDOWN </w:instrText>
            </w:r>
            <w:r w:rsidRPr="00436C62">
              <w:rPr>
                <w:rFonts w:ascii="Arial" w:hAnsi="Arial" w:cs="Arial"/>
                <w:sz w:val="17"/>
                <w:szCs w:val="17"/>
              </w:rPr>
            </w:r>
            <w:r w:rsidRPr="00436C62">
              <w:rPr>
                <w:rFonts w:ascii="Arial" w:hAnsi="Arial" w:cs="Arial"/>
                <w:sz w:val="17"/>
                <w:szCs w:val="17"/>
              </w:rPr>
              <w:fldChar w:fldCharType="separate"/>
            </w:r>
            <w:r w:rsidRPr="00436C62">
              <w:rPr>
                <w:rFonts w:ascii="Arial" w:hAnsi="Arial" w:cs="Arial"/>
                <w:sz w:val="17"/>
                <w:szCs w:val="17"/>
              </w:rPr>
              <w:fldChar w:fldCharType="end"/>
            </w:r>
          </w:p>
        </w:tc>
        <w:tc>
          <w:tcPr>
            <w:tcW w:w="4460" w:type="dxa"/>
          </w:tcPr>
          <w:p w14:paraId="0C890F13" w14:textId="4805FCB3" w:rsidR="00414822" w:rsidRPr="00530F8E" w:rsidRDefault="00414822" w:rsidP="00414822">
            <w:pPr>
              <w:tabs>
                <w:tab w:val="left" w:pos="1080"/>
              </w:tabs>
              <w:ind w:left="50"/>
              <w:rPr>
                <w:rFonts w:ascii="Arial" w:hAnsi="Arial" w:cs="Arial"/>
                <w:i/>
                <w:sz w:val="17"/>
                <w:szCs w:val="17"/>
              </w:rPr>
            </w:pPr>
            <w:r>
              <w:rPr>
                <w:rFonts w:ascii="Arial" w:hAnsi="Arial" w:cs="Arial"/>
                <w:i/>
                <w:sz w:val="17"/>
                <w:szCs w:val="17"/>
              </w:rPr>
              <w:t>P</w:t>
            </w:r>
            <w:r w:rsidRPr="004E0FE4">
              <w:rPr>
                <w:rFonts w:ascii="Arial" w:hAnsi="Arial" w:cs="Arial"/>
                <w:i/>
                <w:sz w:val="17"/>
                <w:szCs w:val="17"/>
              </w:rPr>
              <w:t xml:space="preserve">rovide </w:t>
            </w:r>
            <w:r>
              <w:rPr>
                <w:rFonts w:ascii="Arial" w:hAnsi="Arial" w:cs="Arial"/>
                <w:i/>
                <w:sz w:val="17"/>
                <w:szCs w:val="17"/>
              </w:rPr>
              <w:t xml:space="preserve">product literature, specifications, user manual, or similar information that </w:t>
            </w:r>
            <w:r>
              <w:rPr>
                <w:rFonts w:ascii="Arial" w:hAnsi="Arial" w:cs="Arial"/>
                <w:i/>
                <w:noProof/>
                <w:sz w:val="17"/>
                <w:szCs w:val="17"/>
              </w:rPr>
              <w:t>shows the product meets this requirement.</w:t>
            </w:r>
          </w:p>
        </w:tc>
        <w:tc>
          <w:tcPr>
            <w:tcW w:w="1843" w:type="dxa"/>
            <w:vMerge w:val="restart"/>
          </w:tcPr>
          <w:p w14:paraId="0113FDE2" w14:textId="77777777" w:rsidR="00414822" w:rsidRPr="001C340B" w:rsidRDefault="00414822" w:rsidP="00414822">
            <w:pPr>
              <w:tabs>
                <w:tab w:val="left" w:pos="1080"/>
              </w:tabs>
              <w:jc w:val="center"/>
              <w:rPr>
                <w:rFonts w:ascii="Arial" w:hAnsi="Arial" w:cs="Arial"/>
                <w:sz w:val="17"/>
                <w:szCs w:val="17"/>
              </w:rPr>
            </w:pPr>
            <w:r w:rsidRPr="001C340B">
              <w:rPr>
                <w:rFonts w:ascii="Arial" w:hAnsi="Arial" w:cs="Arial"/>
                <w:sz w:val="17"/>
                <w:szCs w:val="17"/>
              </w:rPr>
              <w:t>Document Review</w:t>
            </w:r>
          </w:p>
        </w:tc>
      </w:tr>
      <w:tr w:rsidR="006B5420" w:rsidRPr="001C340B" w14:paraId="7179C6F8" w14:textId="77777777" w:rsidTr="000056CD">
        <w:trPr>
          <w:cantSplit/>
          <w:trHeight w:val="288"/>
        </w:trPr>
        <w:tc>
          <w:tcPr>
            <w:tcW w:w="466" w:type="dxa"/>
            <w:gridSpan w:val="2"/>
            <w:vMerge/>
          </w:tcPr>
          <w:p w14:paraId="42F16739" w14:textId="77777777" w:rsidR="006B5420" w:rsidRPr="001E2D99" w:rsidRDefault="006B5420" w:rsidP="00784B49">
            <w:pPr>
              <w:tabs>
                <w:tab w:val="left" w:pos="1080"/>
              </w:tabs>
              <w:ind w:left="360"/>
              <w:rPr>
                <w:rFonts w:ascii="Arial" w:hAnsi="Arial" w:cs="Arial"/>
                <w:sz w:val="17"/>
                <w:szCs w:val="17"/>
              </w:rPr>
            </w:pPr>
          </w:p>
        </w:tc>
        <w:tc>
          <w:tcPr>
            <w:tcW w:w="1452" w:type="dxa"/>
            <w:vMerge/>
          </w:tcPr>
          <w:p w14:paraId="4211C80E" w14:textId="77777777" w:rsidR="006B5420" w:rsidRPr="004E0ADD" w:rsidRDefault="006B5420" w:rsidP="00784B49">
            <w:pPr>
              <w:ind w:left="360"/>
              <w:rPr>
                <w:rFonts w:ascii="Arial" w:hAnsi="Arial" w:cs="Arial"/>
                <w:sz w:val="17"/>
                <w:szCs w:val="17"/>
              </w:rPr>
            </w:pPr>
          </w:p>
        </w:tc>
        <w:tc>
          <w:tcPr>
            <w:tcW w:w="5087" w:type="dxa"/>
            <w:vMerge/>
          </w:tcPr>
          <w:p w14:paraId="3F348C77" w14:textId="77777777" w:rsidR="006B5420" w:rsidRPr="00D91085" w:rsidRDefault="006B5420" w:rsidP="00784B49">
            <w:pPr>
              <w:ind w:left="360"/>
              <w:rPr>
                <w:rFonts w:ascii="Arial" w:hAnsi="Arial" w:cs="Arial"/>
                <w:sz w:val="17"/>
                <w:szCs w:val="17"/>
              </w:rPr>
            </w:pPr>
          </w:p>
        </w:tc>
        <w:tc>
          <w:tcPr>
            <w:tcW w:w="1273" w:type="dxa"/>
            <w:vMerge/>
          </w:tcPr>
          <w:p w14:paraId="5DFD80BA" w14:textId="77777777" w:rsidR="006B5420" w:rsidRPr="001C340B" w:rsidRDefault="006B5420" w:rsidP="006B5420">
            <w:pPr>
              <w:tabs>
                <w:tab w:val="left" w:pos="1080"/>
              </w:tabs>
              <w:jc w:val="center"/>
              <w:rPr>
                <w:rFonts w:ascii="Arial" w:hAnsi="Arial" w:cs="Arial"/>
                <w:sz w:val="17"/>
                <w:szCs w:val="17"/>
              </w:rPr>
            </w:pPr>
          </w:p>
        </w:tc>
        <w:tc>
          <w:tcPr>
            <w:tcW w:w="4460" w:type="dxa"/>
          </w:tcPr>
          <w:p w14:paraId="6140550E" w14:textId="77777777" w:rsidR="006B5420" w:rsidRPr="00530F8E" w:rsidRDefault="006B5420" w:rsidP="00784B49">
            <w:pPr>
              <w:tabs>
                <w:tab w:val="left" w:pos="1080"/>
              </w:tabs>
              <w:ind w:left="50"/>
              <w:rPr>
                <w:rFonts w:ascii="Arial" w:hAnsi="Arial" w:cs="Arial"/>
                <w:i/>
                <w:sz w:val="17"/>
                <w:szCs w:val="17"/>
              </w:rPr>
            </w:pPr>
            <w:r w:rsidRPr="00B27113">
              <w:rPr>
                <w:rFonts w:ascii="Arial" w:hAnsi="Arial" w:cs="Arial"/>
                <w:i/>
                <w:noProof/>
                <w:sz w:val="17"/>
                <w:szCs w:val="17"/>
              </w:rPr>
              <w:fldChar w:fldCharType="begin">
                <w:ffData>
                  <w:name w:val="Text1"/>
                  <w:enabled/>
                  <w:calcOnExit/>
                  <w:textInput>
                    <w:default w:val="Indicate location of requested information in submittal."/>
                  </w:textInput>
                </w:ffData>
              </w:fldChar>
            </w:r>
            <w:r w:rsidRPr="00B27113">
              <w:rPr>
                <w:rFonts w:ascii="Arial" w:hAnsi="Arial" w:cs="Arial"/>
                <w:i/>
                <w:noProof/>
                <w:sz w:val="17"/>
                <w:szCs w:val="17"/>
              </w:rPr>
              <w:instrText xml:space="preserve"> FORMTEXT </w:instrText>
            </w:r>
            <w:r w:rsidRPr="00B27113">
              <w:rPr>
                <w:rFonts w:ascii="Arial" w:hAnsi="Arial" w:cs="Arial"/>
                <w:i/>
                <w:noProof/>
                <w:sz w:val="17"/>
                <w:szCs w:val="17"/>
              </w:rPr>
            </w:r>
            <w:r w:rsidRPr="00B27113">
              <w:rPr>
                <w:rFonts w:ascii="Arial" w:hAnsi="Arial" w:cs="Arial"/>
                <w:i/>
                <w:noProof/>
                <w:sz w:val="17"/>
                <w:szCs w:val="17"/>
              </w:rPr>
              <w:fldChar w:fldCharType="separate"/>
            </w:r>
            <w:r w:rsidRPr="00B27113">
              <w:rPr>
                <w:rFonts w:ascii="Arial" w:hAnsi="Arial" w:cs="Arial"/>
                <w:i/>
                <w:noProof/>
                <w:sz w:val="17"/>
                <w:szCs w:val="17"/>
              </w:rPr>
              <w:t>Indicate location of requested information in submittal.</w:t>
            </w:r>
            <w:r w:rsidRPr="00B27113">
              <w:rPr>
                <w:rFonts w:ascii="Arial" w:hAnsi="Arial" w:cs="Arial"/>
                <w:i/>
                <w:noProof/>
                <w:sz w:val="17"/>
                <w:szCs w:val="17"/>
              </w:rPr>
              <w:fldChar w:fldCharType="end"/>
            </w:r>
          </w:p>
        </w:tc>
        <w:tc>
          <w:tcPr>
            <w:tcW w:w="1843" w:type="dxa"/>
            <w:vMerge/>
          </w:tcPr>
          <w:p w14:paraId="7C0BF317" w14:textId="77777777" w:rsidR="006B5420" w:rsidRPr="001C340B" w:rsidRDefault="006B5420" w:rsidP="00784B49">
            <w:pPr>
              <w:tabs>
                <w:tab w:val="left" w:pos="1080"/>
              </w:tabs>
              <w:ind w:left="360"/>
              <w:jc w:val="center"/>
              <w:rPr>
                <w:rFonts w:ascii="Arial" w:hAnsi="Arial" w:cs="Arial"/>
                <w:sz w:val="17"/>
                <w:szCs w:val="17"/>
              </w:rPr>
            </w:pPr>
          </w:p>
        </w:tc>
      </w:tr>
      <w:tr w:rsidR="00944774" w:rsidRPr="001C340B" w14:paraId="107B9D7B" w14:textId="77777777" w:rsidTr="000056CD">
        <w:trPr>
          <w:cantSplit/>
          <w:trHeight w:val="269"/>
        </w:trPr>
        <w:tc>
          <w:tcPr>
            <w:tcW w:w="466" w:type="dxa"/>
            <w:gridSpan w:val="2"/>
            <w:vMerge w:val="restart"/>
          </w:tcPr>
          <w:p w14:paraId="67D2FD9F" w14:textId="22E0C0D3" w:rsidR="00944774" w:rsidRPr="001E2D99" w:rsidRDefault="00944774" w:rsidP="00E816F8">
            <w:pPr>
              <w:tabs>
                <w:tab w:val="left" w:pos="1080"/>
              </w:tabs>
              <w:jc w:val="center"/>
              <w:rPr>
                <w:rFonts w:ascii="Arial" w:hAnsi="Arial" w:cs="Arial"/>
                <w:sz w:val="17"/>
                <w:szCs w:val="17"/>
              </w:rPr>
            </w:pPr>
            <w:r w:rsidRPr="00472AE6">
              <w:rPr>
                <w:rFonts w:ascii="Arial" w:hAnsi="Arial" w:cs="Arial"/>
                <w:sz w:val="17"/>
                <w:szCs w:val="17"/>
              </w:rPr>
              <w:fldChar w:fldCharType="begin"/>
            </w:r>
            <w:r w:rsidRPr="00472AE6">
              <w:rPr>
                <w:rFonts w:ascii="Arial" w:hAnsi="Arial" w:cs="Arial"/>
                <w:sz w:val="17"/>
                <w:szCs w:val="17"/>
              </w:rPr>
              <w:instrText xml:space="preserve"> SEQ A602 </w:instrText>
            </w:r>
            <w:r w:rsidRPr="00472AE6">
              <w:rPr>
                <w:rFonts w:ascii="Arial" w:hAnsi="Arial" w:cs="Arial"/>
                <w:sz w:val="17"/>
                <w:szCs w:val="17"/>
              </w:rPr>
              <w:fldChar w:fldCharType="separate"/>
            </w:r>
            <w:r w:rsidR="005B5D59">
              <w:rPr>
                <w:rFonts w:ascii="Arial" w:hAnsi="Arial" w:cs="Arial"/>
                <w:noProof/>
                <w:sz w:val="17"/>
                <w:szCs w:val="17"/>
              </w:rPr>
              <w:t>6</w:t>
            </w:r>
            <w:r w:rsidRPr="00472AE6">
              <w:rPr>
                <w:rFonts w:ascii="Arial" w:hAnsi="Arial" w:cs="Arial"/>
                <w:sz w:val="17"/>
                <w:szCs w:val="17"/>
              </w:rPr>
              <w:fldChar w:fldCharType="end"/>
            </w:r>
          </w:p>
        </w:tc>
        <w:tc>
          <w:tcPr>
            <w:tcW w:w="1452" w:type="dxa"/>
            <w:vMerge w:val="restart"/>
          </w:tcPr>
          <w:p w14:paraId="24589B66" w14:textId="77777777" w:rsidR="00944774" w:rsidRPr="004E0ADD" w:rsidRDefault="00944774" w:rsidP="00944774">
            <w:pPr>
              <w:ind w:left="76"/>
              <w:rPr>
                <w:rFonts w:ascii="Arial" w:hAnsi="Arial" w:cs="Arial"/>
                <w:sz w:val="17"/>
                <w:szCs w:val="17"/>
              </w:rPr>
            </w:pPr>
          </w:p>
        </w:tc>
        <w:tc>
          <w:tcPr>
            <w:tcW w:w="5087" w:type="dxa"/>
            <w:vMerge w:val="restart"/>
          </w:tcPr>
          <w:p w14:paraId="764E5B56" w14:textId="5206AEB1" w:rsidR="00944774" w:rsidRPr="00D91085" w:rsidRDefault="00944774" w:rsidP="00944774">
            <w:pPr>
              <w:ind w:left="53"/>
              <w:rPr>
                <w:rFonts w:ascii="Arial" w:hAnsi="Arial" w:cs="Arial"/>
                <w:sz w:val="17"/>
                <w:szCs w:val="17"/>
              </w:rPr>
            </w:pPr>
            <w:r>
              <w:rPr>
                <w:rFonts w:ascii="Arial" w:hAnsi="Arial" w:cs="Arial"/>
                <w:sz w:val="17"/>
                <w:szCs w:val="17"/>
              </w:rPr>
              <w:t xml:space="preserve">CV equipment </w:t>
            </w:r>
            <w:r w:rsidRPr="00E64F76">
              <w:rPr>
                <w:rFonts w:ascii="Arial" w:hAnsi="Arial" w:cs="Arial"/>
                <w:sz w:val="17"/>
                <w:szCs w:val="17"/>
              </w:rPr>
              <w:t>meets the applicable requirements and standards listed in</w:t>
            </w:r>
            <w:r>
              <w:rPr>
                <w:rFonts w:ascii="Arial" w:hAnsi="Arial" w:cs="Arial"/>
                <w:sz w:val="17"/>
                <w:szCs w:val="17"/>
              </w:rPr>
              <w:t xml:space="preserve"> </w:t>
            </w:r>
            <w:r w:rsidRPr="005529EF">
              <w:rPr>
                <w:rFonts w:ascii="Arial" w:hAnsi="Arial" w:cs="Arial"/>
                <w:sz w:val="17"/>
                <w:szCs w:val="17"/>
              </w:rPr>
              <w:t>IEEE 1609.3-</w:t>
            </w:r>
            <w:r w:rsidR="00AB07B4" w:rsidRPr="005529EF">
              <w:rPr>
                <w:rFonts w:ascii="Arial" w:hAnsi="Arial" w:cs="Arial"/>
                <w:sz w:val="17"/>
                <w:szCs w:val="17"/>
              </w:rPr>
              <w:t>20</w:t>
            </w:r>
            <w:r w:rsidR="00AB07B4">
              <w:rPr>
                <w:rFonts w:ascii="Arial" w:hAnsi="Arial" w:cs="Arial"/>
                <w:sz w:val="17"/>
                <w:szCs w:val="17"/>
              </w:rPr>
              <w:t>22</w:t>
            </w:r>
            <w:r w:rsidR="00AB07B4" w:rsidRPr="005529EF">
              <w:rPr>
                <w:rFonts w:ascii="Arial" w:hAnsi="Arial" w:cs="Arial"/>
                <w:sz w:val="17"/>
                <w:szCs w:val="17"/>
              </w:rPr>
              <w:t xml:space="preserve"> </w:t>
            </w:r>
            <w:r w:rsidRPr="005529EF">
              <w:rPr>
                <w:rFonts w:ascii="Arial" w:hAnsi="Arial" w:cs="Arial"/>
                <w:sz w:val="17"/>
                <w:szCs w:val="17"/>
              </w:rPr>
              <w:t>(or later)</w:t>
            </w:r>
            <w:r>
              <w:rPr>
                <w:rFonts w:ascii="Arial" w:hAnsi="Arial" w:cs="Arial"/>
                <w:sz w:val="17"/>
                <w:szCs w:val="17"/>
              </w:rPr>
              <w:t xml:space="preserve"> </w:t>
            </w:r>
            <w:r w:rsidRPr="00001FF8">
              <w:rPr>
                <w:rFonts w:ascii="Arial" w:hAnsi="Arial" w:cs="Arial"/>
                <w:sz w:val="17"/>
                <w:szCs w:val="17"/>
              </w:rPr>
              <w:t>Standard for WAVE -- Networking Services</w:t>
            </w:r>
            <w:r>
              <w:rPr>
                <w:rFonts w:ascii="Arial" w:hAnsi="Arial" w:cs="Arial"/>
                <w:sz w:val="17"/>
                <w:szCs w:val="17"/>
              </w:rPr>
              <w:t>.</w:t>
            </w:r>
          </w:p>
        </w:tc>
        <w:tc>
          <w:tcPr>
            <w:tcW w:w="1273" w:type="dxa"/>
            <w:vMerge w:val="restart"/>
          </w:tcPr>
          <w:p w14:paraId="3712F6CB" w14:textId="3BCCD021" w:rsidR="00944774" w:rsidRPr="001C340B" w:rsidRDefault="00944774" w:rsidP="00944774">
            <w:pPr>
              <w:tabs>
                <w:tab w:val="left" w:pos="1080"/>
              </w:tabs>
              <w:jc w:val="center"/>
              <w:rPr>
                <w:rFonts w:ascii="Arial" w:hAnsi="Arial" w:cs="Arial"/>
                <w:sz w:val="17"/>
                <w:szCs w:val="17"/>
              </w:rPr>
            </w:pPr>
            <w:r w:rsidRPr="00436C6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36C62">
              <w:rPr>
                <w:rFonts w:ascii="Arial" w:hAnsi="Arial" w:cs="Arial"/>
                <w:sz w:val="17"/>
                <w:szCs w:val="17"/>
              </w:rPr>
              <w:instrText xml:space="preserve"> FORMDROPDOWN </w:instrText>
            </w:r>
            <w:r w:rsidRPr="00436C62">
              <w:rPr>
                <w:rFonts w:ascii="Arial" w:hAnsi="Arial" w:cs="Arial"/>
                <w:sz w:val="17"/>
                <w:szCs w:val="17"/>
              </w:rPr>
            </w:r>
            <w:r w:rsidRPr="00436C62">
              <w:rPr>
                <w:rFonts w:ascii="Arial" w:hAnsi="Arial" w:cs="Arial"/>
                <w:sz w:val="17"/>
                <w:szCs w:val="17"/>
              </w:rPr>
              <w:fldChar w:fldCharType="separate"/>
            </w:r>
            <w:r w:rsidRPr="00436C62">
              <w:rPr>
                <w:rFonts w:ascii="Arial" w:hAnsi="Arial" w:cs="Arial"/>
                <w:sz w:val="17"/>
                <w:szCs w:val="17"/>
              </w:rPr>
              <w:fldChar w:fldCharType="end"/>
            </w:r>
          </w:p>
        </w:tc>
        <w:tc>
          <w:tcPr>
            <w:tcW w:w="4460" w:type="dxa"/>
          </w:tcPr>
          <w:p w14:paraId="6D9289A8" w14:textId="28BC2A08" w:rsidR="00944774" w:rsidRPr="00530F8E" w:rsidRDefault="00944774" w:rsidP="00944774">
            <w:pPr>
              <w:tabs>
                <w:tab w:val="left" w:pos="1080"/>
              </w:tabs>
              <w:ind w:left="50"/>
              <w:rPr>
                <w:rFonts w:ascii="Arial" w:hAnsi="Arial" w:cs="Arial"/>
                <w:i/>
                <w:sz w:val="17"/>
                <w:szCs w:val="17"/>
              </w:rPr>
            </w:pPr>
            <w:r>
              <w:rPr>
                <w:rFonts w:ascii="Arial" w:hAnsi="Arial" w:cs="Arial"/>
                <w:i/>
                <w:sz w:val="17"/>
                <w:szCs w:val="17"/>
              </w:rPr>
              <w:t>P</w:t>
            </w:r>
            <w:r w:rsidRPr="004E0FE4">
              <w:rPr>
                <w:rFonts w:ascii="Arial" w:hAnsi="Arial" w:cs="Arial"/>
                <w:i/>
                <w:sz w:val="17"/>
                <w:szCs w:val="17"/>
              </w:rPr>
              <w:t xml:space="preserve">rovide </w:t>
            </w:r>
            <w:r>
              <w:rPr>
                <w:rFonts w:ascii="Arial" w:hAnsi="Arial" w:cs="Arial"/>
                <w:i/>
                <w:sz w:val="17"/>
                <w:szCs w:val="17"/>
              </w:rPr>
              <w:t xml:space="preserve">product literature, specifications, user manual, or similar information that </w:t>
            </w:r>
            <w:r>
              <w:rPr>
                <w:rFonts w:ascii="Arial" w:hAnsi="Arial" w:cs="Arial"/>
                <w:i/>
                <w:noProof/>
                <w:sz w:val="17"/>
                <w:szCs w:val="17"/>
              </w:rPr>
              <w:t>shows the product meets this requirement.</w:t>
            </w:r>
            <w:r>
              <w:rPr>
                <w:rFonts w:ascii="Arial" w:hAnsi="Arial" w:cs="Arial"/>
                <w:i/>
                <w:sz w:val="17"/>
                <w:szCs w:val="17"/>
              </w:rPr>
              <w:t xml:space="preserve"> </w:t>
            </w:r>
          </w:p>
        </w:tc>
        <w:tc>
          <w:tcPr>
            <w:tcW w:w="1843" w:type="dxa"/>
            <w:vMerge w:val="restart"/>
          </w:tcPr>
          <w:p w14:paraId="29B7EFEA" w14:textId="77777777" w:rsidR="00944774" w:rsidRPr="001C340B" w:rsidRDefault="00944774" w:rsidP="00944774">
            <w:pPr>
              <w:tabs>
                <w:tab w:val="left" w:pos="1080"/>
              </w:tabs>
              <w:jc w:val="center"/>
              <w:rPr>
                <w:rFonts w:ascii="Arial" w:hAnsi="Arial" w:cs="Arial"/>
                <w:sz w:val="17"/>
                <w:szCs w:val="17"/>
              </w:rPr>
            </w:pPr>
            <w:r w:rsidRPr="001C340B">
              <w:rPr>
                <w:rFonts w:ascii="Arial" w:hAnsi="Arial" w:cs="Arial"/>
                <w:sz w:val="17"/>
                <w:szCs w:val="17"/>
              </w:rPr>
              <w:t>Document Review</w:t>
            </w:r>
          </w:p>
        </w:tc>
      </w:tr>
      <w:tr w:rsidR="00944774" w:rsidRPr="001C340B" w14:paraId="70A60FFF" w14:textId="77777777" w:rsidTr="000056CD">
        <w:trPr>
          <w:cantSplit/>
          <w:trHeight w:val="288"/>
        </w:trPr>
        <w:tc>
          <w:tcPr>
            <w:tcW w:w="466" w:type="dxa"/>
            <w:gridSpan w:val="2"/>
            <w:vMerge/>
          </w:tcPr>
          <w:p w14:paraId="7155375F" w14:textId="77777777" w:rsidR="00944774" w:rsidRPr="001E2D99" w:rsidRDefault="00944774" w:rsidP="00E816F8">
            <w:pPr>
              <w:tabs>
                <w:tab w:val="left" w:pos="1080"/>
              </w:tabs>
              <w:ind w:left="360"/>
              <w:jc w:val="center"/>
              <w:rPr>
                <w:rFonts w:ascii="Arial" w:hAnsi="Arial" w:cs="Arial"/>
                <w:sz w:val="17"/>
                <w:szCs w:val="17"/>
              </w:rPr>
            </w:pPr>
          </w:p>
        </w:tc>
        <w:tc>
          <w:tcPr>
            <w:tcW w:w="1452" w:type="dxa"/>
            <w:vMerge/>
          </w:tcPr>
          <w:p w14:paraId="6D3A207C" w14:textId="77777777" w:rsidR="00944774" w:rsidRPr="004E0ADD" w:rsidRDefault="00944774" w:rsidP="00944774">
            <w:pPr>
              <w:ind w:left="76"/>
              <w:rPr>
                <w:rFonts w:ascii="Arial" w:hAnsi="Arial" w:cs="Arial"/>
                <w:sz w:val="17"/>
                <w:szCs w:val="17"/>
              </w:rPr>
            </w:pPr>
          </w:p>
        </w:tc>
        <w:tc>
          <w:tcPr>
            <w:tcW w:w="5087" w:type="dxa"/>
            <w:vMerge/>
          </w:tcPr>
          <w:p w14:paraId="69FD2151" w14:textId="77777777" w:rsidR="00944774" w:rsidRPr="00D91085" w:rsidRDefault="00944774" w:rsidP="00944774">
            <w:pPr>
              <w:ind w:left="53"/>
              <w:rPr>
                <w:rFonts w:ascii="Arial" w:hAnsi="Arial" w:cs="Arial"/>
                <w:sz w:val="17"/>
                <w:szCs w:val="17"/>
              </w:rPr>
            </w:pPr>
          </w:p>
        </w:tc>
        <w:tc>
          <w:tcPr>
            <w:tcW w:w="1273" w:type="dxa"/>
            <w:vMerge/>
          </w:tcPr>
          <w:p w14:paraId="2EF40C66" w14:textId="77777777" w:rsidR="00944774" w:rsidRPr="001C340B" w:rsidRDefault="00944774" w:rsidP="00944774">
            <w:pPr>
              <w:tabs>
                <w:tab w:val="left" w:pos="1080"/>
              </w:tabs>
              <w:jc w:val="center"/>
              <w:rPr>
                <w:rFonts w:ascii="Arial" w:hAnsi="Arial" w:cs="Arial"/>
                <w:sz w:val="17"/>
                <w:szCs w:val="17"/>
              </w:rPr>
            </w:pPr>
          </w:p>
        </w:tc>
        <w:tc>
          <w:tcPr>
            <w:tcW w:w="4460" w:type="dxa"/>
          </w:tcPr>
          <w:p w14:paraId="638C7514" w14:textId="77777777" w:rsidR="00944774" w:rsidRPr="00530F8E" w:rsidRDefault="00944774" w:rsidP="00944774">
            <w:pPr>
              <w:tabs>
                <w:tab w:val="left" w:pos="1080"/>
              </w:tabs>
              <w:ind w:left="50"/>
              <w:rPr>
                <w:rFonts w:ascii="Arial" w:hAnsi="Arial" w:cs="Arial"/>
                <w:i/>
                <w:sz w:val="17"/>
                <w:szCs w:val="17"/>
              </w:rPr>
            </w:pPr>
            <w:r w:rsidRPr="00B27113">
              <w:rPr>
                <w:rFonts w:ascii="Arial" w:hAnsi="Arial" w:cs="Arial"/>
                <w:i/>
                <w:noProof/>
                <w:sz w:val="17"/>
                <w:szCs w:val="17"/>
              </w:rPr>
              <w:fldChar w:fldCharType="begin">
                <w:ffData>
                  <w:name w:val="Text1"/>
                  <w:enabled/>
                  <w:calcOnExit/>
                  <w:textInput>
                    <w:default w:val="Indicate location of requested information in submittal."/>
                  </w:textInput>
                </w:ffData>
              </w:fldChar>
            </w:r>
            <w:r w:rsidRPr="00B27113">
              <w:rPr>
                <w:rFonts w:ascii="Arial" w:hAnsi="Arial" w:cs="Arial"/>
                <w:i/>
                <w:noProof/>
                <w:sz w:val="17"/>
                <w:szCs w:val="17"/>
              </w:rPr>
              <w:instrText xml:space="preserve"> FORMTEXT </w:instrText>
            </w:r>
            <w:r w:rsidRPr="00B27113">
              <w:rPr>
                <w:rFonts w:ascii="Arial" w:hAnsi="Arial" w:cs="Arial"/>
                <w:i/>
                <w:noProof/>
                <w:sz w:val="17"/>
                <w:szCs w:val="17"/>
              </w:rPr>
            </w:r>
            <w:r w:rsidRPr="00B27113">
              <w:rPr>
                <w:rFonts w:ascii="Arial" w:hAnsi="Arial" w:cs="Arial"/>
                <w:i/>
                <w:noProof/>
                <w:sz w:val="17"/>
                <w:szCs w:val="17"/>
              </w:rPr>
              <w:fldChar w:fldCharType="separate"/>
            </w:r>
            <w:r w:rsidRPr="00B27113">
              <w:rPr>
                <w:rFonts w:ascii="Arial" w:hAnsi="Arial" w:cs="Arial"/>
                <w:i/>
                <w:noProof/>
                <w:sz w:val="17"/>
                <w:szCs w:val="17"/>
              </w:rPr>
              <w:t>Indicate location of requested information in submittal.</w:t>
            </w:r>
            <w:r w:rsidRPr="00B27113">
              <w:rPr>
                <w:rFonts w:ascii="Arial" w:hAnsi="Arial" w:cs="Arial"/>
                <w:i/>
                <w:noProof/>
                <w:sz w:val="17"/>
                <w:szCs w:val="17"/>
              </w:rPr>
              <w:fldChar w:fldCharType="end"/>
            </w:r>
          </w:p>
        </w:tc>
        <w:tc>
          <w:tcPr>
            <w:tcW w:w="1843" w:type="dxa"/>
            <w:vMerge/>
          </w:tcPr>
          <w:p w14:paraId="1E7459CF" w14:textId="77777777" w:rsidR="00944774" w:rsidRPr="001C340B" w:rsidRDefault="00944774" w:rsidP="00944774">
            <w:pPr>
              <w:tabs>
                <w:tab w:val="left" w:pos="1080"/>
              </w:tabs>
              <w:jc w:val="center"/>
              <w:rPr>
                <w:rFonts w:ascii="Arial" w:hAnsi="Arial" w:cs="Arial"/>
                <w:sz w:val="17"/>
                <w:szCs w:val="17"/>
              </w:rPr>
            </w:pPr>
          </w:p>
        </w:tc>
      </w:tr>
      <w:tr w:rsidR="00944774" w:rsidRPr="001C340B" w14:paraId="047CEA1E" w14:textId="77777777" w:rsidTr="000056CD">
        <w:trPr>
          <w:cantSplit/>
          <w:trHeight w:val="197"/>
        </w:trPr>
        <w:tc>
          <w:tcPr>
            <w:tcW w:w="466" w:type="dxa"/>
            <w:gridSpan w:val="2"/>
            <w:vMerge w:val="restart"/>
          </w:tcPr>
          <w:p w14:paraId="2DC09383" w14:textId="1FE73E25" w:rsidR="00944774" w:rsidRPr="001E2D99" w:rsidRDefault="00944774" w:rsidP="00E816F8">
            <w:pPr>
              <w:tabs>
                <w:tab w:val="left" w:pos="1080"/>
              </w:tabs>
              <w:jc w:val="center"/>
              <w:rPr>
                <w:rFonts w:ascii="Arial" w:hAnsi="Arial" w:cs="Arial"/>
                <w:sz w:val="17"/>
                <w:szCs w:val="17"/>
              </w:rPr>
            </w:pPr>
            <w:r w:rsidRPr="00472AE6">
              <w:rPr>
                <w:rFonts w:ascii="Arial" w:hAnsi="Arial" w:cs="Arial"/>
                <w:sz w:val="17"/>
                <w:szCs w:val="17"/>
              </w:rPr>
              <w:lastRenderedPageBreak/>
              <w:fldChar w:fldCharType="begin"/>
            </w:r>
            <w:r w:rsidRPr="00472AE6">
              <w:rPr>
                <w:rFonts w:ascii="Arial" w:hAnsi="Arial" w:cs="Arial"/>
                <w:sz w:val="17"/>
                <w:szCs w:val="17"/>
              </w:rPr>
              <w:instrText xml:space="preserve"> SEQ A602 </w:instrText>
            </w:r>
            <w:r w:rsidRPr="00472AE6">
              <w:rPr>
                <w:rFonts w:ascii="Arial" w:hAnsi="Arial" w:cs="Arial"/>
                <w:sz w:val="17"/>
                <w:szCs w:val="17"/>
              </w:rPr>
              <w:fldChar w:fldCharType="separate"/>
            </w:r>
            <w:r w:rsidR="005B5D59">
              <w:rPr>
                <w:rFonts w:ascii="Arial" w:hAnsi="Arial" w:cs="Arial"/>
                <w:noProof/>
                <w:sz w:val="17"/>
                <w:szCs w:val="17"/>
              </w:rPr>
              <w:t>7</w:t>
            </w:r>
            <w:r w:rsidRPr="00472AE6">
              <w:rPr>
                <w:rFonts w:ascii="Arial" w:hAnsi="Arial" w:cs="Arial"/>
                <w:sz w:val="17"/>
                <w:szCs w:val="17"/>
              </w:rPr>
              <w:fldChar w:fldCharType="end"/>
            </w:r>
          </w:p>
        </w:tc>
        <w:tc>
          <w:tcPr>
            <w:tcW w:w="1452" w:type="dxa"/>
            <w:vMerge w:val="restart"/>
          </w:tcPr>
          <w:p w14:paraId="4FE7D564" w14:textId="77777777" w:rsidR="00944774" w:rsidRPr="004E0ADD" w:rsidRDefault="00944774" w:rsidP="00944774">
            <w:pPr>
              <w:ind w:left="76"/>
              <w:rPr>
                <w:rFonts w:ascii="Arial" w:hAnsi="Arial" w:cs="Arial"/>
                <w:sz w:val="17"/>
                <w:szCs w:val="17"/>
              </w:rPr>
            </w:pPr>
          </w:p>
        </w:tc>
        <w:tc>
          <w:tcPr>
            <w:tcW w:w="5087" w:type="dxa"/>
            <w:vMerge w:val="restart"/>
          </w:tcPr>
          <w:p w14:paraId="67469243" w14:textId="6A1D751D" w:rsidR="00944774" w:rsidRPr="00D91085" w:rsidRDefault="00944774" w:rsidP="00944774">
            <w:pPr>
              <w:ind w:left="53"/>
              <w:rPr>
                <w:rFonts w:ascii="Arial" w:hAnsi="Arial" w:cs="Arial"/>
                <w:sz w:val="17"/>
                <w:szCs w:val="17"/>
              </w:rPr>
            </w:pPr>
            <w:r>
              <w:rPr>
                <w:rFonts w:ascii="Arial" w:hAnsi="Arial" w:cs="Arial"/>
                <w:sz w:val="17"/>
                <w:szCs w:val="17"/>
              </w:rPr>
              <w:t xml:space="preserve">CV equipment </w:t>
            </w:r>
            <w:r w:rsidRPr="00E64F76">
              <w:rPr>
                <w:rFonts w:ascii="Arial" w:hAnsi="Arial" w:cs="Arial"/>
                <w:sz w:val="17"/>
                <w:szCs w:val="17"/>
              </w:rPr>
              <w:t>meets the applicable requirements and standards listed in</w:t>
            </w:r>
            <w:r>
              <w:rPr>
                <w:rFonts w:ascii="Arial" w:hAnsi="Arial" w:cs="Arial"/>
                <w:sz w:val="17"/>
                <w:szCs w:val="17"/>
              </w:rPr>
              <w:t xml:space="preserve"> </w:t>
            </w:r>
            <w:r w:rsidR="00B5104C">
              <w:rPr>
                <w:rFonts w:ascii="Arial" w:hAnsi="Arial" w:cs="Arial"/>
                <w:sz w:val="17"/>
                <w:szCs w:val="17"/>
              </w:rPr>
              <w:t>SAE</w:t>
            </w:r>
            <w:r w:rsidR="004A720D">
              <w:rPr>
                <w:rFonts w:ascii="Arial" w:hAnsi="Arial" w:cs="Arial"/>
                <w:sz w:val="17"/>
                <w:szCs w:val="17"/>
              </w:rPr>
              <w:t xml:space="preserve"> J2735</w:t>
            </w:r>
            <w:r w:rsidR="00E170CA">
              <w:rPr>
                <w:rFonts w:ascii="Arial" w:hAnsi="Arial" w:cs="Arial"/>
                <w:sz w:val="17"/>
                <w:szCs w:val="17"/>
              </w:rPr>
              <w:t xml:space="preserve"> SEP2023</w:t>
            </w:r>
            <w:r w:rsidRPr="006825BA">
              <w:rPr>
                <w:rFonts w:ascii="Arial" w:hAnsi="Arial" w:cs="Arial"/>
                <w:sz w:val="17"/>
                <w:szCs w:val="17"/>
              </w:rPr>
              <w:t xml:space="preserve"> (or later)</w:t>
            </w:r>
            <w:r>
              <w:rPr>
                <w:rFonts w:ascii="Arial" w:hAnsi="Arial" w:cs="Arial"/>
                <w:sz w:val="17"/>
                <w:szCs w:val="17"/>
              </w:rPr>
              <w:t xml:space="preserve"> </w:t>
            </w:r>
            <w:r w:rsidR="00E170CA">
              <w:rPr>
                <w:rFonts w:ascii="Arial" w:hAnsi="Arial" w:cs="Arial"/>
                <w:sz w:val="17"/>
                <w:szCs w:val="17"/>
              </w:rPr>
              <w:t>V2X Communications Message Set Dictionary</w:t>
            </w:r>
            <w:r>
              <w:rPr>
                <w:rFonts w:ascii="Arial" w:hAnsi="Arial" w:cs="Arial"/>
                <w:sz w:val="17"/>
                <w:szCs w:val="17"/>
              </w:rPr>
              <w:t>.</w:t>
            </w:r>
            <w:r w:rsidRPr="00676EB5" w:rsidDel="006B2BA9">
              <w:rPr>
                <w:rFonts w:ascii="Arial" w:hAnsi="Arial" w:cs="Arial"/>
                <w:sz w:val="17"/>
                <w:szCs w:val="17"/>
              </w:rPr>
              <w:t xml:space="preserve"> </w:t>
            </w:r>
          </w:p>
        </w:tc>
        <w:tc>
          <w:tcPr>
            <w:tcW w:w="1273" w:type="dxa"/>
            <w:vMerge w:val="restart"/>
          </w:tcPr>
          <w:p w14:paraId="19661478" w14:textId="7D1686FA" w:rsidR="00944774" w:rsidRPr="001C340B" w:rsidRDefault="00944774" w:rsidP="00944774">
            <w:pPr>
              <w:tabs>
                <w:tab w:val="left" w:pos="1080"/>
              </w:tabs>
              <w:jc w:val="center"/>
              <w:rPr>
                <w:rFonts w:ascii="Arial" w:hAnsi="Arial" w:cs="Arial"/>
                <w:sz w:val="17"/>
                <w:szCs w:val="17"/>
              </w:rPr>
            </w:pPr>
            <w:r w:rsidRPr="00436C6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36C62">
              <w:rPr>
                <w:rFonts w:ascii="Arial" w:hAnsi="Arial" w:cs="Arial"/>
                <w:sz w:val="17"/>
                <w:szCs w:val="17"/>
              </w:rPr>
              <w:instrText xml:space="preserve"> FORMDROPDOWN </w:instrText>
            </w:r>
            <w:r w:rsidRPr="00436C62">
              <w:rPr>
                <w:rFonts w:ascii="Arial" w:hAnsi="Arial" w:cs="Arial"/>
                <w:sz w:val="17"/>
                <w:szCs w:val="17"/>
              </w:rPr>
            </w:r>
            <w:r w:rsidRPr="00436C62">
              <w:rPr>
                <w:rFonts w:ascii="Arial" w:hAnsi="Arial" w:cs="Arial"/>
                <w:sz w:val="17"/>
                <w:szCs w:val="17"/>
              </w:rPr>
              <w:fldChar w:fldCharType="separate"/>
            </w:r>
            <w:r w:rsidRPr="00436C62">
              <w:rPr>
                <w:rFonts w:ascii="Arial" w:hAnsi="Arial" w:cs="Arial"/>
                <w:sz w:val="17"/>
                <w:szCs w:val="17"/>
              </w:rPr>
              <w:fldChar w:fldCharType="end"/>
            </w:r>
          </w:p>
        </w:tc>
        <w:tc>
          <w:tcPr>
            <w:tcW w:w="4460" w:type="dxa"/>
          </w:tcPr>
          <w:p w14:paraId="7C2C0A4B" w14:textId="35CD9AD8" w:rsidR="00944774" w:rsidRPr="00530F8E" w:rsidRDefault="00944774" w:rsidP="00944774">
            <w:pPr>
              <w:tabs>
                <w:tab w:val="left" w:pos="1080"/>
              </w:tabs>
              <w:ind w:left="50"/>
              <w:rPr>
                <w:rFonts w:ascii="Arial" w:hAnsi="Arial" w:cs="Arial"/>
                <w:i/>
                <w:sz w:val="17"/>
                <w:szCs w:val="17"/>
              </w:rPr>
            </w:pPr>
            <w:r>
              <w:rPr>
                <w:rFonts w:ascii="Arial" w:hAnsi="Arial" w:cs="Arial"/>
                <w:i/>
                <w:sz w:val="17"/>
                <w:szCs w:val="17"/>
              </w:rPr>
              <w:t>P</w:t>
            </w:r>
            <w:r w:rsidRPr="004E0FE4">
              <w:rPr>
                <w:rFonts w:ascii="Arial" w:hAnsi="Arial" w:cs="Arial"/>
                <w:i/>
                <w:sz w:val="17"/>
                <w:szCs w:val="17"/>
              </w:rPr>
              <w:t xml:space="preserve">rovide </w:t>
            </w:r>
            <w:r>
              <w:rPr>
                <w:rFonts w:ascii="Arial" w:hAnsi="Arial" w:cs="Arial"/>
                <w:i/>
                <w:sz w:val="17"/>
                <w:szCs w:val="17"/>
              </w:rPr>
              <w:t xml:space="preserve">product literature, specifications, user manual, or similar information that </w:t>
            </w:r>
            <w:r>
              <w:rPr>
                <w:rFonts w:ascii="Arial" w:hAnsi="Arial" w:cs="Arial"/>
                <w:i/>
                <w:noProof/>
                <w:sz w:val="17"/>
                <w:szCs w:val="17"/>
              </w:rPr>
              <w:t>shows the product meets this requirement.</w:t>
            </w:r>
          </w:p>
        </w:tc>
        <w:tc>
          <w:tcPr>
            <w:tcW w:w="1843" w:type="dxa"/>
            <w:vMerge w:val="restart"/>
          </w:tcPr>
          <w:p w14:paraId="4093E31F" w14:textId="77777777" w:rsidR="00944774" w:rsidRPr="001C340B" w:rsidRDefault="00944774" w:rsidP="00944774">
            <w:pPr>
              <w:tabs>
                <w:tab w:val="left" w:pos="1080"/>
              </w:tabs>
              <w:jc w:val="center"/>
              <w:rPr>
                <w:rFonts w:ascii="Arial" w:hAnsi="Arial" w:cs="Arial"/>
                <w:sz w:val="17"/>
                <w:szCs w:val="17"/>
              </w:rPr>
            </w:pPr>
            <w:r w:rsidRPr="001C340B">
              <w:rPr>
                <w:rFonts w:ascii="Arial" w:hAnsi="Arial" w:cs="Arial"/>
                <w:sz w:val="17"/>
                <w:szCs w:val="17"/>
              </w:rPr>
              <w:t>Document Review</w:t>
            </w:r>
          </w:p>
        </w:tc>
      </w:tr>
      <w:tr w:rsidR="00944774" w:rsidRPr="001C340B" w14:paraId="15564FD8" w14:textId="77777777" w:rsidTr="000056CD">
        <w:trPr>
          <w:cantSplit/>
          <w:trHeight w:val="288"/>
        </w:trPr>
        <w:tc>
          <w:tcPr>
            <w:tcW w:w="466" w:type="dxa"/>
            <w:gridSpan w:val="2"/>
            <w:vMerge/>
          </w:tcPr>
          <w:p w14:paraId="472E29CF" w14:textId="77777777" w:rsidR="00944774" w:rsidRPr="001E2D99" w:rsidRDefault="00944774" w:rsidP="00E816F8">
            <w:pPr>
              <w:tabs>
                <w:tab w:val="left" w:pos="1080"/>
              </w:tabs>
              <w:ind w:left="360"/>
              <w:jc w:val="center"/>
              <w:rPr>
                <w:rFonts w:ascii="Arial" w:hAnsi="Arial" w:cs="Arial"/>
                <w:sz w:val="17"/>
                <w:szCs w:val="17"/>
              </w:rPr>
            </w:pPr>
          </w:p>
        </w:tc>
        <w:tc>
          <w:tcPr>
            <w:tcW w:w="1452" w:type="dxa"/>
            <w:vMerge/>
          </w:tcPr>
          <w:p w14:paraId="5106CAC8" w14:textId="77777777" w:rsidR="00944774" w:rsidRPr="004E0ADD" w:rsidRDefault="00944774" w:rsidP="00944774">
            <w:pPr>
              <w:ind w:left="76"/>
              <w:rPr>
                <w:rFonts w:ascii="Arial" w:hAnsi="Arial" w:cs="Arial"/>
                <w:sz w:val="17"/>
                <w:szCs w:val="17"/>
              </w:rPr>
            </w:pPr>
          </w:p>
        </w:tc>
        <w:tc>
          <w:tcPr>
            <w:tcW w:w="5087" w:type="dxa"/>
            <w:vMerge/>
          </w:tcPr>
          <w:p w14:paraId="0C9E39AB" w14:textId="77777777" w:rsidR="00944774" w:rsidRPr="00D91085" w:rsidRDefault="00944774" w:rsidP="00944774">
            <w:pPr>
              <w:ind w:left="53"/>
              <w:rPr>
                <w:rFonts w:ascii="Arial" w:hAnsi="Arial" w:cs="Arial"/>
                <w:sz w:val="17"/>
                <w:szCs w:val="17"/>
              </w:rPr>
            </w:pPr>
          </w:p>
        </w:tc>
        <w:tc>
          <w:tcPr>
            <w:tcW w:w="1273" w:type="dxa"/>
            <w:vMerge/>
          </w:tcPr>
          <w:p w14:paraId="2D1714E3" w14:textId="77777777" w:rsidR="00944774" w:rsidRPr="001C340B" w:rsidRDefault="00944774" w:rsidP="00944774">
            <w:pPr>
              <w:tabs>
                <w:tab w:val="left" w:pos="1080"/>
              </w:tabs>
              <w:jc w:val="center"/>
              <w:rPr>
                <w:rFonts w:ascii="Arial" w:hAnsi="Arial" w:cs="Arial"/>
                <w:sz w:val="17"/>
                <w:szCs w:val="17"/>
              </w:rPr>
            </w:pPr>
          </w:p>
        </w:tc>
        <w:tc>
          <w:tcPr>
            <w:tcW w:w="4460" w:type="dxa"/>
          </w:tcPr>
          <w:p w14:paraId="6989120B" w14:textId="77777777" w:rsidR="00944774" w:rsidRPr="00530F8E" w:rsidRDefault="00944774" w:rsidP="00944774">
            <w:pPr>
              <w:tabs>
                <w:tab w:val="left" w:pos="1080"/>
              </w:tabs>
              <w:ind w:left="50"/>
              <w:rPr>
                <w:rFonts w:ascii="Arial" w:hAnsi="Arial" w:cs="Arial"/>
                <w:i/>
                <w:sz w:val="17"/>
                <w:szCs w:val="17"/>
              </w:rPr>
            </w:pPr>
            <w:r w:rsidRPr="00B27113">
              <w:rPr>
                <w:rFonts w:ascii="Arial" w:hAnsi="Arial" w:cs="Arial"/>
                <w:i/>
                <w:noProof/>
                <w:sz w:val="17"/>
                <w:szCs w:val="17"/>
              </w:rPr>
              <w:fldChar w:fldCharType="begin">
                <w:ffData>
                  <w:name w:val="Text1"/>
                  <w:enabled/>
                  <w:calcOnExit/>
                  <w:textInput>
                    <w:default w:val="Indicate location of requested information in submittal."/>
                  </w:textInput>
                </w:ffData>
              </w:fldChar>
            </w:r>
            <w:r w:rsidRPr="00B27113">
              <w:rPr>
                <w:rFonts w:ascii="Arial" w:hAnsi="Arial" w:cs="Arial"/>
                <w:i/>
                <w:noProof/>
                <w:sz w:val="17"/>
                <w:szCs w:val="17"/>
              </w:rPr>
              <w:instrText xml:space="preserve"> FORMTEXT </w:instrText>
            </w:r>
            <w:r w:rsidRPr="00B27113">
              <w:rPr>
                <w:rFonts w:ascii="Arial" w:hAnsi="Arial" w:cs="Arial"/>
                <w:i/>
                <w:noProof/>
                <w:sz w:val="17"/>
                <w:szCs w:val="17"/>
              </w:rPr>
            </w:r>
            <w:r w:rsidRPr="00B27113">
              <w:rPr>
                <w:rFonts w:ascii="Arial" w:hAnsi="Arial" w:cs="Arial"/>
                <w:i/>
                <w:noProof/>
                <w:sz w:val="17"/>
                <w:szCs w:val="17"/>
              </w:rPr>
              <w:fldChar w:fldCharType="separate"/>
            </w:r>
            <w:r w:rsidRPr="00B27113">
              <w:rPr>
                <w:rFonts w:ascii="Arial" w:hAnsi="Arial" w:cs="Arial"/>
                <w:i/>
                <w:noProof/>
                <w:sz w:val="17"/>
                <w:szCs w:val="17"/>
              </w:rPr>
              <w:t>Indicate location of requested information in submittal.</w:t>
            </w:r>
            <w:r w:rsidRPr="00B27113">
              <w:rPr>
                <w:rFonts w:ascii="Arial" w:hAnsi="Arial" w:cs="Arial"/>
                <w:i/>
                <w:noProof/>
                <w:sz w:val="17"/>
                <w:szCs w:val="17"/>
              </w:rPr>
              <w:fldChar w:fldCharType="end"/>
            </w:r>
          </w:p>
        </w:tc>
        <w:tc>
          <w:tcPr>
            <w:tcW w:w="1843" w:type="dxa"/>
            <w:vMerge/>
          </w:tcPr>
          <w:p w14:paraId="4A861812" w14:textId="77777777" w:rsidR="00944774" w:rsidRPr="001C340B" w:rsidRDefault="00944774" w:rsidP="00944774">
            <w:pPr>
              <w:tabs>
                <w:tab w:val="left" w:pos="1080"/>
              </w:tabs>
              <w:jc w:val="center"/>
              <w:rPr>
                <w:rFonts w:ascii="Arial" w:hAnsi="Arial" w:cs="Arial"/>
                <w:sz w:val="17"/>
                <w:szCs w:val="17"/>
              </w:rPr>
            </w:pPr>
          </w:p>
        </w:tc>
      </w:tr>
      <w:tr w:rsidR="00944774" w:rsidRPr="001C340B" w14:paraId="4EFC1199" w14:textId="77777777" w:rsidTr="000056CD">
        <w:trPr>
          <w:cantSplit/>
          <w:trHeight w:val="390"/>
        </w:trPr>
        <w:tc>
          <w:tcPr>
            <w:tcW w:w="466" w:type="dxa"/>
            <w:gridSpan w:val="2"/>
            <w:vMerge w:val="restart"/>
          </w:tcPr>
          <w:p w14:paraId="2B41DB20" w14:textId="2DE9F694" w:rsidR="00944774" w:rsidRPr="001E2D99" w:rsidRDefault="00944774" w:rsidP="00E816F8">
            <w:pPr>
              <w:tabs>
                <w:tab w:val="left" w:pos="1080"/>
              </w:tabs>
              <w:jc w:val="center"/>
              <w:rPr>
                <w:rFonts w:ascii="Arial" w:hAnsi="Arial" w:cs="Arial"/>
                <w:sz w:val="17"/>
                <w:szCs w:val="17"/>
              </w:rPr>
            </w:pPr>
            <w:r w:rsidRPr="00472AE6">
              <w:rPr>
                <w:rFonts w:ascii="Arial" w:hAnsi="Arial" w:cs="Arial"/>
                <w:sz w:val="17"/>
                <w:szCs w:val="17"/>
              </w:rPr>
              <w:fldChar w:fldCharType="begin"/>
            </w:r>
            <w:r w:rsidRPr="00472AE6">
              <w:rPr>
                <w:rFonts w:ascii="Arial" w:hAnsi="Arial" w:cs="Arial"/>
                <w:sz w:val="17"/>
                <w:szCs w:val="17"/>
              </w:rPr>
              <w:instrText xml:space="preserve"> SEQ A602 </w:instrText>
            </w:r>
            <w:r w:rsidRPr="00472AE6">
              <w:rPr>
                <w:rFonts w:ascii="Arial" w:hAnsi="Arial" w:cs="Arial"/>
                <w:sz w:val="17"/>
                <w:szCs w:val="17"/>
              </w:rPr>
              <w:fldChar w:fldCharType="separate"/>
            </w:r>
            <w:r w:rsidR="005B5D59">
              <w:rPr>
                <w:rFonts w:ascii="Arial" w:hAnsi="Arial" w:cs="Arial"/>
                <w:noProof/>
                <w:sz w:val="17"/>
                <w:szCs w:val="17"/>
              </w:rPr>
              <w:t>8</w:t>
            </w:r>
            <w:r w:rsidRPr="00472AE6">
              <w:rPr>
                <w:rFonts w:ascii="Arial" w:hAnsi="Arial" w:cs="Arial"/>
                <w:sz w:val="17"/>
                <w:szCs w:val="17"/>
              </w:rPr>
              <w:fldChar w:fldCharType="end"/>
            </w:r>
          </w:p>
        </w:tc>
        <w:tc>
          <w:tcPr>
            <w:tcW w:w="1452" w:type="dxa"/>
            <w:vMerge w:val="restart"/>
          </w:tcPr>
          <w:p w14:paraId="1880234F" w14:textId="77777777" w:rsidR="00944774" w:rsidRPr="004E0ADD" w:rsidRDefault="00944774" w:rsidP="00944774">
            <w:pPr>
              <w:ind w:left="76"/>
              <w:rPr>
                <w:rFonts w:ascii="Arial" w:hAnsi="Arial" w:cs="Arial"/>
                <w:sz w:val="17"/>
                <w:szCs w:val="17"/>
              </w:rPr>
            </w:pPr>
          </w:p>
        </w:tc>
        <w:tc>
          <w:tcPr>
            <w:tcW w:w="5087" w:type="dxa"/>
            <w:vMerge w:val="restart"/>
          </w:tcPr>
          <w:p w14:paraId="06D74886" w14:textId="7B4201F4" w:rsidR="00944774" w:rsidRPr="00D91085" w:rsidRDefault="00944774" w:rsidP="00944774">
            <w:pPr>
              <w:ind w:left="53"/>
              <w:rPr>
                <w:rFonts w:ascii="Arial" w:hAnsi="Arial" w:cs="Arial"/>
                <w:sz w:val="17"/>
                <w:szCs w:val="17"/>
              </w:rPr>
            </w:pPr>
            <w:r>
              <w:rPr>
                <w:rFonts w:ascii="Arial" w:hAnsi="Arial" w:cs="Arial"/>
                <w:sz w:val="17"/>
                <w:szCs w:val="17"/>
              </w:rPr>
              <w:t xml:space="preserve">CV equipment </w:t>
            </w:r>
            <w:r w:rsidRPr="00E64F76">
              <w:rPr>
                <w:rFonts w:ascii="Arial" w:hAnsi="Arial" w:cs="Arial"/>
                <w:sz w:val="17"/>
                <w:szCs w:val="17"/>
              </w:rPr>
              <w:t>meets the applicable requirements and standards listed in</w:t>
            </w:r>
            <w:r>
              <w:rPr>
                <w:rFonts w:ascii="Arial" w:hAnsi="Arial" w:cs="Arial"/>
                <w:sz w:val="17"/>
                <w:szCs w:val="17"/>
              </w:rPr>
              <w:t xml:space="preserve"> </w:t>
            </w:r>
            <w:r w:rsidR="00761354">
              <w:rPr>
                <w:rFonts w:ascii="Arial" w:hAnsi="Arial" w:cs="Arial"/>
                <w:sz w:val="17"/>
                <w:szCs w:val="17"/>
              </w:rPr>
              <w:t>SAE J</w:t>
            </w:r>
            <w:r w:rsidR="00B635BE">
              <w:rPr>
                <w:rFonts w:ascii="Arial" w:hAnsi="Arial" w:cs="Arial"/>
                <w:sz w:val="17"/>
                <w:szCs w:val="17"/>
              </w:rPr>
              <w:t>3268 MAR2023</w:t>
            </w:r>
            <w:r w:rsidRPr="007E13AA">
              <w:rPr>
                <w:rFonts w:ascii="Arial" w:hAnsi="Arial" w:cs="Arial"/>
                <w:sz w:val="17"/>
                <w:szCs w:val="17"/>
              </w:rPr>
              <w:t xml:space="preserve"> (or later)</w:t>
            </w:r>
            <w:r>
              <w:rPr>
                <w:rFonts w:ascii="Arial" w:hAnsi="Arial" w:cs="Arial"/>
                <w:sz w:val="17"/>
                <w:szCs w:val="17"/>
              </w:rPr>
              <w:t xml:space="preserve"> </w:t>
            </w:r>
            <w:r w:rsidR="00B635BE">
              <w:rPr>
                <w:rFonts w:ascii="Arial" w:hAnsi="Arial" w:cs="Arial"/>
                <w:sz w:val="17"/>
                <w:szCs w:val="17"/>
              </w:rPr>
              <w:t>Listing of Provider Service Identifiers and Associated Application Technical Reports</w:t>
            </w:r>
            <w:r>
              <w:rPr>
                <w:rFonts w:ascii="Arial" w:hAnsi="Arial" w:cs="Arial"/>
                <w:sz w:val="17"/>
                <w:szCs w:val="17"/>
              </w:rPr>
              <w:t>.</w:t>
            </w:r>
            <w:r w:rsidRPr="0093166A" w:rsidDel="006B2BA9">
              <w:rPr>
                <w:rFonts w:ascii="Arial" w:hAnsi="Arial" w:cs="Arial"/>
                <w:sz w:val="17"/>
                <w:szCs w:val="17"/>
              </w:rPr>
              <w:t xml:space="preserve"> </w:t>
            </w:r>
          </w:p>
        </w:tc>
        <w:tc>
          <w:tcPr>
            <w:tcW w:w="1273" w:type="dxa"/>
            <w:vMerge w:val="restart"/>
          </w:tcPr>
          <w:p w14:paraId="0C05E059" w14:textId="28E9C6C0" w:rsidR="00944774" w:rsidRPr="001C340B" w:rsidRDefault="00944774" w:rsidP="00944774">
            <w:pPr>
              <w:tabs>
                <w:tab w:val="left" w:pos="1080"/>
              </w:tabs>
              <w:jc w:val="center"/>
              <w:rPr>
                <w:rFonts w:ascii="Arial" w:hAnsi="Arial" w:cs="Arial"/>
                <w:sz w:val="17"/>
                <w:szCs w:val="17"/>
              </w:rPr>
            </w:pPr>
            <w:r w:rsidRPr="00436C6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36C62">
              <w:rPr>
                <w:rFonts w:ascii="Arial" w:hAnsi="Arial" w:cs="Arial"/>
                <w:sz w:val="17"/>
                <w:szCs w:val="17"/>
              </w:rPr>
              <w:instrText xml:space="preserve"> FORMDROPDOWN </w:instrText>
            </w:r>
            <w:r w:rsidRPr="00436C62">
              <w:rPr>
                <w:rFonts w:ascii="Arial" w:hAnsi="Arial" w:cs="Arial"/>
                <w:sz w:val="17"/>
                <w:szCs w:val="17"/>
              </w:rPr>
            </w:r>
            <w:r w:rsidRPr="00436C62">
              <w:rPr>
                <w:rFonts w:ascii="Arial" w:hAnsi="Arial" w:cs="Arial"/>
                <w:sz w:val="17"/>
                <w:szCs w:val="17"/>
              </w:rPr>
              <w:fldChar w:fldCharType="separate"/>
            </w:r>
            <w:r w:rsidRPr="00436C62">
              <w:rPr>
                <w:rFonts w:ascii="Arial" w:hAnsi="Arial" w:cs="Arial"/>
                <w:sz w:val="17"/>
                <w:szCs w:val="17"/>
              </w:rPr>
              <w:fldChar w:fldCharType="end"/>
            </w:r>
          </w:p>
        </w:tc>
        <w:tc>
          <w:tcPr>
            <w:tcW w:w="4460" w:type="dxa"/>
          </w:tcPr>
          <w:p w14:paraId="587C7B7D" w14:textId="4905BC9D" w:rsidR="00944774" w:rsidRPr="00530F8E" w:rsidRDefault="00944774" w:rsidP="00944774">
            <w:pPr>
              <w:tabs>
                <w:tab w:val="left" w:pos="1080"/>
              </w:tabs>
              <w:ind w:left="50"/>
              <w:rPr>
                <w:rFonts w:ascii="Arial" w:hAnsi="Arial" w:cs="Arial"/>
                <w:i/>
                <w:sz w:val="17"/>
                <w:szCs w:val="17"/>
              </w:rPr>
            </w:pPr>
            <w:r>
              <w:rPr>
                <w:rFonts w:ascii="Arial" w:hAnsi="Arial" w:cs="Arial"/>
                <w:i/>
                <w:sz w:val="17"/>
                <w:szCs w:val="17"/>
              </w:rPr>
              <w:t>P</w:t>
            </w:r>
            <w:r w:rsidRPr="004E0FE4">
              <w:rPr>
                <w:rFonts w:ascii="Arial" w:hAnsi="Arial" w:cs="Arial"/>
                <w:i/>
                <w:sz w:val="17"/>
                <w:szCs w:val="17"/>
              </w:rPr>
              <w:t xml:space="preserve">rovide </w:t>
            </w:r>
            <w:r>
              <w:rPr>
                <w:rFonts w:ascii="Arial" w:hAnsi="Arial" w:cs="Arial"/>
                <w:i/>
                <w:sz w:val="17"/>
                <w:szCs w:val="17"/>
              </w:rPr>
              <w:t xml:space="preserve">product literature, specifications, user manual, or similar information that </w:t>
            </w:r>
            <w:r>
              <w:rPr>
                <w:rFonts w:ascii="Arial" w:hAnsi="Arial" w:cs="Arial"/>
                <w:i/>
                <w:noProof/>
                <w:sz w:val="17"/>
                <w:szCs w:val="17"/>
              </w:rPr>
              <w:t>shows the product meets this requirement.</w:t>
            </w:r>
          </w:p>
        </w:tc>
        <w:tc>
          <w:tcPr>
            <w:tcW w:w="1843" w:type="dxa"/>
            <w:vMerge w:val="restart"/>
          </w:tcPr>
          <w:p w14:paraId="46B22F84" w14:textId="77777777" w:rsidR="00944774" w:rsidRDefault="00944774" w:rsidP="00944774">
            <w:pPr>
              <w:tabs>
                <w:tab w:val="left" w:pos="1080"/>
              </w:tabs>
              <w:jc w:val="center"/>
              <w:rPr>
                <w:rFonts w:ascii="Arial" w:hAnsi="Arial" w:cs="Arial"/>
                <w:sz w:val="17"/>
                <w:szCs w:val="17"/>
              </w:rPr>
            </w:pPr>
            <w:r w:rsidRPr="001C340B">
              <w:rPr>
                <w:rFonts w:ascii="Arial" w:hAnsi="Arial" w:cs="Arial"/>
                <w:sz w:val="17"/>
                <w:szCs w:val="17"/>
              </w:rPr>
              <w:t>Document Review</w:t>
            </w:r>
          </w:p>
          <w:p w14:paraId="3A9A5D5A" w14:textId="78859D52" w:rsidR="00944774" w:rsidRPr="001C340B" w:rsidRDefault="00944774" w:rsidP="00944774">
            <w:pPr>
              <w:tabs>
                <w:tab w:val="left" w:pos="1080"/>
              </w:tabs>
              <w:jc w:val="center"/>
              <w:rPr>
                <w:rFonts w:ascii="Arial" w:hAnsi="Arial" w:cs="Arial"/>
                <w:sz w:val="17"/>
                <w:szCs w:val="17"/>
              </w:rPr>
            </w:pPr>
          </w:p>
        </w:tc>
      </w:tr>
      <w:tr w:rsidR="00944774" w:rsidRPr="001C340B" w14:paraId="4E7666F2" w14:textId="77777777" w:rsidTr="000056CD">
        <w:trPr>
          <w:cantSplit/>
          <w:trHeight w:val="288"/>
        </w:trPr>
        <w:tc>
          <w:tcPr>
            <w:tcW w:w="466" w:type="dxa"/>
            <w:gridSpan w:val="2"/>
            <w:vMerge/>
          </w:tcPr>
          <w:p w14:paraId="373BF47F" w14:textId="77777777" w:rsidR="00944774" w:rsidRPr="001E2D99" w:rsidRDefault="00944774" w:rsidP="00E816F8">
            <w:pPr>
              <w:tabs>
                <w:tab w:val="left" w:pos="1080"/>
              </w:tabs>
              <w:ind w:left="360"/>
              <w:jc w:val="center"/>
              <w:rPr>
                <w:rFonts w:ascii="Arial" w:hAnsi="Arial" w:cs="Arial"/>
                <w:sz w:val="17"/>
                <w:szCs w:val="17"/>
              </w:rPr>
            </w:pPr>
          </w:p>
        </w:tc>
        <w:tc>
          <w:tcPr>
            <w:tcW w:w="1452" w:type="dxa"/>
            <w:vMerge/>
          </w:tcPr>
          <w:p w14:paraId="121F84C8" w14:textId="77777777" w:rsidR="00944774" w:rsidRPr="004E0ADD" w:rsidRDefault="00944774" w:rsidP="00944774">
            <w:pPr>
              <w:ind w:left="76"/>
              <w:rPr>
                <w:rFonts w:ascii="Arial" w:hAnsi="Arial" w:cs="Arial"/>
                <w:sz w:val="17"/>
                <w:szCs w:val="17"/>
              </w:rPr>
            </w:pPr>
          </w:p>
        </w:tc>
        <w:tc>
          <w:tcPr>
            <w:tcW w:w="5087" w:type="dxa"/>
            <w:vMerge/>
          </w:tcPr>
          <w:p w14:paraId="5E359B8F" w14:textId="77777777" w:rsidR="00944774" w:rsidRPr="00D91085" w:rsidRDefault="00944774" w:rsidP="00944774">
            <w:pPr>
              <w:ind w:left="53"/>
              <w:rPr>
                <w:rFonts w:ascii="Arial" w:hAnsi="Arial" w:cs="Arial"/>
                <w:sz w:val="17"/>
                <w:szCs w:val="17"/>
              </w:rPr>
            </w:pPr>
          </w:p>
        </w:tc>
        <w:tc>
          <w:tcPr>
            <w:tcW w:w="1273" w:type="dxa"/>
            <w:vMerge/>
          </w:tcPr>
          <w:p w14:paraId="499DB1E9" w14:textId="77777777" w:rsidR="00944774" w:rsidRPr="001C340B" w:rsidRDefault="00944774" w:rsidP="00944774">
            <w:pPr>
              <w:tabs>
                <w:tab w:val="left" w:pos="1080"/>
              </w:tabs>
              <w:jc w:val="center"/>
              <w:rPr>
                <w:rFonts w:ascii="Arial" w:hAnsi="Arial" w:cs="Arial"/>
                <w:sz w:val="17"/>
                <w:szCs w:val="17"/>
              </w:rPr>
            </w:pPr>
          </w:p>
        </w:tc>
        <w:tc>
          <w:tcPr>
            <w:tcW w:w="4460" w:type="dxa"/>
          </w:tcPr>
          <w:p w14:paraId="41BF263D" w14:textId="77777777" w:rsidR="00944774" w:rsidRPr="00530F8E" w:rsidRDefault="00944774" w:rsidP="00944774">
            <w:pPr>
              <w:tabs>
                <w:tab w:val="left" w:pos="1080"/>
              </w:tabs>
              <w:ind w:left="50"/>
              <w:rPr>
                <w:rFonts w:ascii="Arial" w:hAnsi="Arial" w:cs="Arial"/>
                <w:i/>
                <w:sz w:val="17"/>
                <w:szCs w:val="17"/>
              </w:rPr>
            </w:pPr>
            <w:r w:rsidRPr="00B27113">
              <w:rPr>
                <w:rFonts w:ascii="Arial" w:hAnsi="Arial" w:cs="Arial"/>
                <w:i/>
                <w:noProof/>
                <w:sz w:val="17"/>
                <w:szCs w:val="17"/>
              </w:rPr>
              <w:fldChar w:fldCharType="begin">
                <w:ffData>
                  <w:name w:val="Text1"/>
                  <w:enabled/>
                  <w:calcOnExit/>
                  <w:textInput>
                    <w:default w:val="Indicate location of requested information in submittal."/>
                  </w:textInput>
                </w:ffData>
              </w:fldChar>
            </w:r>
            <w:r w:rsidRPr="00B27113">
              <w:rPr>
                <w:rFonts w:ascii="Arial" w:hAnsi="Arial" w:cs="Arial"/>
                <w:i/>
                <w:noProof/>
                <w:sz w:val="17"/>
                <w:szCs w:val="17"/>
              </w:rPr>
              <w:instrText xml:space="preserve"> FORMTEXT </w:instrText>
            </w:r>
            <w:r w:rsidRPr="00B27113">
              <w:rPr>
                <w:rFonts w:ascii="Arial" w:hAnsi="Arial" w:cs="Arial"/>
                <w:i/>
                <w:noProof/>
                <w:sz w:val="17"/>
                <w:szCs w:val="17"/>
              </w:rPr>
            </w:r>
            <w:r w:rsidRPr="00B27113">
              <w:rPr>
                <w:rFonts w:ascii="Arial" w:hAnsi="Arial" w:cs="Arial"/>
                <w:i/>
                <w:noProof/>
                <w:sz w:val="17"/>
                <w:szCs w:val="17"/>
              </w:rPr>
              <w:fldChar w:fldCharType="separate"/>
            </w:r>
            <w:r w:rsidRPr="00B27113">
              <w:rPr>
                <w:rFonts w:ascii="Arial" w:hAnsi="Arial" w:cs="Arial"/>
                <w:i/>
                <w:noProof/>
                <w:sz w:val="17"/>
                <w:szCs w:val="17"/>
              </w:rPr>
              <w:t>Indicate location of requested information in submittal.</w:t>
            </w:r>
            <w:r w:rsidRPr="00B27113">
              <w:rPr>
                <w:rFonts w:ascii="Arial" w:hAnsi="Arial" w:cs="Arial"/>
                <w:i/>
                <w:noProof/>
                <w:sz w:val="17"/>
                <w:szCs w:val="17"/>
              </w:rPr>
              <w:fldChar w:fldCharType="end"/>
            </w:r>
          </w:p>
        </w:tc>
        <w:tc>
          <w:tcPr>
            <w:tcW w:w="1843" w:type="dxa"/>
            <w:vMerge/>
          </w:tcPr>
          <w:p w14:paraId="5D2ACFE5" w14:textId="77777777" w:rsidR="00944774" w:rsidRPr="001C340B" w:rsidRDefault="00944774" w:rsidP="00944774">
            <w:pPr>
              <w:tabs>
                <w:tab w:val="left" w:pos="1080"/>
              </w:tabs>
              <w:jc w:val="center"/>
              <w:rPr>
                <w:rFonts w:ascii="Arial" w:hAnsi="Arial" w:cs="Arial"/>
                <w:sz w:val="17"/>
                <w:szCs w:val="17"/>
              </w:rPr>
            </w:pPr>
          </w:p>
        </w:tc>
      </w:tr>
      <w:tr w:rsidR="00944774" w:rsidRPr="001C340B" w14:paraId="64DF419F" w14:textId="77777777" w:rsidTr="000056CD">
        <w:trPr>
          <w:cantSplit/>
          <w:trHeight w:val="225"/>
        </w:trPr>
        <w:tc>
          <w:tcPr>
            <w:tcW w:w="466" w:type="dxa"/>
            <w:gridSpan w:val="2"/>
            <w:vMerge w:val="restart"/>
          </w:tcPr>
          <w:p w14:paraId="32FE75E9" w14:textId="79045653" w:rsidR="00944774" w:rsidRPr="001E2D99" w:rsidRDefault="00944774" w:rsidP="00E816F8">
            <w:pPr>
              <w:tabs>
                <w:tab w:val="left" w:pos="1080"/>
              </w:tabs>
              <w:jc w:val="center"/>
              <w:rPr>
                <w:rFonts w:ascii="Arial" w:hAnsi="Arial" w:cs="Arial"/>
                <w:sz w:val="17"/>
                <w:szCs w:val="17"/>
              </w:rPr>
            </w:pPr>
            <w:r w:rsidRPr="00472AE6">
              <w:rPr>
                <w:rFonts w:ascii="Arial" w:hAnsi="Arial" w:cs="Arial"/>
                <w:sz w:val="17"/>
                <w:szCs w:val="17"/>
              </w:rPr>
              <w:fldChar w:fldCharType="begin"/>
            </w:r>
            <w:r w:rsidRPr="00472AE6">
              <w:rPr>
                <w:rFonts w:ascii="Arial" w:hAnsi="Arial" w:cs="Arial"/>
                <w:sz w:val="17"/>
                <w:szCs w:val="17"/>
              </w:rPr>
              <w:instrText xml:space="preserve"> SEQ A602 </w:instrText>
            </w:r>
            <w:r w:rsidRPr="00472AE6">
              <w:rPr>
                <w:rFonts w:ascii="Arial" w:hAnsi="Arial" w:cs="Arial"/>
                <w:sz w:val="17"/>
                <w:szCs w:val="17"/>
              </w:rPr>
              <w:fldChar w:fldCharType="separate"/>
            </w:r>
            <w:r w:rsidR="005B5D59">
              <w:rPr>
                <w:rFonts w:ascii="Arial" w:hAnsi="Arial" w:cs="Arial"/>
                <w:noProof/>
                <w:sz w:val="17"/>
                <w:szCs w:val="17"/>
              </w:rPr>
              <w:t>9</w:t>
            </w:r>
            <w:r w:rsidRPr="00472AE6">
              <w:rPr>
                <w:rFonts w:ascii="Arial" w:hAnsi="Arial" w:cs="Arial"/>
                <w:sz w:val="17"/>
                <w:szCs w:val="17"/>
              </w:rPr>
              <w:fldChar w:fldCharType="end"/>
            </w:r>
          </w:p>
        </w:tc>
        <w:tc>
          <w:tcPr>
            <w:tcW w:w="1452" w:type="dxa"/>
            <w:vMerge w:val="restart"/>
          </w:tcPr>
          <w:p w14:paraId="66FE44E2" w14:textId="77777777" w:rsidR="00944774" w:rsidRPr="004E0ADD" w:rsidRDefault="00944774" w:rsidP="00944774">
            <w:pPr>
              <w:ind w:left="76"/>
              <w:rPr>
                <w:rFonts w:ascii="Arial" w:hAnsi="Arial" w:cs="Arial"/>
                <w:sz w:val="17"/>
                <w:szCs w:val="17"/>
              </w:rPr>
            </w:pPr>
          </w:p>
        </w:tc>
        <w:tc>
          <w:tcPr>
            <w:tcW w:w="5087" w:type="dxa"/>
            <w:vMerge w:val="restart"/>
          </w:tcPr>
          <w:p w14:paraId="43A578C1" w14:textId="7637E6BE" w:rsidR="00944774" w:rsidDel="003A249A" w:rsidRDefault="00944774" w:rsidP="00944774">
            <w:pPr>
              <w:ind w:left="53"/>
              <w:rPr>
                <w:rFonts w:ascii="Arial" w:hAnsi="Arial" w:cs="Arial"/>
                <w:sz w:val="17"/>
                <w:szCs w:val="17"/>
              </w:rPr>
            </w:pPr>
            <w:r>
              <w:rPr>
                <w:rFonts w:ascii="Arial" w:hAnsi="Arial" w:cs="Arial"/>
                <w:sz w:val="17"/>
                <w:szCs w:val="17"/>
              </w:rPr>
              <w:t>CV equipment</w:t>
            </w:r>
            <w:r w:rsidRPr="00E64F76">
              <w:rPr>
                <w:rFonts w:ascii="Arial" w:hAnsi="Arial" w:cs="Arial"/>
                <w:sz w:val="17"/>
                <w:szCs w:val="17"/>
              </w:rPr>
              <w:t xml:space="preserve"> meets the applicable requirements and standards listed in</w:t>
            </w:r>
            <w:r>
              <w:rPr>
                <w:rFonts w:ascii="Arial" w:hAnsi="Arial" w:cs="Arial"/>
                <w:sz w:val="17"/>
                <w:szCs w:val="17"/>
              </w:rPr>
              <w:t xml:space="preserve"> </w:t>
            </w:r>
            <w:r w:rsidRPr="0096026B">
              <w:rPr>
                <w:rFonts w:ascii="Arial" w:hAnsi="Arial" w:cs="Arial"/>
                <w:sz w:val="17"/>
                <w:szCs w:val="17"/>
              </w:rPr>
              <w:t>IEEE 802.3-2022 (or later)</w:t>
            </w:r>
            <w:r>
              <w:rPr>
                <w:rFonts w:ascii="Arial" w:hAnsi="Arial" w:cs="Arial"/>
                <w:sz w:val="17"/>
                <w:szCs w:val="17"/>
              </w:rPr>
              <w:t xml:space="preserve"> </w:t>
            </w:r>
            <w:r w:rsidRPr="006B0FFA">
              <w:rPr>
                <w:rFonts w:ascii="Arial" w:hAnsi="Arial" w:cs="Arial"/>
                <w:sz w:val="17"/>
                <w:szCs w:val="17"/>
              </w:rPr>
              <w:t>Standard for Ethernet</w:t>
            </w:r>
            <w:r>
              <w:rPr>
                <w:rFonts w:ascii="Arial" w:hAnsi="Arial" w:cs="Arial"/>
                <w:sz w:val="17"/>
                <w:szCs w:val="17"/>
              </w:rPr>
              <w:t>.</w:t>
            </w:r>
          </w:p>
        </w:tc>
        <w:tc>
          <w:tcPr>
            <w:tcW w:w="1273" w:type="dxa"/>
            <w:vMerge w:val="restart"/>
          </w:tcPr>
          <w:p w14:paraId="3E16581C" w14:textId="7E64A1A0" w:rsidR="00944774" w:rsidRPr="001C340B" w:rsidRDefault="00944774" w:rsidP="00944774">
            <w:pPr>
              <w:tabs>
                <w:tab w:val="left" w:pos="1080"/>
              </w:tabs>
              <w:jc w:val="center"/>
              <w:rPr>
                <w:rFonts w:ascii="Arial" w:hAnsi="Arial" w:cs="Arial"/>
                <w:sz w:val="17"/>
                <w:szCs w:val="17"/>
              </w:rPr>
            </w:pPr>
            <w:r w:rsidRPr="00436C6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36C62">
              <w:rPr>
                <w:rFonts w:ascii="Arial" w:hAnsi="Arial" w:cs="Arial"/>
                <w:sz w:val="17"/>
                <w:szCs w:val="17"/>
              </w:rPr>
              <w:instrText xml:space="preserve"> FORMDROPDOWN </w:instrText>
            </w:r>
            <w:r w:rsidRPr="00436C62">
              <w:rPr>
                <w:rFonts w:ascii="Arial" w:hAnsi="Arial" w:cs="Arial"/>
                <w:sz w:val="17"/>
                <w:szCs w:val="17"/>
              </w:rPr>
            </w:r>
            <w:r w:rsidRPr="00436C62">
              <w:rPr>
                <w:rFonts w:ascii="Arial" w:hAnsi="Arial" w:cs="Arial"/>
                <w:sz w:val="17"/>
                <w:szCs w:val="17"/>
              </w:rPr>
              <w:fldChar w:fldCharType="separate"/>
            </w:r>
            <w:r w:rsidRPr="00436C62">
              <w:rPr>
                <w:rFonts w:ascii="Arial" w:hAnsi="Arial" w:cs="Arial"/>
                <w:sz w:val="17"/>
                <w:szCs w:val="17"/>
              </w:rPr>
              <w:fldChar w:fldCharType="end"/>
            </w:r>
          </w:p>
        </w:tc>
        <w:tc>
          <w:tcPr>
            <w:tcW w:w="4460" w:type="dxa"/>
          </w:tcPr>
          <w:p w14:paraId="7A3EF566" w14:textId="526A1DE6" w:rsidR="00944774" w:rsidRDefault="00944774" w:rsidP="00944774">
            <w:pPr>
              <w:tabs>
                <w:tab w:val="left" w:pos="1080"/>
              </w:tabs>
              <w:ind w:left="50"/>
              <w:rPr>
                <w:rFonts w:ascii="Arial" w:hAnsi="Arial" w:cs="Arial"/>
                <w:i/>
                <w:sz w:val="17"/>
                <w:szCs w:val="17"/>
              </w:rPr>
            </w:pPr>
            <w:r>
              <w:rPr>
                <w:rFonts w:ascii="Arial" w:hAnsi="Arial" w:cs="Arial"/>
                <w:i/>
                <w:sz w:val="17"/>
                <w:szCs w:val="17"/>
              </w:rPr>
              <w:t>P</w:t>
            </w:r>
            <w:r w:rsidRPr="004E0FE4">
              <w:rPr>
                <w:rFonts w:ascii="Arial" w:hAnsi="Arial" w:cs="Arial"/>
                <w:i/>
                <w:sz w:val="17"/>
                <w:szCs w:val="17"/>
              </w:rPr>
              <w:t xml:space="preserve">rovide </w:t>
            </w:r>
            <w:r>
              <w:rPr>
                <w:rFonts w:ascii="Arial" w:hAnsi="Arial" w:cs="Arial"/>
                <w:i/>
                <w:sz w:val="17"/>
                <w:szCs w:val="17"/>
              </w:rPr>
              <w:t xml:space="preserve">product literature, specifications, user manual, or similar information that </w:t>
            </w:r>
            <w:r>
              <w:rPr>
                <w:rFonts w:ascii="Arial" w:hAnsi="Arial" w:cs="Arial"/>
                <w:i/>
                <w:noProof/>
                <w:sz w:val="17"/>
                <w:szCs w:val="17"/>
              </w:rPr>
              <w:t>shows the product meets this requirement.</w:t>
            </w:r>
          </w:p>
        </w:tc>
        <w:tc>
          <w:tcPr>
            <w:tcW w:w="1843" w:type="dxa"/>
            <w:vMerge w:val="restart"/>
          </w:tcPr>
          <w:p w14:paraId="54F630B7" w14:textId="77777777" w:rsidR="00944774" w:rsidRDefault="00944774" w:rsidP="00944774">
            <w:pPr>
              <w:tabs>
                <w:tab w:val="left" w:pos="1080"/>
              </w:tabs>
              <w:jc w:val="center"/>
              <w:rPr>
                <w:rFonts w:ascii="Arial" w:hAnsi="Arial" w:cs="Arial"/>
                <w:sz w:val="17"/>
                <w:szCs w:val="17"/>
              </w:rPr>
            </w:pPr>
            <w:r w:rsidRPr="001C340B">
              <w:rPr>
                <w:rFonts w:ascii="Arial" w:hAnsi="Arial" w:cs="Arial"/>
                <w:sz w:val="17"/>
                <w:szCs w:val="17"/>
              </w:rPr>
              <w:t>Document Review</w:t>
            </w:r>
          </w:p>
          <w:p w14:paraId="5C5931FB" w14:textId="77777777" w:rsidR="00944774" w:rsidRPr="001C340B" w:rsidRDefault="00944774" w:rsidP="00944774">
            <w:pPr>
              <w:tabs>
                <w:tab w:val="left" w:pos="1080"/>
              </w:tabs>
              <w:jc w:val="center"/>
              <w:rPr>
                <w:rFonts w:ascii="Arial" w:hAnsi="Arial" w:cs="Arial"/>
                <w:sz w:val="17"/>
                <w:szCs w:val="17"/>
              </w:rPr>
            </w:pPr>
          </w:p>
        </w:tc>
      </w:tr>
      <w:tr w:rsidR="00944774" w:rsidRPr="001C340B" w14:paraId="03E8EDC9" w14:textId="77777777" w:rsidTr="000056CD">
        <w:trPr>
          <w:cantSplit/>
          <w:trHeight w:val="288"/>
        </w:trPr>
        <w:tc>
          <w:tcPr>
            <w:tcW w:w="466" w:type="dxa"/>
            <w:gridSpan w:val="2"/>
            <w:vMerge/>
          </w:tcPr>
          <w:p w14:paraId="3B0DB6DD" w14:textId="77777777" w:rsidR="00944774" w:rsidRPr="001E2D99" w:rsidRDefault="00944774" w:rsidP="00E816F8">
            <w:pPr>
              <w:tabs>
                <w:tab w:val="left" w:pos="1080"/>
              </w:tabs>
              <w:ind w:left="360"/>
              <w:jc w:val="center"/>
              <w:rPr>
                <w:rFonts w:ascii="Arial" w:hAnsi="Arial" w:cs="Arial"/>
                <w:sz w:val="17"/>
                <w:szCs w:val="17"/>
              </w:rPr>
            </w:pPr>
          </w:p>
        </w:tc>
        <w:tc>
          <w:tcPr>
            <w:tcW w:w="1452" w:type="dxa"/>
            <w:vMerge/>
          </w:tcPr>
          <w:p w14:paraId="182D1467" w14:textId="77777777" w:rsidR="00944774" w:rsidRPr="004E0ADD" w:rsidRDefault="00944774" w:rsidP="00944774">
            <w:pPr>
              <w:ind w:left="76"/>
              <w:rPr>
                <w:rFonts w:ascii="Arial" w:hAnsi="Arial" w:cs="Arial"/>
                <w:sz w:val="17"/>
                <w:szCs w:val="17"/>
              </w:rPr>
            </w:pPr>
          </w:p>
        </w:tc>
        <w:tc>
          <w:tcPr>
            <w:tcW w:w="5087" w:type="dxa"/>
            <w:vMerge/>
          </w:tcPr>
          <w:p w14:paraId="14747E46" w14:textId="77777777" w:rsidR="00944774" w:rsidRPr="00E64F76" w:rsidRDefault="00944774" w:rsidP="00944774">
            <w:pPr>
              <w:ind w:left="53"/>
              <w:rPr>
                <w:rFonts w:ascii="Arial" w:hAnsi="Arial" w:cs="Arial"/>
                <w:sz w:val="17"/>
                <w:szCs w:val="17"/>
              </w:rPr>
            </w:pPr>
          </w:p>
        </w:tc>
        <w:tc>
          <w:tcPr>
            <w:tcW w:w="1273" w:type="dxa"/>
            <w:vMerge/>
          </w:tcPr>
          <w:p w14:paraId="541D0883" w14:textId="77777777" w:rsidR="00944774" w:rsidRPr="00436C62" w:rsidRDefault="00944774" w:rsidP="00944774">
            <w:pPr>
              <w:tabs>
                <w:tab w:val="left" w:pos="1080"/>
              </w:tabs>
              <w:jc w:val="center"/>
              <w:rPr>
                <w:rFonts w:ascii="Arial" w:hAnsi="Arial" w:cs="Arial"/>
                <w:sz w:val="17"/>
                <w:szCs w:val="17"/>
              </w:rPr>
            </w:pPr>
          </w:p>
        </w:tc>
        <w:tc>
          <w:tcPr>
            <w:tcW w:w="4460" w:type="dxa"/>
          </w:tcPr>
          <w:p w14:paraId="78DC758F" w14:textId="1956C417" w:rsidR="00944774" w:rsidRDefault="00944774" w:rsidP="00944774">
            <w:pPr>
              <w:tabs>
                <w:tab w:val="left" w:pos="1080"/>
              </w:tabs>
              <w:ind w:left="50"/>
              <w:rPr>
                <w:rFonts w:ascii="Arial" w:hAnsi="Arial" w:cs="Arial"/>
                <w:i/>
                <w:sz w:val="17"/>
                <w:szCs w:val="17"/>
              </w:rPr>
            </w:pPr>
            <w:r w:rsidRPr="00B27113">
              <w:rPr>
                <w:rFonts w:ascii="Arial" w:hAnsi="Arial" w:cs="Arial"/>
                <w:i/>
                <w:noProof/>
                <w:sz w:val="17"/>
                <w:szCs w:val="17"/>
              </w:rPr>
              <w:fldChar w:fldCharType="begin">
                <w:ffData>
                  <w:name w:val="Text1"/>
                  <w:enabled/>
                  <w:calcOnExit/>
                  <w:textInput>
                    <w:default w:val="Indicate location of requested information in submittal."/>
                  </w:textInput>
                </w:ffData>
              </w:fldChar>
            </w:r>
            <w:r w:rsidRPr="00B27113">
              <w:rPr>
                <w:rFonts w:ascii="Arial" w:hAnsi="Arial" w:cs="Arial"/>
                <w:i/>
                <w:noProof/>
                <w:sz w:val="17"/>
                <w:szCs w:val="17"/>
              </w:rPr>
              <w:instrText xml:space="preserve"> FORMTEXT </w:instrText>
            </w:r>
            <w:r w:rsidRPr="00B27113">
              <w:rPr>
                <w:rFonts w:ascii="Arial" w:hAnsi="Arial" w:cs="Arial"/>
                <w:i/>
                <w:noProof/>
                <w:sz w:val="17"/>
                <w:szCs w:val="17"/>
              </w:rPr>
            </w:r>
            <w:r w:rsidRPr="00B27113">
              <w:rPr>
                <w:rFonts w:ascii="Arial" w:hAnsi="Arial" w:cs="Arial"/>
                <w:i/>
                <w:noProof/>
                <w:sz w:val="17"/>
                <w:szCs w:val="17"/>
              </w:rPr>
              <w:fldChar w:fldCharType="separate"/>
            </w:r>
            <w:r w:rsidRPr="00B27113">
              <w:rPr>
                <w:rFonts w:ascii="Arial" w:hAnsi="Arial" w:cs="Arial"/>
                <w:i/>
                <w:noProof/>
                <w:sz w:val="17"/>
                <w:szCs w:val="17"/>
              </w:rPr>
              <w:t>Indicate location of requested information in submittal.</w:t>
            </w:r>
            <w:r w:rsidRPr="00B27113">
              <w:rPr>
                <w:rFonts w:ascii="Arial" w:hAnsi="Arial" w:cs="Arial"/>
                <w:i/>
                <w:noProof/>
                <w:sz w:val="17"/>
                <w:szCs w:val="17"/>
              </w:rPr>
              <w:fldChar w:fldCharType="end"/>
            </w:r>
          </w:p>
        </w:tc>
        <w:tc>
          <w:tcPr>
            <w:tcW w:w="1843" w:type="dxa"/>
            <w:vMerge/>
          </w:tcPr>
          <w:p w14:paraId="3C96E556" w14:textId="77777777" w:rsidR="00944774" w:rsidRPr="001C340B" w:rsidRDefault="00944774" w:rsidP="00944774">
            <w:pPr>
              <w:tabs>
                <w:tab w:val="left" w:pos="1080"/>
              </w:tabs>
              <w:jc w:val="center"/>
              <w:rPr>
                <w:rFonts w:ascii="Arial" w:hAnsi="Arial" w:cs="Arial"/>
                <w:sz w:val="17"/>
                <w:szCs w:val="17"/>
              </w:rPr>
            </w:pPr>
          </w:p>
        </w:tc>
      </w:tr>
      <w:tr w:rsidR="00944774" w:rsidRPr="001C340B" w14:paraId="00F3BDEA" w14:textId="77777777" w:rsidTr="000056CD">
        <w:trPr>
          <w:cantSplit/>
          <w:trHeight w:val="390"/>
        </w:trPr>
        <w:tc>
          <w:tcPr>
            <w:tcW w:w="466" w:type="dxa"/>
            <w:gridSpan w:val="2"/>
            <w:vMerge w:val="restart"/>
          </w:tcPr>
          <w:p w14:paraId="2F583B31" w14:textId="1C1CE7F6" w:rsidR="00944774" w:rsidRPr="001E2D99" w:rsidRDefault="00944774" w:rsidP="00E816F8">
            <w:pPr>
              <w:tabs>
                <w:tab w:val="left" w:pos="1080"/>
              </w:tabs>
              <w:jc w:val="center"/>
              <w:rPr>
                <w:rFonts w:ascii="Arial" w:hAnsi="Arial" w:cs="Arial"/>
                <w:sz w:val="17"/>
                <w:szCs w:val="17"/>
              </w:rPr>
            </w:pPr>
            <w:r w:rsidRPr="00472AE6">
              <w:rPr>
                <w:rFonts w:ascii="Arial" w:hAnsi="Arial" w:cs="Arial"/>
                <w:sz w:val="17"/>
                <w:szCs w:val="17"/>
              </w:rPr>
              <w:fldChar w:fldCharType="begin"/>
            </w:r>
            <w:r w:rsidRPr="00472AE6">
              <w:rPr>
                <w:rFonts w:ascii="Arial" w:hAnsi="Arial" w:cs="Arial"/>
                <w:sz w:val="17"/>
                <w:szCs w:val="17"/>
              </w:rPr>
              <w:instrText xml:space="preserve"> SEQ A602 </w:instrText>
            </w:r>
            <w:r w:rsidRPr="00472AE6">
              <w:rPr>
                <w:rFonts w:ascii="Arial" w:hAnsi="Arial" w:cs="Arial"/>
                <w:sz w:val="17"/>
                <w:szCs w:val="17"/>
              </w:rPr>
              <w:fldChar w:fldCharType="separate"/>
            </w:r>
            <w:r w:rsidR="005B5D59">
              <w:rPr>
                <w:rFonts w:ascii="Arial" w:hAnsi="Arial" w:cs="Arial"/>
                <w:noProof/>
                <w:sz w:val="17"/>
                <w:szCs w:val="17"/>
              </w:rPr>
              <w:t>10</w:t>
            </w:r>
            <w:r w:rsidRPr="00472AE6">
              <w:rPr>
                <w:rFonts w:ascii="Arial" w:hAnsi="Arial" w:cs="Arial"/>
                <w:sz w:val="17"/>
                <w:szCs w:val="17"/>
              </w:rPr>
              <w:fldChar w:fldCharType="end"/>
            </w:r>
          </w:p>
        </w:tc>
        <w:tc>
          <w:tcPr>
            <w:tcW w:w="1452" w:type="dxa"/>
            <w:vMerge w:val="restart"/>
          </w:tcPr>
          <w:p w14:paraId="66E38224" w14:textId="77777777" w:rsidR="00944774" w:rsidRPr="004E0ADD" w:rsidRDefault="00944774" w:rsidP="00944774">
            <w:pPr>
              <w:ind w:left="76"/>
              <w:rPr>
                <w:rFonts w:ascii="Arial" w:hAnsi="Arial" w:cs="Arial"/>
                <w:sz w:val="17"/>
                <w:szCs w:val="17"/>
              </w:rPr>
            </w:pPr>
          </w:p>
        </w:tc>
        <w:tc>
          <w:tcPr>
            <w:tcW w:w="5087" w:type="dxa"/>
            <w:vMerge w:val="restart"/>
          </w:tcPr>
          <w:p w14:paraId="410499E3" w14:textId="4F7268FA" w:rsidR="00944774" w:rsidRPr="00D91085" w:rsidRDefault="00944774" w:rsidP="00944774">
            <w:pPr>
              <w:ind w:left="53"/>
              <w:rPr>
                <w:rFonts w:ascii="Arial" w:hAnsi="Arial" w:cs="Arial"/>
                <w:sz w:val="17"/>
                <w:szCs w:val="17"/>
              </w:rPr>
            </w:pPr>
            <w:r>
              <w:rPr>
                <w:rFonts w:ascii="Arial" w:hAnsi="Arial" w:cs="Arial"/>
                <w:sz w:val="17"/>
                <w:szCs w:val="17"/>
              </w:rPr>
              <w:t xml:space="preserve">CV equipment </w:t>
            </w:r>
            <w:r w:rsidRPr="00E64F76">
              <w:rPr>
                <w:rFonts w:ascii="Arial" w:hAnsi="Arial" w:cs="Arial"/>
                <w:sz w:val="17"/>
                <w:szCs w:val="17"/>
              </w:rPr>
              <w:t>meets the applicable requirements and standards listed in</w:t>
            </w:r>
            <w:r>
              <w:rPr>
                <w:rFonts w:ascii="Arial" w:hAnsi="Arial" w:cs="Arial"/>
                <w:sz w:val="17"/>
                <w:szCs w:val="17"/>
              </w:rPr>
              <w:t xml:space="preserve"> </w:t>
            </w:r>
            <w:r w:rsidRPr="009A28FE">
              <w:rPr>
                <w:rFonts w:ascii="Arial" w:hAnsi="Arial" w:cs="Arial"/>
                <w:sz w:val="17"/>
                <w:szCs w:val="17"/>
              </w:rPr>
              <w:t xml:space="preserve">FCC Title 47, Parts 2, 15, </w:t>
            </w:r>
            <w:r w:rsidRPr="009A28FE" w:rsidDel="00B443E5">
              <w:rPr>
                <w:rFonts w:ascii="Arial" w:hAnsi="Arial" w:cs="Arial"/>
                <w:sz w:val="17"/>
                <w:szCs w:val="17"/>
              </w:rPr>
              <w:t xml:space="preserve">and </w:t>
            </w:r>
            <w:r w:rsidRPr="009A28FE">
              <w:rPr>
                <w:rFonts w:ascii="Arial" w:hAnsi="Arial" w:cs="Arial"/>
                <w:sz w:val="17"/>
                <w:szCs w:val="17"/>
              </w:rPr>
              <w:t>90</w:t>
            </w:r>
            <w:r>
              <w:rPr>
                <w:rFonts w:ascii="Arial" w:hAnsi="Arial" w:cs="Arial"/>
                <w:sz w:val="17"/>
                <w:szCs w:val="17"/>
              </w:rPr>
              <w:t xml:space="preserve"> </w:t>
            </w:r>
            <w:r w:rsidRPr="00C41370">
              <w:rPr>
                <w:rFonts w:ascii="Arial" w:hAnsi="Arial" w:cs="Arial"/>
                <w:sz w:val="17"/>
                <w:szCs w:val="17"/>
              </w:rPr>
              <w:t>Federal Communications Commission</w:t>
            </w:r>
            <w:r w:rsidRPr="00C41370" w:rsidDel="00A17331">
              <w:rPr>
                <w:rFonts w:ascii="Arial" w:hAnsi="Arial" w:cs="Arial"/>
                <w:sz w:val="17"/>
                <w:szCs w:val="17"/>
              </w:rPr>
              <w:t xml:space="preserve"> </w:t>
            </w:r>
            <w:r w:rsidRPr="00C41370">
              <w:rPr>
                <w:rFonts w:ascii="Arial" w:hAnsi="Arial" w:cs="Arial"/>
                <w:sz w:val="17"/>
                <w:szCs w:val="17"/>
              </w:rPr>
              <w:t>(FCC) Code of Federal Regulations (CFR)</w:t>
            </w:r>
            <w:r>
              <w:rPr>
                <w:rFonts w:ascii="Arial" w:hAnsi="Arial" w:cs="Arial"/>
                <w:sz w:val="17"/>
                <w:szCs w:val="17"/>
              </w:rPr>
              <w:t>.</w:t>
            </w:r>
          </w:p>
        </w:tc>
        <w:tc>
          <w:tcPr>
            <w:tcW w:w="1273" w:type="dxa"/>
            <w:vMerge w:val="restart"/>
          </w:tcPr>
          <w:p w14:paraId="68906823" w14:textId="058B60FF" w:rsidR="00944774" w:rsidRPr="001C340B" w:rsidRDefault="00944774" w:rsidP="00944774">
            <w:pPr>
              <w:tabs>
                <w:tab w:val="left" w:pos="1080"/>
              </w:tabs>
              <w:jc w:val="center"/>
              <w:rPr>
                <w:rFonts w:ascii="Arial" w:hAnsi="Arial" w:cs="Arial"/>
                <w:sz w:val="17"/>
                <w:szCs w:val="17"/>
              </w:rPr>
            </w:pPr>
            <w:r w:rsidRPr="00436C6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36C62">
              <w:rPr>
                <w:rFonts w:ascii="Arial" w:hAnsi="Arial" w:cs="Arial"/>
                <w:sz w:val="17"/>
                <w:szCs w:val="17"/>
              </w:rPr>
              <w:instrText xml:space="preserve"> FORMDROPDOWN </w:instrText>
            </w:r>
            <w:r w:rsidRPr="00436C62">
              <w:rPr>
                <w:rFonts w:ascii="Arial" w:hAnsi="Arial" w:cs="Arial"/>
                <w:sz w:val="17"/>
                <w:szCs w:val="17"/>
              </w:rPr>
            </w:r>
            <w:r w:rsidRPr="00436C62">
              <w:rPr>
                <w:rFonts w:ascii="Arial" w:hAnsi="Arial" w:cs="Arial"/>
                <w:sz w:val="17"/>
                <w:szCs w:val="17"/>
              </w:rPr>
              <w:fldChar w:fldCharType="separate"/>
            </w:r>
            <w:r w:rsidRPr="00436C62">
              <w:rPr>
                <w:rFonts w:ascii="Arial" w:hAnsi="Arial" w:cs="Arial"/>
                <w:sz w:val="17"/>
                <w:szCs w:val="17"/>
              </w:rPr>
              <w:fldChar w:fldCharType="end"/>
            </w:r>
          </w:p>
        </w:tc>
        <w:tc>
          <w:tcPr>
            <w:tcW w:w="4460" w:type="dxa"/>
          </w:tcPr>
          <w:p w14:paraId="06F7FC48" w14:textId="51AD6E1D" w:rsidR="00944774" w:rsidRPr="00530F8E" w:rsidRDefault="00944774" w:rsidP="00944774">
            <w:pPr>
              <w:tabs>
                <w:tab w:val="left" w:pos="1080"/>
              </w:tabs>
              <w:ind w:left="50"/>
              <w:rPr>
                <w:rFonts w:ascii="Arial" w:hAnsi="Arial" w:cs="Arial"/>
                <w:i/>
                <w:sz w:val="17"/>
                <w:szCs w:val="17"/>
              </w:rPr>
            </w:pPr>
            <w:r>
              <w:rPr>
                <w:rFonts w:ascii="Arial" w:hAnsi="Arial" w:cs="Arial"/>
                <w:i/>
                <w:sz w:val="17"/>
                <w:szCs w:val="17"/>
              </w:rPr>
              <w:t>P</w:t>
            </w:r>
            <w:r w:rsidRPr="004E0FE4">
              <w:rPr>
                <w:rFonts w:ascii="Arial" w:hAnsi="Arial" w:cs="Arial"/>
                <w:i/>
                <w:sz w:val="17"/>
                <w:szCs w:val="17"/>
              </w:rPr>
              <w:t xml:space="preserve">rovide </w:t>
            </w:r>
            <w:r>
              <w:rPr>
                <w:rFonts w:ascii="Arial" w:hAnsi="Arial" w:cs="Arial"/>
                <w:i/>
                <w:sz w:val="17"/>
                <w:szCs w:val="17"/>
              </w:rPr>
              <w:t xml:space="preserve">product literature, specifications, user manual, or similar information that </w:t>
            </w:r>
            <w:r>
              <w:rPr>
                <w:rFonts w:ascii="Arial" w:hAnsi="Arial" w:cs="Arial"/>
                <w:i/>
                <w:noProof/>
                <w:sz w:val="17"/>
                <w:szCs w:val="17"/>
              </w:rPr>
              <w:t>shows the product meets this requirement.</w:t>
            </w:r>
            <w:r>
              <w:rPr>
                <w:rFonts w:ascii="Arial" w:hAnsi="Arial" w:cs="Arial"/>
                <w:i/>
                <w:sz w:val="17"/>
                <w:szCs w:val="17"/>
              </w:rPr>
              <w:t xml:space="preserve"> </w:t>
            </w:r>
          </w:p>
        </w:tc>
        <w:tc>
          <w:tcPr>
            <w:tcW w:w="1843" w:type="dxa"/>
            <w:vMerge w:val="restart"/>
          </w:tcPr>
          <w:p w14:paraId="72960968" w14:textId="77777777" w:rsidR="00944774" w:rsidRPr="001C340B" w:rsidRDefault="00944774" w:rsidP="00944774">
            <w:pPr>
              <w:tabs>
                <w:tab w:val="left" w:pos="1080"/>
              </w:tabs>
              <w:jc w:val="center"/>
              <w:rPr>
                <w:rFonts w:ascii="Arial" w:hAnsi="Arial" w:cs="Arial"/>
                <w:sz w:val="17"/>
                <w:szCs w:val="17"/>
              </w:rPr>
            </w:pPr>
            <w:r w:rsidRPr="001C340B">
              <w:rPr>
                <w:rFonts w:ascii="Arial" w:hAnsi="Arial" w:cs="Arial"/>
                <w:sz w:val="17"/>
                <w:szCs w:val="17"/>
              </w:rPr>
              <w:t>Document Review</w:t>
            </w:r>
          </w:p>
        </w:tc>
      </w:tr>
      <w:tr w:rsidR="00944774" w:rsidRPr="001C340B" w14:paraId="7AF1BD2D" w14:textId="77777777" w:rsidTr="003A6A87">
        <w:trPr>
          <w:cantSplit/>
          <w:trHeight w:val="288"/>
        </w:trPr>
        <w:tc>
          <w:tcPr>
            <w:tcW w:w="466" w:type="dxa"/>
            <w:gridSpan w:val="2"/>
            <w:vMerge/>
          </w:tcPr>
          <w:p w14:paraId="21C97979" w14:textId="77777777" w:rsidR="00944774" w:rsidRPr="001E2D99" w:rsidRDefault="00944774" w:rsidP="00E816F8">
            <w:pPr>
              <w:tabs>
                <w:tab w:val="left" w:pos="1080"/>
              </w:tabs>
              <w:ind w:left="360"/>
              <w:jc w:val="center"/>
              <w:rPr>
                <w:rFonts w:ascii="Arial" w:hAnsi="Arial" w:cs="Arial"/>
                <w:sz w:val="17"/>
                <w:szCs w:val="17"/>
              </w:rPr>
            </w:pPr>
          </w:p>
        </w:tc>
        <w:tc>
          <w:tcPr>
            <w:tcW w:w="1452" w:type="dxa"/>
            <w:vMerge/>
          </w:tcPr>
          <w:p w14:paraId="4945EB07" w14:textId="77777777" w:rsidR="00944774" w:rsidRPr="004E0ADD" w:rsidRDefault="00944774" w:rsidP="00944774">
            <w:pPr>
              <w:ind w:left="76"/>
              <w:rPr>
                <w:rFonts w:ascii="Arial" w:hAnsi="Arial" w:cs="Arial"/>
                <w:sz w:val="17"/>
                <w:szCs w:val="17"/>
              </w:rPr>
            </w:pPr>
          </w:p>
        </w:tc>
        <w:tc>
          <w:tcPr>
            <w:tcW w:w="5087" w:type="dxa"/>
            <w:vMerge/>
          </w:tcPr>
          <w:p w14:paraId="1A56493E" w14:textId="77777777" w:rsidR="00944774" w:rsidRPr="004E0ADD" w:rsidRDefault="00944774" w:rsidP="00944774">
            <w:pPr>
              <w:ind w:left="53"/>
              <w:rPr>
                <w:rFonts w:ascii="Arial" w:hAnsi="Arial" w:cs="Arial"/>
                <w:sz w:val="17"/>
                <w:szCs w:val="17"/>
              </w:rPr>
            </w:pPr>
          </w:p>
        </w:tc>
        <w:tc>
          <w:tcPr>
            <w:tcW w:w="1273" w:type="dxa"/>
            <w:vMerge/>
          </w:tcPr>
          <w:p w14:paraId="7B449BA6" w14:textId="77777777" w:rsidR="00944774" w:rsidRPr="001C340B" w:rsidRDefault="00944774" w:rsidP="00944774">
            <w:pPr>
              <w:tabs>
                <w:tab w:val="left" w:pos="1080"/>
              </w:tabs>
              <w:jc w:val="center"/>
              <w:rPr>
                <w:rFonts w:ascii="Arial" w:hAnsi="Arial" w:cs="Arial"/>
                <w:sz w:val="17"/>
                <w:szCs w:val="17"/>
              </w:rPr>
            </w:pPr>
          </w:p>
        </w:tc>
        <w:tc>
          <w:tcPr>
            <w:tcW w:w="4460" w:type="dxa"/>
          </w:tcPr>
          <w:p w14:paraId="12141E20" w14:textId="77777777" w:rsidR="00944774" w:rsidRPr="00530F8E" w:rsidRDefault="00944774" w:rsidP="00944774">
            <w:pPr>
              <w:tabs>
                <w:tab w:val="left" w:pos="1080"/>
              </w:tabs>
              <w:ind w:left="50"/>
              <w:rPr>
                <w:rFonts w:ascii="Arial" w:hAnsi="Arial" w:cs="Arial"/>
                <w:i/>
                <w:sz w:val="17"/>
                <w:szCs w:val="17"/>
              </w:rPr>
            </w:pPr>
            <w:r w:rsidRPr="00B27113">
              <w:rPr>
                <w:rFonts w:ascii="Arial" w:hAnsi="Arial" w:cs="Arial"/>
                <w:i/>
                <w:noProof/>
                <w:sz w:val="17"/>
                <w:szCs w:val="17"/>
              </w:rPr>
              <w:fldChar w:fldCharType="begin">
                <w:ffData>
                  <w:name w:val="Text1"/>
                  <w:enabled/>
                  <w:calcOnExit/>
                  <w:textInput>
                    <w:default w:val="Indicate location of requested information in submittal."/>
                  </w:textInput>
                </w:ffData>
              </w:fldChar>
            </w:r>
            <w:r w:rsidRPr="00B27113">
              <w:rPr>
                <w:rFonts w:ascii="Arial" w:hAnsi="Arial" w:cs="Arial"/>
                <w:i/>
                <w:noProof/>
                <w:sz w:val="17"/>
                <w:szCs w:val="17"/>
              </w:rPr>
              <w:instrText xml:space="preserve"> FORMTEXT </w:instrText>
            </w:r>
            <w:r w:rsidRPr="00B27113">
              <w:rPr>
                <w:rFonts w:ascii="Arial" w:hAnsi="Arial" w:cs="Arial"/>
                <w:i/>
                <w:noProof/>
                <w:sz w:val="17"/>
                <w:szCs w:val="17"/>
              </w:rPr>
            </w:r>
            <w:r w:rsidRPr="00B27113">
              <w:rPr>
                <w:rFonts w:ascii="Arial" w:hAnsi="Arial" w:cs="Arial"/>
                <w:i/>
                <w:noProof/>
                <w:sz w:val="17"/>
                <w:szCs w:val="17"/>
              </w:rPr>
              <w:fldChar w:fldCharType="separate"/>
            </w:r>
            <w:r w:rsidRPr="00B27113">
              <w:rPr>
                <w:rFonts w:ascii="Arial" w:hAnsi="Arial" w:cs="Arial"/>
                <w:i/>
                <w:noProof/>
                <w:sz w:val="17"/>
                <w:szCs w:val="17"/>
              </w:rPr>
              <w:t>Indicate location of requested information in submittal.</w:t>
            </w:r>
            <w:r w:rsidRPr="00B27113">
              <w:rPr>
                <w:rFonts w:ascii="Arial" w:hAnsi="Arial" w:cs="Arial"/>
                <w:i/>
                <w:noProof/>
                <w:sz w:val="17"/>
                <w:szCs w:val="17"/>
              </w:rPr>
              <w:fldChar w:fldCharType="end"/>
            </w:r>
          </w:p>
        </w:tc>
        <w:tc>
          <w:tcPr>
            <w:tcW w:w="1843" w:type="dxa"/>
            <w:vMerge/>
          </w:tcPr>
          <w:p w14:paraId="28D47DFB" w14:textId="77777777" w:rsidR="00944774" w:rsidRPr="001C340B" w:rsidRDefault="00944774" w:rsidP="00944774">
            <w:pPr>
              <w:tabs>
                <w:tab w:val="left" w:pos="1080"/>
              </w:tabs>
              <w:jc w:val="center"/>
              <w:rPr>
                <w:rFonts w:ascii="Arial" w:hAnsi="Arial" w:cs="Arial"/>
                <w:sz w:val="17"/>
                <w:szCs w:val="17"/>
              </w:rPr>
            </w:pPr>
          </w:p>
        </w:tc>
      </w:tr>
      <w:tr w:rsidR="00944774" w:rsidRPr="001C340B" w14:paraId="7DD6918F" w14:textId="77777777" w:rsidTr="000056CD">
        <w:trPr>
          <w:cantSplit/>
          <w:trHeight w:val="390"/>
        </w:trPr>
        <w:tc>
          <w:tcPr>
            <w:tcW w:w="466" w:type="dxa"/>
            <w:gridSpan w:val="2"/>
            <w:vMerge w:val="restart"/>
          </w:tcPr>
          <w:p w14:paraId="26F373FD" w14:textId="1E6E09BB" w:rsidR="00944774" w:rsidRPr="001E2D99" w:rsidRDefault="00944774" w:rsidP="00E816F8">
            <w:pPr>
              <w:tabs>
                <w:tab w:val="left" w:pos="1080"/>
              </w:tabs>
              <w:jc w:val="center"/>
              <w:rPr>
                <w:rFonts w:ascii="Arial" w:hAnsi="Arial" w:cs="Arial"/>
                <w:sz w:val="17"/>
                <w:szCs w:val="17"/>
              </w:rPr>
            </w:pPr>
            <w:r w:rsidRPr="00472AE6">
              <w:rPr>
                <w:rFonts w:ascii="Arial" w:hAnsi="Arial" w:cs="Arial"/>
                <w:sz w:val="17"/>
                <w:szCs w:val="17"/>
              </w:rPr>
              <w:fldChar w:fldCharType="begin"/>
            </w:r>
            <w:r w:rsidRPr="00472AE6">
              <w:rPr>
                <w:rFonts w:ascii="Arial" w:hAnsi="Arial" w:cs="Arial"/>
                <w:sz w:val="17"/>
                <w:szCs w:val="17"/>
              </w:rPr>
              <w:instrText xml:space="preserve"> SEQ A602 </w:instrText>
            </w:r>
            <w:r w:rsidRPr="00472AE6">
              <w:rPr>
                <w:rFonts w:ascii="Arial" w:hAnsi="Arial" w:cs="Arial"/>
                <w:sz w:val="17"/>
                <w:szCs w:val="17"/>
              </w:rPr>
              <w:fldChar w:fldCharType="separate"/>
            </w:r>
            <w:r w:rsidR="005B5D59">
              <w:rPr>
                <w:rFonts w:ascii="Arial" w:hAnsi="Arial" w:cs="Arial"/>
                <w:noProof/>
                <w:sz w:val="17"/>
                <w:szCs w:val="17"/>
              </w:rPr>
              <w:t>11</w:t>
            </w:r>
            <w:r w:rsidRPr="00472AE6">
              <w:rPr>
                <w:rFonts w:ascii="Arial" w:hAnsi="Arial" w:cs="Arial"/>
                <w:sz w:val="17"/>
                <w:szCs w:val="17"/>
              </w:rPr>
              <w:fldChar w:fldCharType="end"/>
            </w:r>
          </w:p>
        </w:tc>
        <w:tc>
          <w:tcPr>
            <w:tcW w:w="1452" w:type="dxa"/>
            <w:vMerge w:val="restart"/>
          </w:tcPr>
          <w:p w14:paraId="64B58880" w14:textId="77777777" w:rsidR="00944774" w:rsidRPr="004E0ADD" w:rsidRDefault="00944774" w:rsidP="00944774">
            <w:pPr>
              <w:ind w:left="76"/>
              <w:rPr>
                <w:rFonts w:ascii="Arial" w:hAnsi="Arial" w:cs="Arial"/>
                <w:sz w:val="17"/>
                <w:szCs w:val="17"/>
              </w:rPr>
            </w:pPr>
          </w:p>
        </w:tc>
        <w:tc>
          <w:tcPr>
            <w:tcW w:w="5087" w:type="dxa"/>
            <w:vMerge w:val="restart"/>
          </w:tcPr>
          <w:p w14:paraId="23427D4E" w14:textId="73320E3E" w:rsidR="00944774" w:rsidRPr="00D15672" w:rsidRDefault="00944774" w:rsidP="00944774">
            <w:pPr>
              <w:ind w:left="53"/>
              <w:rPr>
                <w:rFonts w:ascii="Arial" w:hAnsi="Arial" w:cs="Arial"/>
                <w:sz w:val="17"/>
                <w:szCs w:val="17"/>
              </w:rPr>
            </w:pPr>
            <w:r>
              <w:rPr>
                <w:rFonts w:ascii="Arial" w:hAnsi="Arial" w:cs="Arial"/>
                <w:sz w:val="17"/>
                <w:szCs w:val="17"/>
              </w:rPr>
              <w:t>CV equipment</w:t>
            </w:r>
            <w:r w:rsidRPr="00D15672">
              <w:rPr>
                <w:rFonts w:ascii="Arial" w:hAnsi="Arial" w:cs="Arial"/>
                <w:sz w:val="17"/>
                <w:szCs w:val="17"/>
              </w:rPr>
              <w:t xml:space="preserve"> </w:t>
            </w:r>
            <w:r w:rsidRPr="006978E8">
              <w:rPr>
                <w:rFonts w:ascii="Arial" w:hAnsi="Arial" w:cs="Arial"/>
                <w:sz w:val="17"/>
                <w:szCs w:val="17"/>
              </w:rPr>
              <w:t xml:space="preserve">includes hardware, software, ancillary devices, and all material necessary to enable wireless V2I </w:t>
            </w:r>
            <w:r w:rsidRPr="00D15672">
              <w:rPr>
                <w:rFonts w:ascii="Arial" w:hAnsi="Arial" w:cs="Arial"/>
                <w:sz w:val="17"/>
                <w:szCs w:val="17"/>
              </w:rPr>
              <w:t>communications.</w:t>
            </w:r>
          </w:p>
        </w:tc>
        <w:tc>
          <w:tcPr>
            <w:tcW w:w="1273" w:type="dxa"/>
            <w:vMerge w:val="restart"/>
          </w:tcPr>
          <w:p w14:paraId="48CDD4E7" w14:textId="2E8A1C23" w:rsidR="00944774" w:rsidRPr="001C340B" w:rsidRDefault="00944774" w:rsidP="00944774">
            <w:pPr>
              <w:tabs>
                <w:tab w:val="left" w:pos="1080"/>
              </w:tabs>
              <w:jc w:val="center"/>
              <w:rPr>
                <w:rFonts w:ascii="Arial" w:hAnsi="Arial" w:cs="Arial"/>
                <w:sz w:val="17"/>
                <w:szCs w:val="17"/>
              </w:rPr>
            </w:pPr>
            <w:r w:rsidRPr="00436C6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36C62">
              <w:rPr>
                <w:rFonts w:ascii="Arial" w:hAnsi="Arial" w:cs="Arial"/>
                <w:sz w:val="17"/>
                <w:szCs w:val="17"/>
              </w:rPr>
              <w:instrText xml:space="preserve"> FORMDROPDOWN </w:instrText>
            </w:r>
            <w:r w:rsidRPr="00436C62">
              <w:rPr>
                <w:rFonts w:ascii="Arial" w:hAnsi="Arial" w:cs="Arial"/>
                <w:sz w:val="17"/>
                <w:szCs w:val="17"/>
              </w:rPr>
            </w:r>
            <w:r w:rsidRPr="00436C62">
              <w:rPr>
                <w:rFonts w:ascii="Arial" w:hAnsi="Arial" w:cs="Arial"/>
                <w:sz w:val="17"/>
                <w:szCs w:val="17"/>
              </w:rPr>
              <w:fldChar w:fldCharType="separate"/>
            </w:r>
            <w:r w:rsidRPr="00436C62">
              <w:rPr>
                <w:rFonts w:ascii="Arial" w:hAnsi="Arial" w:cs="Arial"/>
                <w:sz w:val="17"/>
                <w:szCs w:val="17"/>
              </w:rPr>
              <w:fldChar w:fldCharType="end"/>
            </w:r>
          </w:p>
        </w:tc>
        <w:tc>
          <w:tcPr>
            <w:tcW w:w="4460" w:type="dxa"/>
          </w:tcPr>
          <w:p w14:paraId="1B6D8B45" w14:textId="06137FF9" w:rsidR="00944774" w:rsidRPr="00B27113" w:rsidRDefault="00944774" w:rsidP="00944774">
            <w:pPr>
              <w:tabs>
                <w:tab w:val="left" w:pos="1080"/>
              </w:tabs>
              <w:ind w:left="50"/>
              <w:rPr>
                <w:rFonts w:ascii="Arial" w:hAnsi="Arial" w:cs="Arial"/>
                <w:i/>
                <w:noProof/>
                <w:sz w:val="17"/>
                <w:szCs w:val="17"/>
              </w:rPr>
            </w:pPr>
            <w:r w:rsidRPr="00B16A7A">
              <w:rPr>
                <w:rFonts w:ascii="Arial" w:hAnsi="Arial" w:cs="Arial"/>
                <w:i/>
                <w:noProof/>
                <w:sz w:val="17"/>
                <w:szCs w:val="17"/>
              </w:rPr>
              <w:t>Provide product literature, specifications, user manual</w:t>
            </w:r>
            <w:r>
              <w:rPr>
                <w:rFonts w:ascii="Arial" w:hAnsi="Arial" w:cs="Arial"/>
                <w:i/>
                <w:noProof/>
                <w:sz w:val="17"/>
                <w:szCs w:val="17"/>
              </w:rPr>
              <w:t xml:space="preserve"> </w:t>
            </w:r>
            <w:r w:rsidRPr="00B16A7A">
              <w:rPr>
                <w:rFonts w:ascii="Arial" w:hAnsi="Arial" w:cs="Arial"/>
                <w:i/>
                <w:noProof/>
                <w:sz w:val="17"/>
                <w:szCs w:val="17"/>
              </w:rPr>
              <w:t xml:space="preserve">or similar information that </w:t>
            </w:r>
            <w:r>
              <w:rPr>
                <w:rFonts w:ascii="Arial" w:hAnsi="Arial" w:cs="Arial"/>
                <w:i/>
                <w:noProof/>
                <w:sz w:val="17"/>
                <w:szCs w:val="17"/>
              </w:rPr>
              <w:t>shows the product meets this requirement.</w:t>
            </w:r>
          </w:p>
        </w:tc>
        <w:tc>
          <w:tcPr>
            <w:tcW w:w="1843" w:type="dxa"/>
            <w:vMerge w:val="restart"/>
          </w:tcPr>
          <w:p w14:paraId="54849861" w14:textId="77777777" w:rsidR="00944774" w:rsidRPr="001C340B" w:rsidRDefault="00944774" w:rsidP="00944774">
            <w:pPr>
              <w:tabs>
                <w:tab w:val="left" w:pos="1080"/>
              </w:tabs>
              <w:jc w:val="center"/>
              <w:rPr>
                <w:rFonts w:ascii="Arial" w:hAnsi="Arial" w:cs="Arial"/>
                <w:sz w:val="17"/>
                <w:szCs w:val="17"/>
              </w:rPr>
            </w:pPr>
            <w:r w:rsidRPr="001C340B">
              <w:rPr>
                <w:rFonts w:ascii="Arial" w:hAnsi="Arial" w:cs="Arial"/>
                <w:sz w:val="17"/>
                <w:szCs w:val="17"/>
              </w:rPr>
              <w:t>Document Review</w:t>
            </w:r>
            <w:r>
              <w:rPr>
                <w:rFonts w:ascii="Arial" w:hAnsi="Arial" w:cs="Arial"/>
                <w:sz w:val="17"/>
                <w:szCs w:val="17"/>
              </w:rPr>
              <w:t xml:space="preserve"> and Physical Inspection</w:t>
            </w:r>
          </w:p>
        </w:tc>
      </w:tr>
      <w:tr w:rsidR="00944774" w:rsidRPr="001C340B" w14:paraId="369E2C20" w14:textId="77777777" w:rsidTr="000056CD">
        <w:trPr>
          <w:cantSplit/>
          <w:trHeight w:val="288"/>
        </w:trPr>
        <w:tc>
          <w:tcPr>
            <w:tcW w:w="466" w:type="dxa"/>
            <w:gridSpan w:val="2"/>
            <w:vMerge/>
          </w:tcPr>
          <w:p w14:paraId="2B9B105D" w14:textId="77777777" w:rsidR="00944774" w:rsidRPr="001E2D99" w:rsidRDefault="00944774" w:rsidP="00E816F8">
            <w:pPr>
              <w:tabs>
                <w:tab w:val="left" w:pos="1080"/>
              </w:tabs>
              <w:ind w:left="360"/>
              <w:jc w:val="center"/>
              <w:rPr>
                <w:rFonts w:ascii="Arial" w:hAnsi="Arial" w:cs="Arial"/>
                <w:sz w:val="17"/>
                <w:szCs w:val="17"/>
              </w:rPr>
            </w:pPr>
          </w:p>
        </w:tc>
        <w:tc>
          <w:tcPr>
            <w:tcW w:w="1452" w:type="dxa"/>
            <w:vMerge/>
          </w:tcPr>
          <w:p w14:paraId="76CF8B89" w14:textId="77777777" w:rsidR="00944774" w:rsidRPr="004E0ADD" w:rsidRDefault="00944774" w:rsidP="00944774">
            <w:pPr>
              <w:ind w:left="76"/>
              <w:rPr>
                <w:rFonts w:ascii="Arial" w:hAnsi="Arial" w:cs="Arial"/>
                <w:sz w:val="17"/>
                <w:szCs w:val="17"/>
              </w:rPr>
            </w:pPr>
          </w:p>
        </w:tc>
        <w:tc>
          <w:tcPr>
            <w:tcW w:w="5087" w:type="dxa"/>
            <w:vMerge/>
          </w:tcPr>
          <w:p w14:paraId="1328F91D" w14:textId="77777777" w:rsidR="00944774" w:rsidRPr="00D15672" w:rsidRDefault="00944774" w:rsidP="00944774">
            <w:pPr>
              <w:ind w:left="53"/>
              <w:rPr>
                <w:rFonts w:ascii="Arial" w:hAnsi="Arial" w:cs="Arial"/>
                <w:sz w:val="17"/>
                <w:szCs w:val="17"/>
              </w:rPr>
            </w:pPr>
          </w:p>
        </w:tc>
        <w:tc>
          <w:tcPr>
            <w:tcW w:w="1273" w:type="dxa"/>
            <w:vMerge/>
          </w:tcPr>
          <w:p w14:paraId="25E98835" w14:textId="77777777" w:rsidR="00944774" w:rsidRPr="001C340B" w:rsidRDefault="00944774" w:rsidP="00944774">
            <w:pPr>
              <w:tabs>
                <w:tab w:val="left" w:pos="1080"/>
              </w:tabs>
              <w:jc w:val="center"/>
              <w:rPr>
                <w:rFonts w:ascii="Arial" w:hAnsi="Arial" w:cs="Arial"/>
                <w:sz w:val="17"/>
                <w:szCs w:val="17"/>
              </w:rPr>
            </w:pPr>
          </w:p>
        </w:tc>
        <w:tc>
          <w:tcPr>
            <w:tcW w:w="4460" w:type="dxa"/>
          </w:tcPr>
          <w:p w14:paraId="0B1B155A" w14:textId="77777777" w:rsidR="00944774" w:rsidRPr="00530F8E" w:rsidRDefault="00944774" w:rsidP="00944774">
            <w:pPr>
              <w:tabs>
                <w:tab w:val="left" w:pos="1080"/>
              </w:tabs>
              <w:ind w:left="50"/>
              <w:rPr>
                <w:rFonts w:ascii="Arial" w:hAnsi="Arial" w:cs="Arial"/>
                <w:i/>
                <w:sz w:val="17"/>
                <w:szCs w:val="17"/>
              </w:rPr>
            </w:pPr>
            <w:r w:rsidRPr="00B27113">
              <w:rPr>
                <w:rFonts w:ascii="Arial" w:hAnsi="Arial" w:cs="Arial"/>
                <w:i/>
                <w:noProof/>
                <w:sz w:val="17"/>
                <w:szCs w:val="17"/>
              </w:rPr>
              <w:fldChar w:fldCharType="begin">
                <w:ffData>
                  <w:name w:val="Text1"/>
                  <w:enabled/>
                  <w:calcOnExit/>
                  <w:textInput>
                    <w:default w:val="Indicate location of requested information in submittal."/>
                  </w:textInput>
                </w:ffData>
              </w:fldChar>
            </w:r>
            <w:r w:rsidRPr="00B27113">
              <w:rPr>
                <w:rFonts w:ascii="Arial" w:hAnsi="Arial" w:cs="Arial"/>
                <w:i/>
                <w:noProof/>
                <w:sz w:val="17"/>
                <w:szCs w:val="17"/>
              </w:rPr>
              <w:instrText xml:space="preserve"> FORMTEXT </w:instrText>
            </w:r>
            <w:r w:rsidRPr="00B27113">
              <w:rPr>
                <w:rFonts w:ascii="Arial" w:hAnsi="Arial" w:cs="Arial"/>
                <w:i/>
                <w:noProof/>
                <w:sz w:val="17"/>
                <w:szCs w:val="17"/>
              </w:rPr>
            </w:r>
            <w:r w:rsidRPr="00B27113">
              <w:rPr>
                <w:rFonts w:ascii="Arial" w:hAnsi="Arial" w:cs="Arial"/>
                <w:i/>
                <w:noProof/>
                <w:sz w:val="17"/>
                <w:szCs w:val="17"/>
              </w:rPr>
              <w:fldChar w:fldCharType="separate"/>
            </w:r>
            <w:r w:rsidRPr="00B27113">
              <w:rPr>
                <w:rFonts w:ascii="Arial" w:hAnsi="Arial" w:cs="Arial"/>
                <w:i/>
                <w:noProof/>
                <w:sz w:val="17"/>
                <w:szCs w:val="17"/>
              </w:rPr>
              <w:t>Indicate location of requested information in submittal.</w:t>
            </w:r>
            <w:r w:rsidRPr="00B27113">
              <w:rPr>
                <w:rFonts w:ascii="Arial" w:hAnsi="Arial" w:cs="Arial"/>
                <w:i/>
                <w:noProof/>
                <w:sz w:val="17"/>
                <w:szCs w:val="17"/>
              </w:rPr>
              <w:fldChar w:fldCharType="end"/>
            </w:r>
          </w:p>
        </w:tc>
        <w:tc>
          <w:tcPr>
            <w:tcW w:w="1843" w:type="dxa"/>
            <w:vMerge/>
          </w:tcPr>
          <w:p w14:paraId="290EC4BC" w14:textId="77777777" w:rsidR="00944774" w:rsidRPr="001C340B" w:rsidRDefault="00944774" w:rsidP="00944774">
            <w:pPr>
              <w:tabs>
                <w:tab w:val="left" w:pos="1080"/>
              </w:tabs>
              <w:jc w:val="center"/>
              <w:rPr>
                <w:rFonts w:ascii="Arial" w:hAnsi="Arial" w:cs="Arial"/>
                <w:sz w:val="17"/>
                <w:szCs w:val="17"/>
              </w:rPr>
            </w:pPr>
          </w:p>
        </w:tc>
      </w:tr>
      <w:tr w:rsidR="00944774" w:rsidRPr="001C340B" w14:paraId="0F820844" w14:textId="77777777" w:rsidTr="000056CD">
        <w:trPr>
          <w:cantSplit/>
          <w:trHeight w:val="390"/>
        </w:trPr>
        <w:tc>
          <w:tcPr>
            <w:tcW w:w="466" w:type="dxa"/>
            <w:gridSpan w:val="2"/>
            <w:vMerge w:val="restart"/>
          </w:tcPr>
          <w:p w14:paraId="452289EA" w14:textId="5FFCCA8F" w:rsidR="00944774" w:rsidRPr="001E2D99" w:rsidRDefault="00944774" w:rsidP="00E816F8">
            <w:pPr>
              <w:tabs>
                <w:tab w:val="left" w:pos="1080"/>
              </w:tabs>
              <w:jc w:val="center"/>
              <w:rPr>
                <w:rFonts w:ascii="Arial" w:hAnsi="Arial" w:cs="Arial"/>
                <w:sz w:val="17"/>
                <w:szCs w:val="17"/>
              </w:rPr>
            </w:pPr>
            <w:r w:rsidRPr="00472AE6">
              <w:rPr>
                <w:rFonts w:ascii="Arial" w:hAnsi="Arial" w:cs="Arial"/>
                <w:sz w:val="17"/>
                <w:szCs w:val="17"/>
              </w:rPr>
              <w:fldChar w:fldCharType="begin"/>
            </w:r>
            <w:r w:rsidRPr="00472AE6">
              <w:rPr>
                <w:rFonts w:ascii="Arial" w:hAnsi="Arial" w:cs="Arial"/>
                <w:sz w:val="17"/>
                <w:szCs w:val="17"/>
              </w:rPr>
              <w:instrText xml:space="preserve"> SEQ A602 </w:instrText>
            </w:r>
            <w:r w:rsidRPr="00472AE6">
              <w:rPr>
                <w:rFonts w:ascii="Arial" w:hAnsi="Arial" w:cs="Arial"/>
                <w:sz w:val="17"/>
                <w:szCs w:val="17"/>
              </w:rPr>
              <w:fldChar w:fldCharType="separate"/>
            </w:r>
            <w:r w:rsidR="005B5D59">
              <w:rPr>
                <w:rFonts w:ascii="Arial" w:hAnsi="Arial" w:cs="Arial"/>
                <w:noProof/>
                <w:sz w:val="17"/>
                <w:szCs w:val="17"/>
              </w:rPr>
              <w:t>12</w:t>
            </w:r>
            <w:r w:rsidRPr="00472AE6">
              <w:rPr>
                <w:rFonts w:ascii="Arial" w:hAnsi="Arial" w:cs="Arial"/>
                <w:sz w:val="17"/>
                <w:szCs w:val="17"/>
              </w:rPr>
              <w:fldChar w:fldCharType="end"/>
            </w:r>
          </w:p>
        </w:tc>
        <w:tc>
          <w:tcPr>
            <w:tcW w:w="1452" w:type="dxa"/>
            <w:vMerge w:val="restart"/>
          </w:tcPr>
          <w:p w14:paraId="5911B790" w14:textId="77777777" w:rsidR="00944774" w:rsidRPr="004E0ADD" w:rsidRDefault="00944774" w:rsidP="00944774">
            <w:pPr>
              <w:ind w:left="76"/>
              <w:rPr>
                <w:rFonts w:ascii="Arial" w:hAnsi="Arial" w:cs="Arial"/>
                <w:sz w:val="17"/>
                <w:szCs w:val="17"/>
              </w:rPr>
            </w:pPr>
          </w:p>
        </w:tc>
        <w:tc>
          <w:tcPr>
            <w:tcW w:w="5087" w:type="dxa"/>
            <w:vMerge w:val="restart"/>
          </w:tcPr>
          <w:p w14:paraId="17BBFC30" w14:textId="0CC51AAB" w:rsidR="00944774" w:rsidRPr="007E5E95" w:rsidRDefault="00944774" w:rsidP="00944774">
            <w:pPr>
              <w:ind w:left="53"/>
              <w:rPr>
                <w:rFonts w:ascii="Arial" w:hAnsi="Arial" w:cs="Arial"/>
                <w:sz w:val="17"/>
                <w:szCs w:val="17"/>
              </w:rPr>
            </w:pPr>
            <w:r>
              <w:rPr>
                <w:rFonts w:ascii="Arial" w:hAnsi="Arial" w:cs="Arial"/>
                <w:sz w:val="17"/>
                <w:szCs w:val="17"/>
              </w:rPr>
              <w:t>A</w:t>
            </w:r>
            <w:r w:rsidRPr="007E5E95">
              <w:rPr>
                <w:rFonts w:ascii="Arial" w:hAnsi="Arial" w:cs="Arial"/>
                <w:sz w:val="17"/>
                <w:szCs w:val="17"/>
              </w:rPr>
              <w:t>ll assembly hardware, including nuts, bolts, external screws</w:t>
            </w:r>
            <w:r>
              <w:rPr>
                <w:rFonts w:ascii="Arial" w:hAnsi="Arial" w:cs="Arial"/>
                <w:sz w:val="17"/>
                <w:szCs w:val="17"/>
              </w:rPr>
              <w:t>,</w:t>
            </w:r>
            <w:r w:rsidRPr="007E5E95">
              <w:rPr>
                <w:rFonts w:ascii="Arial" w:hAnsi="Arial" w:cs="Arial"/>
                <w:sz w:val="17"/>
                <w:szCs w:val="17"/>
              </w:rPr>
              <w:t xml:space="preserve"> and locking washers less than 5/8 inch in diameter, are Type 304 or 316 passivated stainless steel. </w:t>
            </w:r>
            <w:r>
              <w:rPr>
                <w:rFonts w:ascii="Arial" w:hAnsi="Arial" w:cs="Arial"/>
                <w:sz w:val="17"/>
                <w:szCs w:val="17"/>
              </w:rPr>
              <w:t>S</w:t>
            </w:r>
            <w:r w:rsidRPr="007E5E95">
              <w:rPr>
                <w:rFonts w:ascii="Arial" w:hAnsi="Arial" w:cs="Arial"/>
                <w:sz w:val="17"/>
                <w:szCs w:val="17"/>
              </w:rPr>
              <w:t>tainless steel bolts, screws and studs meet ASTM F593,</w:t>
            </w:r>
            <w:r>
              <w:rPr>
                <w:rFonts w:ascii="Arial" w:hAnsi="Arial" w:cs="Arial"/>
                <w:sz w:val="17"/>
                <w:szCs w:val="17"/>
              </w:rPr>
              <w:t xml:space="preserve"> and</w:t>
            </w:r>
            <w:r w:rsidRPr="007E5E95">
              <w:rPr>
                <w:rFonts w:ascii="Arial" w:hAnsi="Arial" w:cs="Arial"/>
                <w:sz w:val="17"/>
                <w:szCs w:val="17"/>
              </w:rPr>
              <w:t xml:space="preserve"> nuts meet</w:t>
            </w:r>
            <w:r>
              <w:rPr>
                <w:rFonts w:ascii="Arial" w:hAnsi="Arial" w:cs="Arial"/>
                <w:sz w:val="17"/>
                <w:szCs w:val="17"/>
              </w:rPr>
              <w:t xml:space="preserve"> </w:t>
            </w:r>
            <w:r w:rsidRPr="007E5E95">
              <w:rPr>
                <w:rFonts w:ascii="Arial" w:hAnsi="Arial" w:cs="Arial"/>
                <w:sz w:val="17"/>
                <w:szCs w:val="17"/>
              </w:rPr>
              <w:t xml:space="preserve">ASTM F594. </w:t>
            </w:r>
          </w:p>
        </w:tc>
        <w:tc>
          <w:tcPr>
            <w:tcW w:w="1273" w:type="dxa"/>
            <w:vMerge w:val="restart"/>
          </w:tcPr>
          <w:p w14:paraId="21C66DFE" w14:textId="009E0419" w:rsidR="00944774" w:rsidRPr="001C340B" w:rsidRDefault="00944774" w:rsidP="00944774">
            <w:pPr>
              <w:tabs>
                <w:tab w:val="left" w:pos="1080"/>
              </w:tabs>
              <w:jc w:val="center"/>
              <w:rPr>
                <w:rFonts w:ascii="Arial" w:hAnsi="Arial" w:cs="Arial"/>
                <w:sz w:val="17"/>
                <w:szCs w:val="17"/>
              </w:rPr>
            </w:pPr>
            <w:r w:rsidRPr="00436C6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36C62">
              <w:rPr>
                <w:rFonts w:ascii="Arial" w:hAnsi="Arial" w:cs="Arial"/>
                <w:sz w:val="17"/>
                <w:szCs w:val="17"/>
              </w:rPr>
              <w:instrText xml:space="preserve"> FORMDROPDOWN </w:instrText>
            </w:r>
            <w:r w:rsidRPr="00436C62">
              <w:rPr>
                <w:rFonts w:ascii="Arial" w:hAnsi="Arial" w:cs="Arial"/>
                <w:sz w:val="17"/>
                <w:szCs w:val="17"/>
              </w:rPr>
            </w:r>
            <w:r w:rsidRPr="00436C62">
              <w:rPr>
                <w:rFonts w:ascii="Arial" w:hAnsi="Arial" w:cs="Arial"/>
                <w:sz w:val="17"/>
                <w:szCs w:val="17"/>
              </w:rPr>
              <w:fldChar w:fldCharType="separate"/>
            </w:r>
            <w:r w:rsidRPr="00436C62">
              <w:rPr>
                <w:rFonts w:ascii="Arial" w:hAnsi="Arial" w:cs="Arial"/>
                <w:sz w:val="17"/>
                <w:szCs w:val="17"/>
              </w:rPr>
              <w:fldChar w:fldCharType="end"/>
            </w:r>
          </w:p>
        </w:tc>
        <w:tc>
          <w:tcPr>
            <w:tcW w:w="4460" w:type="dxa"/>
          </w:tcPr>
          <w:p w14:paraId="547677B9" w14:textId="1EB2D05A" w:rsidR="00944774" w:rsidRDefault="00944774" w:rsidP="00944774">
            <w:pPr>
              <w:tabs>
                <w:tab w:val="left" w:pos="1080"/>
              </w:tabs>
              <w:ind w:left="50"/>
              <w:rPr>
                <w:rFonts w:ascii="Arial" w:hAnsi="Arial" w:cs="Arial"/>
                <w:i/>
                <w:sz w:val="17"/>
                <w:szCs w:val="17"/>
              </w:rPr>
            </w:pPr>
            <w:r w:rsidRPr="00B16A7A">
              <w:rPr>
                <w:rFonts w:ascii="Arial" w:hAnsi="Arial" w:cs="Arial"/>
                <w:i/>
                <w:noProof/>
                <w:sz w:val="17"/>
                <w:szCs w:val="17"/>
              </w:rPr>
              <w:t xml:space="preserve">Provide </w:t>
            </w:r>
            <w:r>
              <w:rPr>
                <w:rFonts w:ascii="Arial" w:hAnsi="Arial" w:cs="Arial"/>
                <w:i/>
                <w:noProof/>
                <w:sz w:val="17"/>
                <w:szCs w:val="17"/>
              </w:rPr>
              <w:t>statement of conformance from hardware supplier that shows the product meets this requirement.</w:t>
            </w:r>
          </w:p>
        </w:tc>
        <w:tc>
          <w:tcPr>
            <w:tcW w:w="1843" w:type="dxa"/>
            <w:vMerge w:val="restart"/>
          </w:tcPr>
          <w:p w14:paraId="5FDBD4DD" w14:textId="4017B23E" w:rsidR="00944774" w:rsidRPr="001C340B" w:rsidRDefault="00944774" w:rsidP="00944774">
            <w:pPr>
              <w:tabs>
                <w:tab w:val="left" w:pos="1080"/>
              </w:tabs>
              <w:jc w:val="center"/>
              <w:rPr>
                <w:rFonts w:ascii="Arial" w:hAnsi="Arial" w:cs="Arial"/>
                <w:sz w:val="17"/>
                <w:szCs w:val="17"/>
              </w:rPr>
            </w:pPr>
            <w:r>
              <w:rPr>
                <w:rFonts w:ascii="Arial" w:hAnsi="Arial" w:cs="Arial"/>
                <w:sz w:val="17"/>
                <w:szCs w:val="17"/>
              </w:rPr>
              <w:t>Document Review</w:t>
            </w:r>
          </w:p>
        </w:tc>
      </w:tr>
      <w:tr w:rsidR="00944774" w:rsidRPr="001C340B" w14:paraId="76AD9FA0" w14:textId="77777777" w:rsidTr="000056CD">
        <w:trPr>
          <w:cantSplit/>
          <w:trHeight w:val="458"/>
        </w:trPr>
        <w:tc>
          <w:tcPr>
            <w:tcW w:w="466" w:type="dxa"/>
            <w:gridSpan w:val="2"/>
            <w:vMerge/>
          </w:tcPr>
          <w:p w14:paraId="50A3717A" w14:textId="77777777" w:rsidR="00944774" w:rsidRPr="001E2D99" w:rsidRDefault="00944774" w:rsidP="00E816F8">
            <w:pPr>
              <w:tabs>
                <w:tab w:val="left" w:pos="1080"/>
              </w:tabs>
              <w:ind w:left="360"/>
              <w:jc w:val="center"/>
              <w:rPr>
                <w:rFonts w:ascii="Arial" w:hAnsi="Arial" w:cs="Arial"/>
                <w:sz w:val="17"/>
                <w:szCs w:val="17"/>
              </w:rPr>
            </w:pPr>
          </w:p>
        </w:tc>
        <w:tc>
          <w:tcPr>
            <w:tcW w:w="1452" w:type="dxa"/>
            <w:vMerge/>
          </w:tcPr>
          <w:p w14:paraId="2945336F" w14:textId="77777777" w:rsidR="00944774" w:rsidRPr="004E0ADD" w:rsidRDefault="00944774" w:rsidP="00944774">
            <w:pPr>
              <w:ind w:left="76"/>
              <w:rPr>
                <w:rFonts w:ascii="Arial" w:hAnsi="Arial" w:cs="Arial"/>
                <w:sz w:val="17"/>
                <w:szCs w:val="17"/>
              </w:rPr>
            </w:pPr>
          </w:p>
        </w:tc>
        <w:tc>
          <w:tcPr>
            <w:tcW w:w="5087" w:type="dxa"/>
            <w:vMerge/>
          </w:tcPr>
          <w:p w14:paraId="5ED2E231" w14:textId="77777777" w:rsidR="00944774" w:rsidRPr="00D15672" w:rsidRDefault="00944774" w:rsidP="00944774">
            <w:pPr>
              <w:ind w:left="53"/>
              <w:rPr>
                <w:rFonts w:ascii="Arial" w:hAnsi="Arial" w:cs="Arial"/>
                <w:sz w:val="17"/>
                <w:szCs w:val="17"/>
              </w:rPr>
            </w:pPr>
          </w:p>
        </w:tc>
        <w:tc>
          <w:tcPr>
            <w:tcW w:w="1273" w:type="dxa"/>
            <w:vMerge/>
          </w:tcPr>
          <w:p w14:paraId="5B3C6CD5" w14:textId="77777777" w:rsidR="00944774" w:rsidRPr="001C340B" w:rsidRDefault="00944774" w:rsidP="00944774">
            <w:pPr>
              <w:tabs>
                <w:tab w:val="left" w:pos="1080"/>
              </w:tabs>
              <w:jc w:val="center"/>
              <w:rPr>
                <w:rFonts w:ascii="Arial" w:hAnsi="Arial" w:cs="Arial"/>
                <w:sz w:val="17"/>
                <w:szCs w:val="17"/>
              </w:rPr>
            </w:pPr>
          </w:p>
        </w:tc>
        <w:tc>
          <w:tcPr>
            <w:tcW w:w="4460" w:type="dxa"/>
          </w:tcPr>
          <w:p w14:paraId="38280AF6" w14:textId="65D5109B" w:rsidR="00944774" w:rsidRDefault="00944774" w:rsidP="00944774">
            <w:pPr>
              <w:tabs>
                <w:tab w:val="left" w:pos="1080"/>
              </w:tabs>
              <w:ind w:left="50"/>
              <w:rPr>
                <w:rFonts w:ascii="Arial" w:hAnsi="Arial" w:cs="Arial"/>
                <w:i/>
                <w:sz w:val="17"/>
                <w:szCs w:val="17"/>
              </w:rPr>
            </w:pPr>
            <w:r w:rsidRPr="00B27113">
              <w:rPr>
                <w:rFonts w:ascii="Arial" w:hAnsi="Arial" w:cs="Arial"/>
                <w:i/>
                <w:noProof/>
                <w:sz w:val="17"/>
                <w:szCs w:val="17"/>
              </w:rPr>
              <w:fldChar w:fldCharType="begin">
                <w:ffData>
                  <w:name w:val="Text1"/>
                  <w:enabled/>
                  <w:calcOnExit/>
                  <w:textInput>
                    <w:default w:val="Indicate location of requested information in submittal."/>
                  </w:textInput>
                </w:ffData>
              </w:fldChar>
            </w:r>
            <w:r w:rsidRPr="00B27113">
              <w:rPr>
                <w:rFonts w:ascii="Arial" w:hAnsi="Arial" w:cs="Arial"/>
                <w:i/>
                <w:noProof/>
                <w:sz w:val="17"/>
                <w:szCs w:val="17"/>
              </w:rPr>
              <w:instrText xml:space="preserve"> FORMTEXT </w:instrText>
            </w:r>
            <w:r w:rsidRPr="00B27113">
              <w:rPr>
                <w:rFonts w:ascii="Arial" w:hAnsi="Arial" w:cs="Arial"/>
                <w:i/>
                <w:noProof/>
                <w:sz w:val="17"/>
                <w:szCs w:val="17"/>
              </w:rPr>
            </w:r>
            <w:r w:rsidRPr="00B27113">
              <w:rPr>
                <w:rFonts w:ascii="Arial" w:hAnsi="Arial" w:cs="Arial"/>
                <w:i/>
                <w:noProof/>
                <w:sz w:val="17"/>
                <w:szCs w:val="17"/>
              </w:rPr>
              <w:fldChar w:fldCharType="separate"/>
            </w:r>
            <w:r w:rsidRPr="00B27113">
              <w:rPr>
                <w:rFonts w:ascii="Arial" w:hAnsi="Arial" w:cs="Arial"/>
                <w:i/>
                <w:noProof/>
                <w:sz w:val="17"/>
                <w:szCs w:val="17"/>
              </w:rPr>
              <w:t>Indicate location of requested information in submittal.</w:t>
            </w:r>
            <w:r w:rsidRPr="00B27113">
              <w:rPr>
                <w:rFonts w:ascii="Arial" w:hAnsi="Arial" w:cs="Arial"/>
                <w:i/>
                <w:noProof/>
                <w:sz w:val="17"/>
                <w:szCs w:val="17"/>
              </w:rPr>
              <w:fldChar w:fldCharType="end"/>
            </w:r>
          </w:p>
        </w:tc>
        <w:tc>
          <w:tcPr>
            <w:tcW w:w="1843" w:type="dxa"/>
            <w:vMerge/>
          </w:tcPr>
          <w:p w14:paraId="73394233" w14:textId="77777777" w:rsidR="00944774" w:rsidRPr="001C340B" w:rsidRDefault="00944774" w:rsidP="00944774">
            <w:pPr>
              <w:tabs>
                <w:tab w:val="left" w:pos="1080"/>
              </w:tabs>
              <w:jc w:val="center"/>
              <w:rPr>
                <w:rFonts w:ascii="Arial" w:hAnsi="Arial" w:cs="Arial"/>
                <w:sz w:val="17"/>
                <w:szCs w:val="17"/>
              </w:rPr>
            </w:pPr>
          </w:p>
        </w:tc>
      </w:tr>
      <w:tr w:rsidR="00944774" w:rsidRPr="001C340B" w14:paraId="16F99667" w14:textId="77777777" w:rsidTr="000056CD">
        <w:trPr>
          <w:cantSplit/>
          <w:trHeight w:val="390"/>
        </w:trPr>
        <w:tc>
          <w:tcPr>
            <w:tcW w:w="466" w:type="dxa"/>
            <w:gridSpan w:val="2"/>
            <w:vMerge w:val="restart"/>
          </w:tcPr>
          <w:p w14:paraId="5045A2CA" w14:textId="45ED0C34" w:rsidR="00944774" w:rsidRPr="001E2D99" w:rsidRDefault="00944774" w:rsidP="00E816F8">
            <w:pPr>
              <w:tabs>
                <w:tab w:val="left" w:pos="1080"/>
              </w:tabs>
              <w:jc w:val="center"/>
              <w:rPr>
                <w:rFonts w:ascii="Arial" w:hAnsi="Arial" w:cs="Arial"/>
                <w:sz w:val="17"/>
                <w:szCs w:val="17"/>
              </w:rPr>
            </w:pPr>
            <w:r w:rsidRPr="00472AE6">
              <w:rPr>
                <w:rFonts w:ascii="Arial" w:hAnsi="Arial" w:cs="Arial"/>
                <w:sz w:val="17"/>
                <w:szCs w:val="17"/>
              </w:rPr>
              <w:fldChar w:fldCharType="begin"/>
            </w:r>
            <w:r w:rsidRPr="00472AE6">
              <w:rPr>
                <w:rFonts w:ascii="Arial" w:hAnsi="Arial" w:cs="Arial"/>
                <w:sz w:val="17"/>
                <w:szCs w:val="17"/>
              </w:rPr>
              <w:instrText xml:space="preserve"> SEQ A602 </w:instrText>
            </w:r>
            <w:r w:rsidRPr="00472AE6">
              <w:rPr>
                <w:rFonts w:ascii="Arial" w:hAnsi="Arial" w:cs="Arial"/>
                <w:sz w:val="17"/>
                <w:szCs w:val="17"/>
              </w:rPr>
              <w:fldChar w:fldCharType="separate"/>
            </w:r>
            <w:r w:rsidR="005B5D59">
              <w:rPr>
                <w:rFonts w:ascii="Arial" w:hAnsi="Arial" w:cs="Arial"/>
                <w:noProof/>
                <w:sz w:val="17"/>
                <w:szCs w:val="17"/>
              </w:rPr>
              <w:t>13</w:t>
            </w:r>
            <w:r w:rsidRPr="00472AE6">
              <w:rPr>
                <w:rFonts w:ascii="Arial" w:hAnsi="Arial" w:cs="Arial"/>
                <w:sz w:val="17"/>
                <w:szCs w:val="17"/>
              </w:rPr>
              <w:fldChar w:fldCharType="end"/>
            </w:r>
          </w:p>
        </w:tc>
        <w:tc>
          <w:tcPr>
            <w:tcW w:w="1452" w:type="dxa"/>
            <w:vMerge w:val="restart"/>
          </w:tcPr>
          <w:p w14:paraId="1A82F986" w14:textId="77777777" w:rsidR="00944774" w:rsidRPr="004E0ADD" w:rsidRDefault="00944774" w:rsidP="00944774">
            <w:pPr>
              <w:ind w:left="76"/>
              <w:rPr>
                <w:rFonts w:ascii="Arial" w:hAnsi="Arial" w:cs="Arial"/>
                <w:sz w:val="17"/>
                <w:szCs w:val="17"/>
              </w:rPr>
            </w:pPr>
          </w:p>
        </w:tc>
        <w:tc>
          <w:tcPr>
            <w:tcW w:w="5087" w:type="dxa"/>
            <w:vMerge w:val="restart"/>
          </w:tcPr>
          <w:p w14:paraId="2DAB50DD" w14:textId="47768FB2" w:rsidR="00944774" w:rsidRPr="00D15672" w:rsidRDefault="00944774" w:rsidP="00944774">
            <w:pPr>
              <w:ind w:left="53"/>
              <w:rPr>
                <w:rFonts w:ascii="Arial" w:hAnsi="Arial" w:cs="Arial"/>
                <w:sz w:val="17"/>
                <w:szCs w:val="17"/>
              </w:rPr>
            </w:pPr>
            <w:r>
              <w:rPr>
                <w:rFonts w:ascii="Arial" w:hAnsi="Arial" w:cs="Arial"/>
                <w:sz w:val="17"/>
                <w:szCs w:val="17"/>
              </w:rPr>
              <w:t>A</w:t>
            </w:r>
            <w:r w:rsidRPr="007E5E95">
              <w:rPr>
                <w:rFonts w:ascii="Arial" w:hAnsi="Arial" w:cs="Arial"/>
                <w:sz w:val="17"/>
                <w:szCs w:val="17"/>
              </w:rPr>
              <w:t xml:space="preserve">ll assembly hardware greater than or equal to 5/8 inch in diameter is galvanized. </w:t>
            </w:r>
            <w:r>
              <w:rPr>
                <w:rFonts w:ascii="Arial" w:hAnsi="Arial" w:cs="Arial"/>
                <w:sz w:val="17"/>
                <w:szCs w:val="17"/>
              </w:rPr>
              <w:t>B</w:t>
            </w:r>
            <w:r w:rsidRPr="007E5E95">
              <w:rPr>
                <w:rFonts w:ascii="Arial" w:hAnsi="Arial" w:cs="Arial"/>
                <w:sz w:val="17"/>
                <w:szCs w:val="17"/>
              </w:rPr>
              <w:t>olts, studs, and threaded rod meet</w:t>
            </w:r>
            <w:r>
              <w:rPr>
                <w:rFonts w:ascii="Arial" w:hAnsi="Arial" w:cs="Arial"/>
                <w:sz w:val="17"/>
                <w:szCs w:val="17"/>
              </w:rPr>
              <w:t xml:space="preserve"> </w:t>
            </w:r>
            <w:r w:rsidRPr="007E5E95">
              <w:rPr>
                <w:rFonts w:ascii="Arial" w:hAnsi="Arial" w:cs="Arial"/>
                <w:sz w:val="17"/>
                <w:szCs w:val="17"/>
              </w:rPr>
              <w:t>ASTM A307,</w:t>
            </w:r>
            <w:r>
              <w:rPr>
                <w:rFonts w:ascii="Arial" w:hAnsi="Arial" w:cs="Arial"/>
                <w:sz w:val="17"/>
                <w:szCs w:val="17"/>
              </w:rPr>
              <w:t xml:space="preserve"> and </w:t>
            </w:r>
            <w:r w:rsidRPr="007E5E95">
              <w:rPr>
                <w:rFonts w:ascii="Arial" w:hAnsi="Arial" w:cs="Arial"/>
                <w:sz w:val="17"/>
                <w:szCs w:val="17"/>
              </w:rPr>
              <w:t>structural bolts meet</w:t>
            </w:r>
            <w:r>
              <w:rPr>
                <w:rFonts w:ascii="Arial" w:hAnsi="Arial" w:cs="Arial"/>
                <w:sz w:val="17"/>
                <w:szCs w:val="17"/>
              </w:rPr>
              <w:t xml:space="preserve"> </w:t>
            </w:r>
            <w:r w:rsidRPr="007E5E95">
              <w:rPr>
                <w:rFonts w:ascii="Arial" w:hAnsi="Arial" w:cs="Arial"/>
                <w:sz w:val="17"/>
                <w:szCs w:val="17"/>
              </w:rPr>
              <w:t>ASTM F3125, Grade A325.</w:t>
            </w:r>
          </w:p>
        </w:tc>
        <w:tc>
          <w:tcPr>
            <w:tcW w:w="1273" w:type="dxa"/>
            <w:vMerge w:val="restart"/>
          </w:tcPr>
          <w:p w14:paraId="2049F731" w14:textId="490FD4BA" w:rsidR="00944774" w:rsidRPr="001C340B" w:rsidRDefault="00944774" w:rsidP="00944774">
            <w:pPr>
              <w:tabs>
                <w:tab w:val="left" w:pos="1080"/>
              </w:tabs>
              <w:jc w:val="center"/>
              <w:rPr>
                <w:rFonts w:ascii="Arial" w:hAnsi="Arial" w:cs="Arial"/>
                <w:sz w:val="17"/>
                <w:szCs w:val="17"/>
              </w:rPr>
            </w:pPr>
            <w:r w:rsidRPr="00436C6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36C62">
              <w:rPr>
                <w:rFonts w:ascii="Arial" w:hAnsi="Arial" w:cs="Arial"/>
                <w:sz w:val="17"/>
                <w:szCs w:val="17"/>
              </w:rPr>
              <w:instrText xml:space="preserve"> FORMDROPDOWN </w:instrText>
            </w:r>
            <w:r w:rsidRPr="00436C62">
              <w:rPr>
                <w:rFonts w:ascii="Arial" w:hAnsi="Arial" w:cs="Arial"/>
                <w:sz w:val="17"/>
                <w:szCs w:val="17"/>
              </w:rPr>
            </w:r>
            <w:r w:rsidRPr="00436C62">
              <w:rPr>
                <w:rFonts w:ascii="Arial" w:hAnsi="Arial" w:cs="Arial"/>
                <w:sz w:val="17"/>
                <w:szCs w:val="17"/>
              </w:rPr>
              <w:fldChar w:fldCharType="separate"/>
            </w:r>
            <w:r w:rsidRPr="00436C62">
              <w:rPr>
                <w:rFonts w:ascii="Arial" w:hAnsi="Arial" w:cs="Arial"/>
                <w:sz w:val="17"/>
                <w:szCs w:val="17"/>
              </w:rPr>
              <w:fldChar w:fldCharType="end"/>
            </w:r>
          </w:p>
        </w:tc>
        <w:tc>
          <w:tcPr>
            <w:tcW w:w="4460" w:type="dxa"/>
          </w:tcPr>
          <w:p w14:paraId="509CE286" w14:textId="6937CD23" w:rsidR="00944774" w:rsidRDefault="00944774" w:rsidP="00944774">
            <w:pPr>
              <w:tabs>
                <w:tab w:val="left" w:pos="1080"/>
              </w:tabs>
              <w:ind w:left="50"/>
              <w:rPr>
                <w:rFonts w:ascii="Arial" w:hAnsi="Arial" w:cs="Arial"/>
                <w:i/>
                <w:sz w:val="17"/>
                <w:szCs w:val="17"/>
              </w:rPr>
            </w:pPr>
            <w:r w:rsidRPr="00B16A7A">
              <w:rPr>
                <w:rFonts w:ascii="Arial" w:hAnsi="Arial" w:cs="Arial"/>
                <w:i/>
                <w:noProof/>
                <w:sz w:val="17"/>
                <w:szCs w:val="17"/>
              </w:rPr>
              <w:t xml:space="preserve">Provide </w:t>
            </w:r>
            <w:r>
              <w:rPr>
                <w:rFonts w:ascii="Arial" w:hAnsi="Arial" w:cs="Arial"/>
                <w:i/>
                <w:noProof/>
                <w:sz w:val="17"/>
                <w:szCs w:val="17"/>
              </w:rPr>
              <w:t>statement of conformance from hardware supplier that shows the product meets this requirement.</w:t>
            </w:r>
          </w:p>
        </w:tc>
        <w:tc>
          <w:tcPr>
            <w:tcW w:w="1843" w:type="dxa"/>
            <w:vMerge w:val="restart"/>
          </w:tcPr>
          <w:p w14:paraId="2DAB12B6" w14:textId="670052BC" w:rsidR="00944774" w:rsidRPr="001C340B" w:rsidRDefault="00944774" w:rsidP="00944774">
            <w:pPr>
              <w:tabs>
                <w:tab w:val="left" w:pos="1080"/>
              </w:tabs>
              <w:jc w:val="center"/>
              <w:rPr>
                <w:rFonts w:ascii="Arial" w:hAnsi="Arial" w:cs="Arial"/>
                <w:sz w:val="17"/>
                <w:szCs w:val="17"/>
              </w:rPr>
            </w:pPr>
            <w:r w:rsidRPr="001C340B">
              <w:rPr>
                <w:rFonts w:ascii="Arial" w:hAnsi="Arial" w:cs="Arial"/>
                <w:sz w:val="17"/>
                <w:szCs w:val="17"/>
              </w:rPr>
              <w:t>Document Review</w:t>
            </w:r>
          </w:p>
        </w:tc>
      </w:tr>
      <w:tr w:rsidR="006B5420" w:rsidRPr="001C340B" w14:paraId="43ED25F8" w14:textId="77777777" w:rsidTr="000056CD">
        <w:trPr>
          <w:cantSplit/>
          <w:trHeight w:val="288"/>
        </w:trPr>
        <w:tc>
          <w:tcPr>
            <w:tcW w:w="466" w:type="dxa"/>
            <w:gridSpan w:val="2"/>
            <w:vMerge/>
          </w:tcPr>
          <w:p w14:paraId="1D93AA2F" w14:textId="77777777" w:rsidR="006B5420" w:rsidRPr="001E2D99" w:rsidRDefault="006B5420" w:rsidP="00784B49">
            <w:pPr>
              <w:tabs>
                <w:tab w:val="left" w:pos="1080"/>
              </w:tabs>
              <w:ind w:left="360"/>
              <w:rPr>
                <w:rFonts w:ascii="Arial" w:hAnsi="Arial" w:cs="Arial"/>
                <w:sz w:val="17"/>
                <w:szCs w:val="17"/>
              </w:rPr>
            </w:pPr>
          </w:p>
        </w:tc>
        <w:tc>
          <w:tcPr>
            <w:tcW w:w="1452" w:type="dxa"/>
            <w:vMerge/>
          </w:tcPr>
          <w:p w14:paraId="44F47DA1" w14:textId="77777777" w:rsidR="006B5420" w:rsidRPr="004E0ADD" w:rsidRDefault="006B5420" w:rsidP="00784B49">
            <w:pPr>
              <w:ind w:left="76"/>
              <w:rPr>
                <w:rFonts w:ascii="Arial" w:hAnsi="Arial" w:cs="Arial"/>
                <w:sz w:val="17"/>
                <w:szCs w:val="17"/>
              </w:rPr>
            </w:pPr>
          </w:p>
        </w:tc>
        <w:tc>
          <w:tcPr>
            <w:tcW w:w="5087" w:type="dxa"/>
            <w:vMerge/>
          </w:tcPr>
          <w:p w14:paraId="728457EF" w14:textId="77777777" w:rsidR="006B5420" w:rsidRPr="00D15672" w:rsidRDefault="006B5420" w:rsidP="00784B49">
            <w:pPr>
              <w:ind w:left="53"/>
              <w:rPr>
                <w:rFonts w:ascii="Arial" w:hAnsi="Arial" w:cs="Arial"/>
                <w:sz w:val="17"/>
                <w:szCs w:val="17"/>
              </w:rPr>
            </w:pPr>
          </w:p>
        </w:tc>
        <w:tc>
          <w:tcPr>
            <w:tcW w:w="1273" w:type="dxa"/>
            <w:vMerge/>
          </w:tcPr>
          <w:p w14:paraId="5A2E72D8" w14:textId="77777777" w:rsidR="006B5420" w:rsidRPr="001C340B" w:rsidRDefault="006B5420" w:rsidP="006B5420">
            <w:pPr>
              <w:tabs>
                <w:tab w:val="left" w:pos="1080"/>
              </w:tabs>
              <w:jc w:val="center"/>
              <w:rPr>
                <w:rFonts w:ascii="Arial" w:hAnsi="Arial" w:cs="Arial"/>
                <w:sz w:val="17"/>
                <w:szCs w:val="17"/>
              </w:rPr>
            </w:pPr>
          </w:p>
        </w:tc>
        <w:tc>
          <w:tcPr>
            <w:tcW w:w="4460" w:type="dxa"/>
          </w:tcPr>
          <w:p w14:paraId="42F8AE99" w14:textId="30ED3F91" w:rsidR="006B5420" w:rsidRDefault="006B5420" w:rsidP="00784B49">
            <w:pPr>
              <w:tabs>
                <w:tab w:val="left" w:pos="1080"/>
              </w:tabs>
              <w:ind w:left="50"/>
              <w:rPr>
                <w:rFonts w:ascii="Arial" w:hAnsi="Arial" w:cs="Arial"/>
                <w:i/>
                <w:sz w:val="17"/>
                <w:szCs w:val="17"/>
              </w:rPr>
            </w:pPr>
            <w:r w:rsidRPr="00B27113">
              <w:rPr>
                <w:rFonts w:ascii="Arial" w:hAnsi="Arial" w:cs="Arial"/>
                <w:i/>
                <w:noProof/>
                <w:sz w:val="17"/>
                <w:szCs w:val="17"/>
              </w:rPr>
              <w:fldChar w:fldCharType="begin">
                <w:ffData>
                  <w:name w:val="Text1"/>
                  <w:enabled/>
                  <w:calcOnExit/>
                  <w:textInput>
                    <w:default w:val="Indicate location of requested information in submittal."/>
                  </w:textInput>
                </w:ffData>
              </w:fldChar>
            </w:r>
            <w:r w:rsidRPr="00B27113">
              <w:rPr>
                <w:rFonts w:ascii="Arial" w:hAnsi="Arial" w:cs="Arial"/>
                <w:i/>
                <w:noProof/>
                <w:sz w:val="17"/>
                <w:szCs w:val="17"/>
              </w:rPr>
              <w:instrText xml:space="preserve"> FORMTEXT </w:instrText>
            </w:r>
            <w:r w:rsidRPr="00B27113">
              <w:rPr>
                <w:rFonts w:ascii="Arial" w:hAnsi="Arial" w:cs="Arial"/>
                <w:i/>
                <w:noProof/>
                <w:sz w:val="17"/>
                <w:szCs w:val="17"/>
              </w:rPr>
            </w:r>
            <w:r w:rsidRPr="00B27113">
              <w:rPr>
                <w:rFonts w:ascii="Arial" w:hAnsi="Arial" w:cs="Arial"/>
                <w:i/>
                <w:noProof/>
                <w:sz w:val="17"/>
                <w:szCs w:val="17"/>
              </w:rPr>
              <w:fldChar w:fldCharType="separate"/>
            </w:r>
            <w:r w:rsidRPr="00B27113">
              <w:rPr>
                <w:rFonts w:ascii="Arial" w:hAnsi="Arial" w:cs="Arial"/>
                <w:i/>
                <w:noProof/>
                <w:sz w:val="17"/>
                <w:szCs w:val="17"/>
              </w:rPr>
              <w:t>Indicate location of requested information in submittal.</w:t>
            </w:r>
            <w:r w:rsidRPr="00B27113">
              <w:rPr>
                <w:rFonts w:ascii="Arial" w:hAnsi="Arial" w:cs="Arial"/>
                <w:i/>
                <w:noProof/>
                <w:sz w:val="17"/>
                <w:szCs w:val="17"/>
              </w:rPr>
              <w:fldChar w:fldCharType="end"/>
            </w:r>
          </w:p>
        </w:tc>
        <w:tc>
          <w:tcPr>
            <w:tcW w:w="1843" w:type="dxa"/>
            <w:vMerge/>
          </w:tcPr>
          <w:p w14:paraId="594EED29" w14:textId="77777777" w:rsidR="006B5420" w:rsidRPr="001C340B" w:rsidRDefault="006B5420" w:rsidP="006B5420">
            <w:pPr>
              <w:tabs>
                <w:tab w:val="left" w:pos="1080"/>
              </w:tabs>
              <w:jc w:val="center"/>
              <w:rPr>
                <w:rFonts w:ascii="Arial" w:hAnsi="Arial" w:cs="Arial"/>
                <w:sz w:val="17"/>
                <w:szCs w:val="17"/>
              </w:rPr>
            </w:pPr>
          </w:p>
        </w:tc>
      </w:tr>
      <w:tr w:rsidR="00E816F8" w:rsidRPr="001C340B" w14:paraId="0E2A1D66" w14:textId="77777777" w:rsidTr="000056CD">
        <w:trPr>
          <w:cantSplit/>
          <w:trHeight w:val="390"/>
        </w:trPr>
        <w:tc>
          <w:tcPr>
            <w:tcW w:w="466" w:type="dxa"/>
            <w:gridSpan w:val="2"/>
            <w:vMerge w:val="restart"/>
          </w:tcPr>
          <w:p w14:paraId="6D0F9A91" w14:textId="605F4791" w:rsidR="00E816F8" w:rsidRPr="001E2D99" w:rsidRDefault="00E816F8" w:rsidP="00E816F8">
            <w:pPr>
              <w:tabs>
                <w:tab w:val="left" w:pos="1080"/>
              </w:tabs>
              <w:jc w:val="center"/>
              <w:rPr>
                <w:rFonts w:ascii="Arial" w:hAnsi="Arial" w:cs="Arial"/>
                <w:sz w:val="17"/>
                <w:szCs w:val="17"/>
              </w:rPr>
            </w:pPr>
            <w:r w:rsidRPr="0030010A">
              <w:rPr>
                <w:rFonts w:ascii="Arial" w:hAnsi="Arial" w:cs="Arial"/>
                <w:sz w:val="17"/>
                <w:szCs w:val="17"/>
              </w:rPr>
              <w:fldChar w:fldCharType="begin"/>
            </w:r>
            <w:r w:rsidRPr="0030010A">
              <w:rPr>
                <w:rFonts w:ascii="Arial" w:hAnsi="Arial" w:cs="Arial"/>
                <w:sz w:val="17"/>
                <w:szCs w:val="17"/>
              </w:rPr>
              <w:instrText xml:space="preserve"> SEQ A602 </w:instrText>
            </w:r>
            <w:r w:rsidRPr="0030010A">
              <w:rPr>
                <w:rFonts w:ascii="Arial" w:hAnsi="Arial" w:cs="Arial"/>
                <w:sz w:val="17"/>
                <w:szCs w:val="17"/>
              </w:rPr>
              <w:fldChar w:fldCharType="separate"/>
            </w:r>
            <w:r w:rsidR="005B5D59">
              <w:rPr>
                <w:rFonts w:ascii="Arial" w:hAnsi="Arial" w:cs="Arial"/>
                <w:noProof/>
                <w:sz w:val="17"/>
                <w:szCs w:val="17"/>
              </w:rPr>
              <w:t>14</w:t>
            </w:r>
            <w:r w:rsidRPr="0030010A">
              <w:rPr>
                <w:rFonts w:ascii="Arial" w:hAnsi="Arial" w:cs="Arial"/>
                <w:sz w:val="17"/>
                <w:szCs w:val="17"/>
              </w:rPr>
              <w:fldChar w:fldCharType="end"/>
            </w:r>
          </w:p>
        </w:tc>
        <w:tc>
          <w:tcPr>
            <w:tcW w:w="1452" w:type="dxa"/>
            <w:vMerge w:val="restart"/>
          </w:tcPr>
          <w:p w14:paraId="0AA9AFCE" w14:textId="77777777" w:rsidR="00E816F8" w:rsidRPr="004E0ADD" w:rsidRDefault="00E816F8" w:rsidP="00E816F8">
            <w:pPr>
              <w:ind w:left="76"/>
              <w:rPr>
                <w:rFonts w:ascii="Arial" w:hAnsi="Arial" w:cs="Arial"/>
                <w:sz w:val="17"/>
                <w:szCs w:val="17"/>
              </w:rPr>
            </w:pPr>
          </w:p>
        </w:tc>
        <w:tc>
          <w:tcPr>
            <w:tcW w:w="5087" w:type="dxa"/>
            <w:vMerge w:val="restart"/>
          </w:tcPr>
          <w:p w14:paraId="2ACA2085" w14:textId="35212DC1" w:rsidR="00E816F8" w:rsidRPr="00D15672" w:rsidRDefault="00E816F8" w:rsidP="00E816F8">
            <w:pPr>
              <w:ind w:left="53"/>
              <w:rPr>
                <w:rFonts w:ascii="Arial" w:hAnsi="Arial" w:cs="Arial"/>
                <w:sz w:val="17"/>
                <w:szCs w:val="17"/>
              </w:rPr>
            </w:pPr>
            <w:r w:rsidRPr="00D15672">
              <w:rPr>
                <w:rFonts w:ascii="Arial" w:hAnsi="Arial" w:cs="Arial"/>
                <w:sz w:val="17"/>
                <w:szCs w:val="17"/>
              </w:rPr>
              <w:t xml:space="preserve">CV equipment </w:t>
            </w:r>
            <w:r>
              <w:rPr>
                <w:rFonts w:ascii="Arial" w:hAnsi="Arial" w:cs="Arial"/>
                <w:sz w:val="17"/>
                <w:szCs w:val="17"/>
              </w:rPr>
              <w:t xml:space="preserve">has </w:t>
            </w:r>
            <w:r w:rsidRPr="006A1AE5">
              <w:rPr>
                <w:rFonts w:ascii="Arial" w:hAnsi="Arial" w:cs="Arial"/>
                <w:sz w:val="17"/>
                <w:szCs w:val="17"/>
              </w:rPr>
              <w:t>the FCC certification mark displayed on an external label and the RSU operates within the licensed frequencies of the 5.9 GHz spectrum granted by the FCC.</w:t>
            </w:r>
          </w:p>
        </w:tc>
        <w:tc>
          <w:tcPr>
            <w:tcW w:w="1273" w:type="dxa"/>
            <w:vMerge w:val="restart"/>
          </w:tcPr>
          <w:p w14:paraId="274E4803" w14:textId="1B9A0A00" w:rsidR="00E816F8" w:rsidRPr="001C340B" w:rsidRDefault="00E816F8" w:rsidP="00E816F8">
            <w:pPr>
              <w:tabs>
                <w:tab w:val="left" w:pos="1080"/>
              </w:tabs>
              <w:jc w:val="center"/>
              <w:rPr>
                <w:rFonts w:ascii="Arial" w:hAnsi="Arial" w:cs="Arial"/>
                <w:sz w:val="17"/>
                <w:szCs w:val="17"/>
              </w:rPr>
            </w:pPr>
            <w:r w:rsidRPr="00436C6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36C62">
              <w:rPr>
                <w:rFonts w:ascii="Arial" w:hAnsi="Arial" w:cs="Arial"/>
                <w:sz w:val="17"/>
                <w:szCs w:val="17"/>
              </w:rPr>
              <w:instrText xml:space="preserve"> FORMDROPDOWN </w:instrText>
            </w:r>
            <w:r w:rsidRPr="00436C62">
              <w:rPr>
                <w:rFonts w:ascii="Arial" w:hAnsi="Arial" w:cs="Arial"/>
                <w:sz w:val="17"/>
                <w:szCs w:val="17"/>
              </w:rPr>
            </w:r>
            <w:r w:rsidRPr="00436C62">
              <w:rPr>
                <w:rFonts w:ascii="Arial" w:hAnsi="Arial" w:cs="Arial"/>
                <w:sz w:val="17"/>
                <w:szCs w:val="17"/>
              </w:rPr>
              <w:fldChar w:fldCharType="separate"/>
            </w:r>
            <w:r w:rsidRPr="00436C62">
              <w:rPr>
                <w:rFonts w:ascii="Arial" w:hAnsi="Arial" w:cs="Arial"/>
                <w:sz w:val="17"/>
                <w:szCs w:val="17"/>
              </w:rPr>
              <w:fldChar w:fldCharType="end"/>
            </w:r>
          </w:p>
        </w:tc>
        <w:tc>
          <w:tcPr>
            <w:tcW w:w="4460" w:type="dxa"/>
          </w:tcPr>
          <w:p w14:paraId="012D6FB0" w14:textId="7A7CC5DB" w:rsidR="00E816F8" w:rsidRPr="00530F8E" w:rsidRDefault="00E816F8" w:rsidP="00E816F8">
            <w:pPr>
              <w:tabs>
                <w:tab w:val="left" w:pos="1080"/>
              </w:tabs>
              <w:ind w:left="50"/>
              <w:rPr>
                <w:rFonts w:ascii="Arial" w:hAnsi="Arial" w:cs="Arial"/>
                <w:i/>
                <w:sz w:val="17"/>
                <w:szCs w:val="17"/>
              </w:rPr>
            </w:pPr>
            <w:r>
              <w:rPr>
                <w:rFonts w:ascii="Arial" w:hAnsi="Arial" w:cs="Arial"/>
                <w:i/>
                <w:sz w:val="17"/>
                <w:szCs w:val="17"/>
              </w:rPr>
              <w:t>P</w:t>
            </w:r>
            <w:r w:rsidRPr="004E0FE4">
              <w:rPr>
                <w:rFonts w:ascii="Arial" w:hAnsi="Arial" w:cs="Arial"/>
                <w:i/>
                <w:sz w:val="17"/>
                <w:szCs w:val="17"/>
              </w:rPr>
              <w:t xml:space="preserve">rovide </w:t>
            </w:r>
            <w:r>
              <w:rPr>
                <w:rFonts w:ascii="Arial" w:hAnsi="Arial" w:cs="Arial"/>
                <w:i/>
                <w:sz w:val="17"/>
                <w:szCs w:val="17"/>
              </w:rPr>
              <w:t xml:space="preserve">product literature, specifications, user manual, or similar information that </w:t>
            </w:r>
            <w:r>
              <w:rPr>
                <w:rFonts w:ascii="Arial" w:hAnsi="Arial" w:cs="Arial"/>
                <w:i/>
                <w:noProof/>
                <w:sz w:val="17"/>
                <w:szCs w:val="17"/>
              </w:rPr>
              <w:t>shows the product meets this requirement.</w:t>
            </w:r>
            <w:r>
              <w:rPr>
                <w:rFonts w:ascii="Arial" w:hAnsi="Arial" w:cs="Arial"/>
                <w:i/>
                <w:sz w:val="17"/>
                <w:szCs w:val="17"/>
              </w:rPr>
              <w:t xml:space="preserve"> </w:t>
            </w:r>
          </w:p>
        </w:tc>
        <w:tc>
          <w:tcPr>
            <w:tcW w:w="1843" w:type="dxa"/>
            <w:vMerge w:val="restart"/>
          </w:tcPr>
          <w:p w14:paraId="4722692F" w14:textId="77777777" w:rsidR="00E816F8" w:rsidRPr="001C340B" w:rsidRDefault="00E816F8" w:rsidP="00E816F8">
            <w:pPr>
              <w:tabs>
                <w:tab w:val="left" w:pos="1080"/>
              </w:tabs>
              <w:jc w:val="center"/>
              <w:rPr>
                <w:rFonts w:ascii="Arial" w:hAnsi="Arial" w:cs="Arial"/>
                <w:sz w:val="17"/>
                <w:szCs w:val="17"/>
              </w:rPr>
            </w:pPr>
            <w:r w:rsidRPr="001C340B">
              <w:rPr>
                <w:rFonts w:ascii="Arial" w:hAnsi="Arial" w:cs="Arial"/>
                <w:sz w:val="17"/>
                <w:szCs w:val="17"/>
              </w:rPr>
              <w:t>Document Review</w:t>
            </w:r>
          </w:p>
        </w:tc>
      </w:tr>
      <w:tr w:rsidR="00E816F8" w:rsidRPr="001C340B" w14:paraId="35FEFA6A" w14:textId="77777777" w:rsidTr="000056CD">
        <w:trPr>
          <w:cantSplit/>
          <w:trHeight w:val="288"/>
        </w:trPr>
        <w:tc>
          <w:tcPr>
            <w:tcW w:w="466" w:type="dxa"/>
            <w:gridSpan w:val="2"/>
            <w:vMerge/>
          </w:tcPr>
          <w:p w14:paraId="00B69186" w14:textId="77777777" w:rsidR="00E816F8" w:rsidRPr="001E2D99" w:rsidRDefault="00E816F8" w:rsidP="00E816F8">
            <w:pPr>
              <w:tabs>
                <w:tab w:val="left" w:pos="1080"/>
              </w:tabs>
              <w:ind w:left="360"/>
              <w:jc w:val="center"/>
              <w:rPr>
                <w:rFonts w:ascii="Arial" w:hAnsi="Arial" w:cs="Arial"/>
                <w:sz w:val="17"/>
                <w:szCs w:val="17"/>
              </w:rPr>
            </w:pPr>
          </w:p>
        </w:tc>
        <w:tc>
          <w:tcPr>
            <w:tcW w:w="1452" w:type="dxa"/>
            <w:vMerge/>
          </w:tcPr>
          <w:p w14:paraId="76F96F62" w14:textId="77777777" w:rsidR="00E816F8" w:rsidRPr="004E0ADD" w:rsidRDefault="00E816F8" w:rsidP="00E816F8">
            <w:pPr>
              <w:ind w:left="76"/>
              <w:rPr>
                <w:rFonts w:ascii="Arial" w:hAnsi="Arial" w:cs="Arial"/>
                <w:sz w:val="17"/>
                <w:szCs w:val="17"/>
              </w:rPr>
            </w:pPr>
          </w:p>
        </w:tc>
        <w:tc>
          <w:tcPr>
            <w:tcW w:w="5087" w:type="dxa"/>
            <w:vMerge/>
          </w:tcPr>
          <w:p w14:paraId="5A32FB29" w14:textId="77777777" w:rsidR="00E816F8" w:rsidRPr="00D15672" w:rsidRDefault="00E816F8" w:rsidP="00E816F8">
            <w:pPr>
              <w:ind w:left="53"/>
              <w:rPr>
                <w:rFonts w:ascii="Arial" w:hAnsi="Arial" w:cs="Arial"/>
                <w:sz w:val="17"/>
                <w:szCs w:val="17"/>
              </w:rPr>
            </w:pPr>
          </w:p>
        </w:tc>
        <w:tc>
          <w:tcPr>
            <w:tcW w:w="1273" w:type="dxa"/>
            <w:vMerge/>
          </w:tcPr>
          <w:p w14:paraId="70DA434F" w14:textId="77777777" w:rsidR="00E816F8" w:rsidRPr="001C340B" w:rsidRDefault="00E816F8" w:rsidP="00E816F8">
            <w:pPr>
              <w:tabs>
                <w:tab w:val="left" w:pos="1080"/>
              </w:tabs>
              <w:jc w:val="center"/>
              <w:rPr>
                <w:rFonts w:ascii="Arial" w:hAnsi="Arial" w:cs="Arial"/>
                <w:sz w:val="17"/>
                <w:szCs w:val="17"/>
              </w:rPr>
            </w:pPr>
          </w:p>
        </w:tc>
        <w:tc>
          <w:tcPr>
            <w:tcW w:w="4460" w:type="dxa"/>
          </w:tcPr>
          <w:p w14:paraId="005531BA" w14:textId="77777777" w:rsidR="00E816F8" w:rsidRPr="00530F8E" w:rsidRDefault="00E816F8" w:rsidP="00E816F8">
            <w:pPr>
              <w:tabs>
                <w:tab w:val="left" w:pos="1080"/>
              </w:tabs>
              <w:ind w:left="50"/>
              <w:rPr>
                <w:rFonts w:ascii="Arial" w:hAnsi="Arial" w:cs="Arial"/>
                <w:i/>
                <w:sz w:val="17"/>
                <w:szCs w:val="17"/>
              </w:rPr>
            </w:pPr>
            <w:r w:rsidRPr="00B27113">
              <w:rPr>
                <w:rFonts w:ascii="Arial" w:hAnsi="Arial" w:cs="Arial"/>
                <w:i/>
                <w:noProof/>
                <w:sz w:val="17"/>
                <w:szCs w:val="17"/>
              </w:rPr>
              <w:fldChar w:fldCharType="begin">
                <w:ffData>
                  <w:name w:val="Text1"/>
                  <w:enabled/>
                  <w:calcOnExit/>
                  <w:textInput>
                    <w:default w:val="Indicate location of requested information in submittal."/>
                  </w:textInput>
                </w:ffData>
              </w:fldChar>
            </w:r>
            <w:r w:rsidRPr="00B27113">
              <w:rPr>
                <w:rFonts w:ascii="Arial" w:hAnsi="Arial" w:cs="Arial"/>
                <w:i/>
                <w:noProof/>
                <w:sz w:val="17"/>
                <w:szCs w:val="17"/>
              </w:rPr>
              <w:instrText xml:space="preserve"> FORMTEXT </w:instrText>
            </w:r>
            <w:r w:rsidRPr="00B27113">
              <w:rPr>
                <w:rFonts w:ascii="Arial" w:hAnsi="Arial" w:cs="Arial"/>
                <w:i/>
                <w:noProof/>
                <w:sz w:val="17"/>
                <w:szCs w:val="17"/>
              </w:rPr>
            </w:r>
            <w:r w:rsidRPr="00B27113">
              <w:rPr>
                <w:rFonts w:ascii="Arial" w:hAnsi="Arial" w:cs="Arial"/>
                <w:i/>
                <w:noProof/>
                <w:sz w:val="17"/>
                <w:szCs w:val="17"/>
              </w:rPr>
              <w:fldChar w:fldCharType="separate"/>
            </w:r>
            <w:r w:rsidRPr="00B27113">
              <w:rPr>
                <w:rFonts w:ascii="Arial" w:hAnsi="Arial" w:cs="Arial"/>
                <w:i/>
                <w:noProof/>
                <w:sz w:val="17"/>
                <w:szCs w:val="17"/>
              </w:rPr>
              <w:t>Indicate location of requested information in submittal.</w:t>
            </w:r>
            <w:r w:rsidRPr="00B27113">
              <w:rPr>
                <w:rFonts w:ascii="Arial" w:hAnsi="Arial" w:cs="Arial"/>
                <w:i/>
                <w:noProof/>
                <w:sz w:val="17"/>
                <w:szCs w:val="17"/>
              </w:rPr>
              <w:fldChar w:fldCharType="end"/>
            </w:r>
          </w:p>
        </w:tc>
        <w:tc>
          <w:tcPr>
            <w:tcW w:w="1843" w:type="dxa"/>
            <w:vMerge/>
          </w:tcPr>
          <w:p w14:paraId="5F616224" w14:textId="77777777" w:rsidR="00E816F8" w:rsidRPr="001C340B" w:rsidRDefault="00E816F8" w:rsidP="00E816F8">
            <w:pPr>
              <w:tabs>
                <w:tab w:val="left" w:pos="1080"/>
              </w:tabs>
              <w:jc w:val="center"/>
              <w:rPr>
                <w:rFonts w:ascii="Arial" w:hAnsi="Arial" w:cs="Arial"/>
                <w:sz w:val="17"/>
                <w:szCs w:val="17"/>
              </w:rPr>
            </w:pPr>
          </w:p>
        </w:tc>
      </w:tr>
      <w:tr w:rsidR="00E816F8" w:rsidRPr="001C340B" w14:paraId="076795A0" w14:textId="77777777" w:rsidTr="000056CD">
        <w:trPr>
          <w:cantSplit/>
          <w:trHeight w:val="620"/>
        </w:trPr>
        <w:tc>
          <w:tcPr>
            <w:tcW w:w="466" w:type="dxa"/>
            <w:gridSpan w:val="2"/>
          </w:tcPr>
          <w:p w14:paraId="20E8FD62" w14:textId="17B93066" w:rsidR="00E816F8" w:rsidRPr="001E2D99" w:rsidRDefault="00E816F8" w:rsidP="00E816F8">
            <w:pPr>
              <w:tabs>
                <w:tab w:val="left" w:pos="1080"/>
              </w:tabs>
              <w:jc w:val="center"/>
              <w:rPr>
                <w:rFonts w:ascii="Arial" w:hAnsi="Arial" w:cs="Arial"/>
                <w:sz w:val="17"/>
                <w:szCs w:val="17"/>
              </w:rPr>
            </w:pPr>
            <w:r w:rsidRPr="0030010A">
              <w:rPr>
                <w:rFonts w:ascii="Arial" w:hAnsi="Arial" w:cs="Arial"/>
                <w:sz w:val="17"/>
                <w:szCs w:val="17"/>
              </w:rPr>
              <w:fldChar w:fldCharType="begin"/>
            </w:r>
            <w:r w:rsidRPr="0030010A">
              <w:rPr>
                <w:rFonts w:ascii="Arial" w:hAnsi="Arial" w:cs="Arial"/>
                <w:sz w:val="17"/>
                <w:szCs w:val="17"/>
              </w:rPr>
              <w:instrText xml:space="preserve"> SEQ A602 </w:instrText>
            </w:r>
            <w:r w:rsidRPr="0030010A">
              <w:rPr>
                <w:rFonts w:ascii="Arial" w:hAnsi="Arial" w:cs="Arial"/>
                <w:sz w:val="17"/>
                <w:szCs w:val="17"/>
              </w:rPr>
              <w:fldChar w:fldCharType="separate"/>
            </w:r>
            <w:r w:rsidR="005B5D59">
              <w:rPr>
                <w:rFonts w:ascii="Arial" w:hAnsi="Arial" w:cs="Arial"/>
                <w:noProof/>
                <w:sz w:val="17"/>
                <w:szCs w:val="17"/>
              </w:rPr>
              <w:t>15</w:t>
            </w:r>
            <w:r w:rsidRPr="0030010A">
              <w:rPr>
                <w:rFonts w:ascii="Arial" w:hAnsi="Arial" w:cs="Arial"/>
                <w:sz w:val="17"/>
                <w:szCs w:val="17"/>
              </w:rPr>
              <w:fldChar w:fldCharType="end"/>
            </w:r>
          </w:p>
        </w:tc>
        <w:tc>
          <w:tcPr>
            <w:tcW w:w="1452" w:type="dxa"/>
          </w:tcPr>
          <w:p w14:paraId="254D6A94" w14:textId="77777777" w:rsidR="00E816F8" w:rsidRPr="004E0ADD" w:rsidRDefault="00E816F8" w:rsidP="00E816F8">
            <w:pPr>
              <w:ind w:left="76"/>
              <w:rPr>
                <w:rFonts w:ascii="Arial" w:hAnsi="Arial" w:cs="Arial"/>
                <w:sz w:val="17"/>
                <w:szCs w:val="17"/>
              </w:rPr>
            </w:pPr>
          </w:p>
        </w:tc>
        <w:tc>
          <w:tcPr>
            <w:tcW w:w="5087" w:type="dxa"/>
          </w:tcPr>
          <w:p w14:paraId="25FE63CE" w14:textId="026C4EBA" w:rsidR="00E816F8" w:rsidRPr="00EC465B" w:rsidRDefault="00E816F8" w:rsidP="00E816F8">
            <w:pPr>
              <w:ind w:left="53"/>
              <w:rPr>
                <w:rFonts w:ascii="Arial" w:hAnsi="Arial" w:cs="Arial"/>
                <w:sz w:val="17"/>
                <w:szCs w:val="17"/>
              </w:rPr>
            </w:pPr>
            <w:r w:rsidRPr="007F25E7">
              <w:rPr>
                <w:rFonts w:ascii="Arial" w:hAnsi="Arial" w:cs="Arial"/>
                <w:sz w:val="17"/>
                <w:szCs w:val="17"/>
              </w:rPr>
              <w:t xml:space="preserve">CV equipment </w:t>
            </w:r>
            <w:r>
              <w:rPr>
                <w:rFonts w:ascii="Arial" w:hAnsi="Arial" w:cs="Arial"/>
                <w:sz w:val="17"/>
                <w:szCs w:val="17"/>
              </w:rPr>
              <w:t xml:space="preserve">is </w:t>
            </w:r>
            <w:r w:rsidRPr="007F25E7">
              <w:rPr>
                <w:rFonts w:ascii="Arial" w:hAnsi="Arial" w:cs="Arial"/>
                <w:sz w:val="17"/>
                <w:szCs w:val="17"/>
              </w:rPr>
              <w:t>capable of remote firmware updates performed over the local network</w:t>
            </w:r>
            <w:r>
              <w:rPr>
                <w:rFonts w:ascii="Arial" w:hAnsi="Arial" w:cs="Arial"/>
                <w:sz w:val="17"/>
                <w:szCs w:val="17"/>
              </w:rPr>
              <w:t xml:space="preserve"> and </w:t>
            </w:r>
            <w:r w:rsidRPr="00D4646E">
              <w:rPr>
                <w:rFonts w:ascii="Arial" w:hAnsi="Arial" w:cs="Arial"/>
                <w:sz w:val="17"/>
                <w:szCs w:val="17"/>
              </w:rPr>
              <w:t xml:space="preserve">updates </w:t>
            </w:r>
            <w:r>
              <w:rPr>
                <w:rFonts w:ascii="Arial" w:hAnsi="Arial" w:cs="Arial"/>
                <w:sz w:val="17"/>
                <w:szCs w:val="17"/>
              </w:rPr>
              <w:t xml:space="preserve">are </w:t>
            </w:r>
            <w:r w:rsidRPr="00DB3D30">
              <w:rPr>
                <w:rFonts w:ascii="Arial" w:hAnsi="Arial" w:cs="Arial"/>
                <w:sz w:val="17"/>
                <w:szCs w:val="17"/>
              </w:rPr>
              <w:t>available to the Department and maintaining agency at no cost.</w:t>
            </w:r>
          </w:p>
        </w:tc>
        <w:tc>
          <w:tcPr>
            <w:tcW w:w="1273" w:type="dxa"/>
          </w:tcPr>
          <w:p w14:paraId="2B47A23A" w14:textId="385EAC5B" w:rsidR="00E816F8" w:rsidRPr="001C340B" w:rsidRDefault="00E816F8" w:rsidP="00E816F8">
            <w:pPr>
              <w:tabs>
                <w:tab w:val="left" w:pos="1080"/>
              </w:tabs>
              <w:jc w:val="center"/>
              <w:rPr>
                <w:rFonts w:ascii="Arial" w:hAnsi="Arial" w:cs="Arial"/>
                <w:sz w:val="17"/>
                <w:szCs w:val="17"/>
              </w:rPr>
            </w:pPr>
            <w:r w:rsidRPr="00436C6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36C62">
              <w:rPr>
                <w:rFonts w:ascii="Arial" w:hAnsi="Arial" w:cs="Arial"/>
                <w:sz w:val="17"/>
                <w:szCs w:val="17"/>
              </w:rPr>
              <w:instrText xml:space="preserve"> FORMDROPDOWN </w:instrText>
            </w:r>
            <w:r w:rsidRPr="00436C62">
              <w:rPr>
                <w:rFonts w:ascii="Arial" w:hAnsi="Arial" w:cs="Arial"/>
                <w:sz w:val="17"/>
                <w:szCs w:val="17"/>
              </w:rPr>
            </w:r>
            <w:r w:rsidRPr="00436C62">
              <w:rPr>
                <w:rFonts w:ascii="Arial" w:hAnsi="Arial" w:cs="Arial"/>
                <w:sz w:val="17"/>
                <w:szCs w:val="17"/>
              </w:rPr>
              <w:fldChar w:fldCharType="separate"/>
            </w:r>
            <w:r w:rsidRPr="00436C62">
              <w:rPr>
                <w:rFonts w:ascii="Arial" w:hAnsi="Arial" w:cs="Arial"/>
                <w:sz w:val="17"/>
                <w:szCs w:val="17"/>
              </w:rPr>
              <w:fldChar w:fldCharType="end"/>
            </w:r>
          </w:p>
        </w:tc>
        <w:tc>
          <w:tcPr>
            <w:tcW w:w="4460" w:type="dxa"/>
          </w:tcPr>
          <w:p w14:paraId="762758BB" w14:textId="77777777" w:rsidR="00E816F8" w:rsidRPr="00530F8E" w:rsidRDefault="00E816F8" w:rsidP="00E816F8">
            <w:pPr>
              <w:tabs>
                <w:tab w:val="left" w:pos="1080"/>
              </w:tabs>
              <w:ind w:left="50"/>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Pr="006E49A7">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843" w:type="dxa"/>
          </w:tcPr>
          <w:p w14:paraId="5E83F555" w14:textId="77777777" w:rsidR="00E816F8" w:rsidRPr="001C340B" w:rsidRDefault="00E816F8" w:rsidP="00E816F8">
            <w:pPr>
              <w:tabs>
                <w:tab w:val="left" w:pos="1080"/>
              </w:tabs>
              <w:jc w:val="center"/>
              <w:rPr>
                <w:rFonts w:ascii="Arial" w:hAnsi="Arial" w:cs="Arial"/>
                <w:sz w:val="17"/>
                <w:szCs w:val="17"/>
              </w:rPr>
            </w:pPr>
            <w:r>
              <w:rPr>
                <w:rFonts w:ascii="Arial" w:hAnsi="Arial" w:cs="Arial"/>
                <w:sz w:val="17"/>
                <w:szCs w:val="17"/>
              </w:rPr>
              <w:t>Functional Inspection</w:t>
            </w:r>
          </w:p>
        </w:tc>
      </w:tr>
      <w:tr w:rsidR="00E816F8" w:rsidRPr="001C340B" w14:paraId="0B8A7DA8" w14:textId="77777777" w:rsidTr="000056CD">
        <w:trPr>
          <w:cantSplit/>
          <w:trHeight w:val="390"/>
        </w:trPr>
        <w:tc>
          <w:tcPr>
            <w:tcW w:w="466" w:type="dxa"/>
            <w:gridSpan w:val="2"/>
            <w:vMerge w:val="restart"/>
          </w:tcPr>
          <w:p w14:paraId="2BE3C323" w14:textId="45FA5E86" w:rsidR="00E816F8" w:rsidRPr="001E2D99" w:rsidRDefault="00E816F8" w:rsidP="00E816F8">
            <w:pPr>
              <w:tabs>
                <w:tab w:val="left" w:pos="1080"/>
              </w:tabs>
              <w:jc w:val="center"/>
              <w:rPr>
                <w:rFonts w:ascii="Arial" w:hAnsi="Arial" w:cs="Arial"/>
                <w:sz w:val="17"/>
                <w:szCs w:val="17"/>
              </w:rPr>
            </w:pPr>
            <w:r w:rsidRPr="0030010A">
              <w:rPr>
                <w:rFonts w:ascii="Arial" w:hAnsi="Arial" w:cs="Arial"/>
                <w:sz w:val="17"/>
                <w:szCs w:val="17"/>
              </w:rPr>
              <w:fldChar w:fldCharType="begin"/>
            </w:r>
            <w:r w:rsidRPr="0030010A">
              <w:rPr>
                <w:rFonts w:ascii="Arial" w:hAnsi="Arial" w:cs="Arial"/>
                <w:sz w:val="17"/>
                <w:szCs w:val="17"/>
              </w:rPr>
              <w:instrText xml:space="preserve"> SEQ A602 </w:instrText>
            </w:r>
            <w:r w:rsidRPr="0030010A">
              <w:rPr>
                <w:rFonts w:ascii="Arial" w:hAnsi="Arial" w:cs="Arial"/>
                <w:sz w:val="17"/>
                <w:szCs w:val="17"/>
              </w:rPr>
              <w:fldChar w:fldCharType="separate"/>
            </w:r>
            <w:r w:rsidR="005B5D59">
              <w:rPr>
                <w:rFonts w:ascii="Arial" w:hAnsi="Arial" w:cs="Arial"/>
                <w:noProof/>
                <w:sz w:val="17"/>
                <w:szCs w:val="17"/>
              </w:rPr>
              <w:t>16</w:t>
            </w:r>
            <w:r w:rsidRPr="0030010A">
              <w:rPr>
                <w:rFonts w:ascii="Arial" w:hAnsi="Arial" w:cs="Arial"/>
                <w:sz w:val="17"/>
                <w:szCs w:val="17"/>
              </w:rPr>
              <w:fldChar w:fldCharType="end"/>
            </w:r>
          </w:p>
        </w:tc>
        <w:tc>
          <w:tcPr>
            <w:tcW w:w="1452" w:type="dxa"/>
            <w:vMerge w:val="restart"/>
          </w:tcPr>
          <w:p w14:paraId="5BC1EF67" w14:textId="77777777" w:rsidR="00E816F8" w:rsidRPr="004E0ADD" w:rsidRDefault="00E816F8" w:rsidP="00E816F8">
            <w:pPr>
              <w:ind w:left="76"/>
              <w:rPr>
                <w:rFonts w:ascii="Arial" w:hAnsi="Arial" w:cs="Arial"/>
                <w:sz w:val="17"/>
                <w:szCs w:val="17"/>
              </w:rPr>
            </w:pPr>
          </w:p>
        </w:tc>
        <w:tc>
          <w:tcPr>
            <w:tcW w:w="5087" w:type="dxa"/>
            <w:vMerge w:val="restart"/>
          </w:tcPr>
          <w:p w14:paraId="3A0A2C84" w14:textId="55286C4E" w:rsidR="00E816F8" w:rsidRPr="00EC465B" w:rsidRDefault="00E816F8" w:rsidP="00E816F8">
            <w:pPr>
              <w:ind w:left="53"/>
              <w:rPr>
                <w:rFonts w:ascii="Arial" w:hAnsi="Arial" w:cs="Arial"/>
                <w:sz w:val="17"/>
                <w:szCs w:val="17"/>
              </w:rPr>
            </w:pPr>
            <w:r w:rsidRPr="00A35F58">
              <w:rPr>
                <w:rFonts w:ascii="Arial" w:hAnsi="Arial" w:cs="Arial"/>
                <w:sz w:val="17"/>
                <w:szCs w:val="17"/>
              </w:rPr>
              <w:t>CV equipment</w:t>
            </w:r>
            <w:r w:rsidR="007C1760">
              <w:rPr>
                <w:rFonts w:ascii="Arial" w:hAnsi="Arial" w:cs="Arial"/>
                <w:sz w:val="17"/>
                <w:szCs w:val="17"/>
              </w:rPr>
              <w:t xml:space="preserve"> </w:t>
            </w:r>
            <w:r w:rsidR="002C2422">
              <w:rPr>
                <w:rFonts w:ascii="Arial" w:hAnsi="Arial" w:cs="Arial"/>
                <w:sz w:val="17"/>
                <w:szCs w:val="17"/>
              </w:rPr>
              <w:t>is</w:t>
            </w:r>
            <w:r w:rsidR="002C2422" w:rsidRPr="00A35F58">
              <w:rPr>
                <w:rFonts w:ascii="Arial" w:hAnsi="Arial" w:cs="Arial"/>
                <w:sz w:val="17"/>
                <w:szCs w:val="17"/>
              </w:rPr>
              <w:t xml:space="preserve"> </w:t>
            </w:r>
            <w:r w:rsidRPr="00A35F58">
              <w:rPr>
                <w:rFonts w:ascii="Arial" w:hAnsi="Arial" w:cs="Arial"/>
                <w:sz w:val="17"/>
                <w:szCs w:val="17"/>
              </w:rPr>
              <w:t xml:space="preserve">capable of data sharing for third party use by systems such as the FDOT V2X Data Exchange </w:t>
            </w:r>
            <w:r w:rsidRPr="00D4646E">
              <w:rPr>
                <w:rFonts w:ascii="Arial" w:hAnsi="Arial" w:cs="Arial"/>
                <w:sz w:val="17"/>
                <w:szCs w:val="17"/>
              </w:rPr>
              <w:t>Platform</w:t>
            </w:r>
            <w:r w:rsidRPr="00A35F58">
              <w:rPr>
                <w:rFonts w:ascii="Arial" w:hAnsi="Arial" w:cs="Arial"/>
                <w:sz w:val="17"/>
                <w:szCs w:val="17"/>
              </w:rPr>
              <w:t xml:space="preserve"> and SunGuide</w:t>
            </w:r>
            <w:r w:rsidRPr="006978E8">
              <w:rPr>
                <w:rFonts w:ascii="Arial" w:hAnsi="Arial" w:cs="Arial"/>
                <w:sz w:val="17"/>
                <w:szCs w:val="17"/>
              </w:rPr>
              <w:t>®</w:t>
            </w:r>
            <w:r w:rsidRPr="00A35F58">
              <w:rPr>
                <w:rFonts w:ascii="Arial" w:hAnsi="Arial" w:cs="Arial"/>
                <w:sz w:val="17"/>
                <w:szCs w:val="17"/>
              </w:rPr>
              <w:t>.</w:t>
            </w:r>
          </w:p>
        </w:tc>
        <w:tc>
          <w:tcPr>
            <w:tcW w:w="1273" w:type="dxa"/>
            <w:vMerge w:val="restart"/>
          </w:tcPr>
          <w:p w14:paraId="335AA596" w14:textId="5AA8FF81" w:rsidR="00E816F8" w:rsidRPr="001C340B" w:rsidRDefault="00E816F8" w:rsidP="00E816F8">
            <w:pPr>
              <w:tabs>
                <w:tab w:val="left" w:pos="1080"/>
              </w:tabs>
              <w:jc w:val="center"/>
              <w:rPr>
                <w:rFonts w:ascii="Arial" w:hAnsi="Arial" w:cs="Arial"/>
                <w:sz w:val="17"/>
                <w:szCs w:val="17"/>
              </w:rPr>
            </w:pPr>
            <w:r w:rsidRPr="00436C6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36C62">
              <w:rPr>
                <w:rFonts w:ascii="Arial" w:hAnsi="Arial" w:cs="Arial"/>
                <w:sz w:val="17"/>
                <w:szCs w:val="17"/>
              </w:rPr>
              <w:instrText xml:space="preserve"> FORMDROPDOWN </w:instrText>
            </w:r>
            <w:r w:rsidRPr="00436C62">
              <w:rPr>
                <w:rFonts w:ascii="Arial" w:hAnsi="Arial" w:cs="Arial"/>
                <w:sz w:val="17"/>
                <w:szCs w:val="17"/>
              </w:rPr>
            </w:r>
            <w:r w:rsidRPr="00436C62">
              <w:rPr>
                <w:rFonts w:ascii="Arial" w:hAnsi="Arial" w:cs="Arial"/>
                <w:sz w:val="17"/>
                <w:szCs w:val="17"/>
              </w:rPr>
              <w:fldChar w:fldCharType="separate"/>
            </w:r>
            <w:r w:rsidRPr="00436C62">
              <w:rPr>
                <w:rFonts w:ascii="Arial" w:hAnsi="Arial" w:cs="Arial"/>
                <w:sz w:val="17"/>
                <w:szCs w:val="17"/>
              </w:rPr>
              <w:fldChar w:fldCharType="end"/>
            </w:r>
          </w:p>
        </w:tc>
        <w:tc>
          <w:tcPr>
            <w:tcW w:w="4460" w:type="dxa"/>
          </w:tcPr>
          <w:p w14:paraId="378F38F8" w14:textId="10B1B860" w:rsidR="00E816F8" w:rsidRPr="00530F8E" w:rsidRDefault="00E816F8" w:rsidP="00E816F8">
            <w:pPr>
              <w:tabs>
                <w:tab w:val="left" w:pos="1080"/>
              </w:tabs>
              <w:ind w:left="50"/>
              <w:rPr>
                <w:rFonts w:ascii="Arial" w:hAnsi="Arial" w:cs="Arial"/>
                <w:i/>
                <w:sz w:val="17"/>
                <w:szCs w:val="17"/>
              </w:rPr>
            </w:pPr>
            <w:r>
              <w:rPr>
                <w:rFonts w:ascii="Arial" w:hAnsi="Arial" w:cs="Arial"/>
                <w:i/>
                <w:sz w:val="17"/>
                <w:szCs w:val="17"/>
              </w:rPr>
              <w:t>P</w:t>
            </w:r>
            <w:r w:rsidRPr="004E0FE4">
              <w:rPr>
                <w:rFonts w:ascii="Arial" w:hAnsi="Arial" w:cs="Arial"/>
                <w:i/>
                <w:sz w:val="17"/>
                <w:szCs w:val="17"/>
              </w:rPr>
              <w:t xml:space="preserve">rovide </w:t>
            </w:r>
            <w:r>
              <w:rPr>
                <w:rFonts w:ascii="Arial" w:hAnsi="Arial" w:cs="Arial"/>
                <w:i/>
                <w:sz w:val="17"/>
                <w:szCs w:val="17"/>
              </w:rPr>
              <w:t xml:space="preserve">product literature, specifications, user manual, or similar information that </w:t>
            </w:r>
            <w:r>
              <w:rPr>
                <w:rFonts w:ascii="Arial" w:hAnsi="Arial" w:cs="Arial"/>
                <w:i/>
                <w:noProof/>
                <w:sz w:val="17"/>
                <w:szCs w:val="17"/>
              </w:rPr>
              <w:t>shows the product meets this requirement.</w:t>
            </w:r>
          </w:p>
        </w:tc>
        <w:tc>
          <w:tcPr>
            <w:tcW w:w="1843" w:type="dxa"/>
            <w:vMerge w:val="restart"/>
          </w:tcPr>
          <w:p w14:paraId="0C8954E5" w14:textId="77777777" w:rsidR="00E816F8" w:rsidRPr="001C340B" w:rsidRDefault="00E816F8" w:rsidP="00E816F8">
            <w:pPr>
              <w:tabs>
                <w:tab w:val="left" w:pos="1080"/>
              </w:tabs>
              <w:jc w:val="center"/>
              <w:rPr>
                <w:rFonts w:ascii="Arial" w:hAnsi="Arial" w:cs="Arial"/>
                <w:sz w:val="17"/>
                <w:szCs w:val="17"/>
              </w:rPr>
            </w:pPr>
            <w:r w:rsidRPr="001C340B">
              <w:rPr>
                <w:rFonts w:ascii="Arial" w:hAnsi="Arial" w:cs="Arial"/>
                <w:sz w:val="17"/>
                <w:szCs w:val="17"/>
              </w:rPr>
              <w:t>Document Review</w:t>
            </w:r>
            <w:r>
              <w:rPr>
                <w:rFonts w:ascii="Arial" w:hAnsi="Arial" w:cs="Arial"/>
                <w:sz w:val="17"/>
                <w:szCs w:val="17"/>
              </w:rPr>
              <w:t xml:space="preserve"> and Functional Inspection</w:t>
            </w:r>
          </w:p>
        </w:tc>
      </w:tr>
      <w:tr w:rsidR="00E816F8" w:rsidRPr="001C340B" w14:paraId="2AFCBC9C" w14:textId="77777777" w:rsidTr="000056CD">
        <w:trPr>
          <w:cantSplit/>
          <w:trHeight w:val="288"/>
        </w:trPr>
        <w:tc>
          <w:tcPr>
            <w:tcW w:w="466" w:type="dxa"/>
            <w:gridSpan w:val="2"/>
            <w:vMerge/>
          </w:tcPr>
          <w:p w14:paraId="5B034CCD" w14:textId="77777777" w:rsidR="00E816F8" w:rsidRPr="001E2D99" w:rsidRDefault="00E816F8" w:rsidP="00E816F8">
            <w:pPr>
              <w:tabs>
                <w:tab w:val="left" w:pos="1080"/>
              </w:tabs>
              <w:ind w:left="360"/>
              <w:rPr>
                <w:rFonts w:ascii="Arial" w:hAnsi="Arial" w:cs="Arial"/>
                <w:sz w:val="17"/>
                <w:szCs w:val="17"/>
              </w:rPr>
            </w:pPr>
          </w:p>
        </w:tc>
        <w:tc>
          <w:tcPr>
            <w:tcW w:w="1452" w:type="dxa"/>
            <w:vMerge/>
          </w:tcPr>
          <w:p w14:paraId="28A64C36" w14:textId="77777777" w:rsidR="00E816F8" w:rsidRPr="004E0ADD" w:rsidRDefault="00E816F8" w:rsidP="00E816F8">
            <w:pPr>
              <w:ind w:left="76"/>
              <w:rPr>
                <w:rFonts w:ascii="Arial" w:hAnsi="Arial" w:cs="Arial"/>
                <w:sz w:val="17"/>
                <w:szCs w:val="17"/>
              </w:rPr>
            </w:pPr>
          </w:p>
        </w:tc>
        <w:tc>
          <w:tcPr>
            <w:tcW w:w="5087" w:type="dxa"/>
            <w:vMerge/>
          </w:tcPr>
          <w:p w14:paraId="0EC67123" w14:textId="77777777" w:rsidR="00E816F8" w:rsidRPr="00EC465B" w:rsidRDefault="00E816F8" w:rsidP="00E816F8">
            <w:pPr>
              <w:ind w:left="53"/>
              <w:rPr>
                <w:rFonts w:ascii="Arial" w:hAnsi="Arial" w:cs="Arial"/>
                <w:sz w:val="17"/>
                <w:szCs w:val="17"/>
              </w:rPr>
            </w:pPr>
          </w:p>
        </w:tc>
        <w:tc>
          <w:tcPr>
            <w:tcW w:w="1273" w:type="dxa"/>
            <w:vMerge/>
          </w:tcPr>
          <w:p w14:paraId="6DEF040F" w14:textId="77777777" w:rsidR="00E816F8" w:rsidRPr="001C340B" w:rsidRDefault="00E816F8" w:rsidP="00E816F8">
            <w:pPr>
              <w:tabs>
                <w:tab w:val="left" w:pos="1080"/>
              </w:tabs>
              <w:jc w:val="center"/>
              <w:rPr>
                <w:rFonts w:ascii="Arial" w:hAnsi="Arial" w:cs="Arial"/>
                <w:sz w:val="17"/>
                <w:szCs w:val="17"/>
              </w:rPr>
            </w:pPr>
          </w:p>
        </w:tc>
        <w:tc>
          <w:tcPr>
            <w:tcW w:w="4460" w:type="dxa"/>
          </w:tcPr>
          <w:p w14:paraId="057BA412" w14:textId="77777777" w:rsidR="00E816F8" w:rsidRPr="00530F8E" w:rsidRDefault="00E816F8" w:rsidP="00E816F8">
            <w:pPr>
              <w:tabs>
                <w:tab w:val="left" w:pos="1080"/>
              </w:tabs>
              <w:ind w:left="50"/>
              <w:rPr>
                <w:rFonts w:ascii="Arial" w:hAnsi="Arial" w:cs="Arial"/>
                <w:i/>
                <w:sz w:val="17"/>
                <w:szCs w:val="17"/>
              </w:rPr>
            </w:pPr>
            <w:r w:rsidRPr="00B27113">
              <w:rPr>
                <w:rFonts w:ascii="Arial" w:hAnsi="Arial" w:cs="Arial"/>
                <w:i/>
                <w:noProof/>
                <w:sz w:val="17"/>
                <w:szCs w:val="17"/>
              </w:rPr>
              <w:fldChar w:fldCharType="begin">
                <w:ffData>
                  <w:name w:val="Text1"/>
                  <w:enabled/>
                  <w:calcOnExit/>
                  <w:textInput>
                    <w:default w:val="Indicate location of requested information in submittal."/>
                  </w:textInput>
                </w:ffData>
              </w:fldChar>
            </w:r>
            <w:r w:rsidRPr="00B27113">
              <w:rPr>
                <w:rFonts w:ascii="Arial" w:hAnsi="Arial" w:cs="Arial"/>
                <w:i/>
                <w:noProof/>
                <w:sz w:val="17"/>
                <w:szCs w:val="17"/>
              </w:rPr>
              <w:instrText xml:space="preserve"> FORMTEXT </w:instrText>
            </w:r>
            <w:r w:rsidRPr="00B27113">
              <w:rPr>
                <w:rFonts w:ascii="Arial" w:hAnsi="Arial" w:cs="Arial"/>
                <w:i/>
                <w:noProof/>
                <w:sz w:val="17"/>
                <w:szCs w:val="17"/>
              </w:rPr>
            </w:r>
            <w:r w:rsidRPr="00B27113">
              <w:rPr>
                <w:rFonts w:ascii="Arial" w:hAnsi="Arial" w:cs="Arial"/>
                <w:i/>
                <w:noProof/>
                <w:sz w:val="17"/>
                <w:szCs w:val="17"/>
              </w:rPr>
              <w:fldChar w:fldCharType="separate"/>
            </w:r>
            <w:r w:rsidRPr="00B27113">
              <w:rPr>
                <w:rFonts w:ascii="Arial" w:hAnsi="Arial" w:cs="Arial"/>
                <w:i/>
                <w:noProof/>
                <w:sz w:val="17"/>
                <w:szCs w:val="17"/>
              </w:rPr>
              <w:t>Indicate location of requested information in submittal.</w:t>
            </w:r>
            <w:r w:rsidRPr="00B27113">
              <w:rPr>
                <w:rFonts w:ascii="Arial" w:hAnsi="Arial" w:cs="Arial"/>
                <w:i/>
                <w:noProof/>
                <w:sz w:val="17"/>
                <w:szCs w:val="17"/>
              </w:rPr>
              <w:fldChar w:fldCharType="end"/>
            </w:r>
          </w:p>
        </w:tc>
        <w:tc>
          <w:tcPr>
            <w:tcW w:w="1843" w:type="dxa"/>
            <w:vMerge/>
          </w:tcPr>
          <w:p w14:paraId="7351FA50" w14:textId="77777777" w:rsidR="00E816F8" w:rsidRPr="001C340B" w:rsidRDefault="00E816F8" w:rsidP="00E816F8">
            <w:pPr>
              <w:tabs>
                <w:tab w:val="left" w:pos="1080"/>
              </w:tabs>
              <w:jc w:val="center"/>
              <w:rPr>
                <w:rFonts w:ascii="Arial" w:hAnsi="Arial" w:cs="Arial"/>
                <w:sz w:val="17"/>
                <w:szCs w:val="17"/>
              </w:rPr>
            </w:pPr>
          </w:p>
        </w:tc>
      </w:tr>
      <w:tr w:rsidR="00E816F8" w:rsidRPr="001C340B" w14:paraId="051FE68E" w14:textId="77777777" w:rsidTr="000056CD">
        <w:trPr>
          <w:cantSplit/>
          <w:trHeight w:val="390"/>
        </w:trPr>
        <w:tc>
          <w:tcPr>
            <w:tcW w:w="466" w:type="dxa"/>
            <w:gridSpan w:val="2"/>
            <w:vMerge w:val="restart"/>
          </w:tcPr>
          <w:p w14:paraId="53281EED" w14:textId="45C3B436" w:rsidR="00E816F8" w:rsidRPr="001E2D99" w:rsidRDefault="00E816F8" w:rsidP="00E816F8">
            <w:pPr>
              <w:tabs>
                <w:tab w:val="left" w:pos="1080"/>
              </w:tabs>
              <w:jc w:val="center"/>
              <w:rPr>
                <w:rFonts w:ascii="Arial" w:hAnsi="Arial" w:cs="Arial"/>
                <w:sz w:val="17"/>
                <w:szCs w:val="17"/>
              </w:rPr>
            </w:pPr>
            <w:r w:rsidRPr="0030010A">
              <w:rPr>
                <w:rFonts w:ascii="Arial" w:hAnsi="Arial" w:cs="Arial"/>
                <w:sz w:val="17"/>
                <w:szCs w:val="17"/>
              </w:rPr>
              <w:fldChar w:fldCharType="begin"/>
            </w:r>
            <w:r w:rsidRPr="0030010A">
              <w:rPr>
                <w:rFonts w:ascii="Arial" w:hAnsi="Arial" w:cs="Arial"/>
                <w:sz w:val="17"/>
                <w:szCs w:val="17"/>
              </w:rPr>
              <w:instrText xml:space="preserve"> SEQ A602 </w:instrText>
            </w:r>
            <w:r w:rsidRPr="0030010A">
              <w:rPr>
                <w:rFonts w:ascii="Arial" w:hAnsi="Arial" w:cs="Arial"/>
                <w:sz w:val="17"/>
                <w:szCs w:val="17"/>
              </w:rPr>
              <w:fldChar w:fldCharType="separate"/>
            </w:r>
            <w:r w:rsidR="005B5D59">
              <w:rPr>
                <w:rFonts w:ascii="Arial" w:hAnsi="Arial" w:cs="Arial"/>
                <w:noProof/>
                <w:sz w:val="17"/>
                <w:szCs w:val="17"/>
              </w:rPr>
              <w:t>17</w:t>
            </w:r>
            <w:r w:rsidRPr="0030010A">
              <w:rPr>
                <w:rFonts w:ascii="Arial" w:hAnsi="Arial" w:cs="Arial"/>
                <w:sz w:val="17"/>
                <w:szCs w:val="17"/>
              </w:rPr>
              <w:fldChar w:fldCharType="end"/>
            </w:r>
          </w:p>
        </w:tc>
        <w:tc>
          <w:tcPr>
            <w:tcW w:w="1452" w:type="dxa"/>
            <w:vMerge w:val="restart"/>
          </w:tcPr>
          <w:p w14:paraId="45375060" w14:textId="16ED5462" w:rsidR="00E816F8" w:rsidRPr="004E0ADD" w:rsidRDefault="00E816F8" w:rsidP="00E816F8">
            <w:pPr>
              <w:ind w:left="76"/>
              <w:rPr>
                <w:rFonts w:ascii="Arial" w:hAnsi="Arial" w:cs="Arial"/>
                <w:sz w:val="17"/>
                <w:szCs w:val="17"/>
              </w:rPr>
            </w:pPr>
            <w:r>
              <w:rPr>
                <w:rFonts w:ascii="Arial" w:hAnsi="Arial" w:cs="Arial"/>
                <w:sz w:val="17"/>
                <w:szCs w:val="17"/>
              </w:rPr>
              <w:t>995-20.2</w:t>
            </w:r>
          </w:p>
        </w:tc>
        <w:tc>
          <w:tcPr>
            <w:tcW w:w="5087" w:type="dxa"/>
            <w:vMerge w:val="restart"/>
          </w:tcPr>
          <w:p w14:paraId="64BDD983" w14:textId="77777777" w:rsidR="00E816F8" w:rsidRDefault="00E816F8" w:rsidP="00E816F8">
            <w:pPr>
              <w:ind w:left="53"/>
              <w:rPr>
                <w:rFonts w:ascii="Arial" w:hAnsi="Arial" w:cs="Arial"/>
                <w:sz w:val="17"/>
                <w:szCs w:val="17"/>
              </w:rPr>
            </w:pPr>
            <w:r w:rsidRPr="00640D07">
              <w:rPr>
                <w:rFonts w:ascii="Arial" w:hAnsi="Arial" w:cs="Arial"/>
                <w:sz w:val="17"/>
                <w:szCs w:val="17"/>
              </w:rPr>
              <w:t xml:space="preserve">CV equipment, including RSUs, </w:t>
            </w:r>
            <w:r>
              <w:rPr>
                <w:rFonts w:ascii="Arial" w:hAnsi="Arial" w:cs="Arial"/>
                <w:sz w:val="17"/>
                <w:szCs w:val="17"/>
              </w:rPr>
              <w:t>can perform</w:t>
            </w:r>
            <w:r w:rsidRPr="00640D07">
              <w:rPr>
                <w:rFonts w:ascii="Arial" w:hAnsi="Arial" w:cs="Arial"/>
                <w:sz w:val="17"/>
                <w:szCs w:val="17"/>
              </w:rPr>
              <w:t xml:space="preserve"> applications using the following Society of Automotive Engineers (SAE)-J2735 and 2945/x compliant CV messages</w:t>
            </w:r>
            <w:r>
              <w:rPr>
                <w:rFonts w:ascii="Arial" w:hAnsi="Arial" w:cs="Arial"/>
                <w:sz w:val="17"/>
                <w:szCs w:val="17"/>
              </w:rPr>
              <w:t>:</w:t>
            </w:r>
          </w:p>
          <w:p w14:paraId="76134A63" w14:textId="5FF9E32B" w:rsidR="00E816F8" w:rsidRPr="0003115F" w:rsidRDefault="00E816F8" w:rsidP="00E816F8">
            <w:pPr>
              <w:ind w:left="53"/>
              <w:rPr>
                <w:rFonts w:ascii="Arial" w:hAnsi="Arial" w:cs="Arial"/>
                <w:sz w:val="17"/>
                <w:szCs w:val="17"/>
              </w:rPr>
            </w:pPr>
            <w:r>
              <w:rPr>
                <w:rFonts w:ascii="Arial" w:hAnsi="Arial" w:cs="Arial"/>
                <w:sz w:val="17"/>
                <w:szCs w:val="17"/>
              </w:rPr>
              <w:t xml:space="preserve">  </w:t>
            </w:r>
            <w:r w:rsidRPr="00D4646E">
              <w:rPr>
                <w:rFonts w:ascii="Arial" w:hAnsi="Arial" w:cs="Arial"/>
                <w:sz w:val="17"/>
                <w:szCs w:val="17"/>
              </w:rPr>
              <w:t xml:space="preserve">1. </w:t>
            </w:r>
            <w:r w:rsidRPr="0003115F">
              <w:rPr>
                <w:rFonts w:ascii="Arial" w:hAnsi="Arial" w:cs="Arial"/>
                <w:sz w:val="17"/>
                <w:szCs w:val="17"/>
              </w:rPr>
              <w:t>Basic Safety Message (BSM) including position, speed, heading, acceleration, and vehicle size.</w:t>
            </w:r>
          </w:p>
        </w:tc>
        <w:tc>
          <w:tcPr>
            <w:tcW w:w="1273" w:type="dxa"/>
            <w:vMerge w:val="restart"/>
          </w:tcPr>
          <w:p w14:paraId="5D19BE29" w14:textId="5CC2641C" w:rsidR="00E816F8" w:rsidRPr="001C340B" w:rsidRDefault="00E816F8" w:rsidP="00E816F8">
            <w:pPr>
              <w:tabs>
                <w:tab w:val="left" w:pos="1080"/>
              </w:tabs>
              <w:jc w:val="center"/>
              <w:rPr>
                <w:rFonts w:ascii="Arial" w:hAnsi="Arial" w:cs="Arial"/>
                <w:sz w:val="17"/>
                <w:szCs w:val="17"/>
              </w:rPr>
            </w:pPr>
            <w:r w:rsidRPr="00436C6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36C62">
              <w:rPr>
                <w:rFonts w:ascii="Arial" w:hAnsi="Arial" w:cs="Arial"/>
                <w:sz w:val="17"/>
                <w:szCs w:val="17"/>
              </w:rPr>
              <w:instrText xml:space="preserve"> FORMDROPDOWN </w:instrText>
            </w:r>
            <w:r w:rsidRPr="00436C62">
              <w:rPr>
                <w:rFonts w:ascii="Arial" w:hAnsi="Arial" w:cs="Arial"/>
                <w:sz w:val="17"/>
                <w:szCs w:val="17"/>
              </w:rPr>
            </w:r>
            <w:r w:rsidRPr="00436C62">
              <w:rPr>
                <w:rFonts w:ascii="Arial" w:hAnsi="Arial" w:cs="Arial"/>
                <w:sz w:val="17"/>
                <w:szCs w:val="17"/>
              </w:rPr>
              <w:fldChar w:fldCharType="separate"/>
            </w:r>
            <w:r w:rsidRPr="00436C62">
              <w:rPr>
                <w:rFonts w:ascii="Arial" w:hAnsi="Arial" w:cs="Arial"/>
                <w:sz w:val="17"/>
                <w:szCs w:val="17"/>
              </w:rPr>
              <w:fldChar w:fldCharType="end"/>
            </w:r>
          </w:p>
        </w:tc>
        <w:tc>
          <w:tcPr>
            <w:tcW w:w="4460" w:type="dxa"/>
          </w:tcPr>
          <w:p w14:paraId="3FA11106" w14:textId="0CFB03C9" w:rsidR="00E816F8" w:rsidRPr="00530F8E" w:rsidRDefault="00E816F8" w:rsidP="00E816F8">
            <w:pPr>
              <w:tabs>
                <w:tab w:val="left" w:pos="1080"/>
              </w:tabs>
              <w:ind w:left="50"/>
              <w:rPr>
                <w:rFonts w:ascii="Arial" w:hAnsi="Arial" w:cs="Arial"/>
                <w:i/>
                <w:sz w:val="17"/>
                <w:szCs w:val="17"/>
              </w:rPr>
            </w:pPr>
            <w:r>
              <w:rPr>
                <w:rFonts w:ascii="Arial" w:hAnsi="Arial" w:cs="Arial"/>
                <w:i/>
                <w:sz w:val="17"/>
                <w:szCs w:val="17"/>
              </w:rPr>
              <w:t>P</w:t>
            </w:r>
            <w:r w:rsidRPr="004E0FE4">
              <w:rPr>
                <w:rFonts w:ascii="Arial" w:hAnsi="Arial" w:cs="Arial"/>
                <w:i/>
                <w:sz w:val="17"/>
                <w:szCs w:val="17"/>
              </w:rPr>
              <w:t xml:space="preserve">rovide </w:t>
            </w:r>
            <w:r>
              <w:rPr>
                <w:rFonts w:ascii="Arial" w:hAnsi="Arial" w:cs="Arial"/>
                <w:i/>
                <w:sz w:val="17"/>
                <w:szCs w:val="17"/>
              </w:rPr>
              <w:t xml:space="preserve">product literature, specifications, user manual, or similar information that </w:t>
            </w:r>
            <w:r>
              <w:rPr>
                <w:rFonts w:ascii="Arial" w:hAnsi="Arial" w:cs="Arial"/>
                <w:i/>
                <w:noProof/>
                <w:sz w:val="17"/>
                <w:szCs w:val="17"/>
              </w:rPr>
              <w:t>shows the product meets this requirement.</w:t>
            </w:r>
            <w:r>
              <w:rPr>
                <w:rFonts w:ascii="Arial" w:hAnsi="Arial" w:cs="Arial"/>
                <w:i/>
                <w:sz w:val="17"/>
                <w:szCs w:val="17"/>
              </w:rPr>
              <w:t xml:space="preserve"> </w:t>
            </w:r>
          </w:p>
        </w:tc>
        <w:tc>
          <w:tcPr>
            <w:tcW w:w="1843" w:type="dxa"/>
            <w:vMerge w:val="restart"/>
          </w:tcPr>
          <w:p w14:paraId="2116DCC3" w14:textId="6D473B94" w:rsidR="00E816F8" w:rsidRPr="001C340B" w:rsidRDefault="00E816F8" w:rsidP="00E816F8">
            <w:pPr>
              <w:tabs>
                <w:tab w:val="left" w:pos="1080"/>
              </w:tabs>
              <w:jc w:val="center"/>
              <w:rPr>
                <w:rFonts w:ascii="Arial" w:hAnsi="Arial" w:cs="Arial"/>
                <w:sz w:val="17"/>
                <w:szCs w:val="17"/>
              </w:rPr>
            </w:pPr>
            <w:r w:rsidRPr="001C340B">
              <w:rPr>
                <w:rFonts w:ascii="Arial" w:hAnsi="Arial" w:cs="Arial"/>
                <w:sz w:val="17"/>
                <w:szCs w:val="17"/>
              </w:rPr>
              <w:t>Document Review</w:t>
            </w:r>
            <w:r>
              <w:rPr>
                <w:rFonts w:ascii="Arial" w:hAnsi="Arial" w:cs="Arial"/>
                <w:sz w:val="17"/>
                <w:szCs w:val="17"/>
              </w:rPr>
              <w:t xml:space="preserve"> and Functional Inspection</w:t>
            </w:r>
          </w:p>
        </w:tc>
      </w:tr>
      <w:tr w:rsidR="00E816F8" w:rsidRPr="001C340B" w14:paraId="70704270" w14:textId="77777777" w:rsidTr="000056CD">
        <w:trPr>
          <w:cantSplit/>
          <w:trHeight w:val="188"/>
        </w:trPr>
        <w:tc>
          <w:tcPr>
            <w:tcW w:w="466" w:type="dxa"/>
            <w:gridSpan w:val="2"/>
            <w:vMerge/>
          </w:tcPr>
          <w:p w14:paraId="33DC9487" w14:textId="77777777" w:rsidR="00E816F8" w:rsidRPr="001E2D99" w:rsidRDefault="00E816F8" w:rsidP="00E816F8">
            <w:pPr>
              <w:tabs>
                <w:tab w:val="left" w:pos="1080"/>
              </w:tabs>
              <w:ind w:left="360"/>
              <w:jc w:val="center"/>
              <w:rPr>
                <w:rFonts w:ascii="Arial" w:hAnsi="Arial" w:cs="Arial"/>
                <w:sz w:val="17"/>
                <w:szCs w:val="17"/>
              </w:rPr>
            </w:pPr>
          </w:p>
        </w:tc>
        <w:tc>
          <w:tcPr>
            <w:tcW w:w="1452" w:type="dxa"/>
            <w:vMerge/>
          </w:tcPr>
          <w:p w14:paraId="303AC8B3" w14:textId="77777777" w:rsidR="00E816F8" w:rsidRPr="004E0ADD" w:rsidRDefault="00E816F8" w:rsidP="00E816F8">
            <w:pPr>
              <w:ind w:left="76"/>
              <w:rPr>
                <w:rFonts w:ascii="Arial" w:hAnsi="Arial" w:cs="Arial"/>
                <w:sz w:val="17"/>
                <w:szCs w:val="17"/>
              </w:rPr>
            </w:pPr>
          </w:p>
        </w:tc>
        <w:tc>
          <w:tcPr>
            <w:tcW w:w="5087" w:type="dxa"/>
            <w:vMerge/>
          </w:tcPr>
          <w:p w14:paraId="5A3243B5" w14:textId="77777777" w:rsidR="00E816F8" w:rsidRPr="00EC465B" w:rsidRDefault="00E816F8" w:rsidP="00E816F8">
            <w:pPr>
              <w:ind w:left="53"/>
              <w:rPr>
                <w:rFonts w:ascii="Arial" w:hAnsi="Arial" w:cs="Arial"/>
                <w:sz w:val="17"/>
                <w:szCs w:val="17"/>
              </w:rPr>
            </w:pPr>
          </w:p>
        </w:tc>
        <w:tc>
          <w:tcPr>
            <w:tcW w:w="1273" w:type="dxa"/>
            <w:vMerge/>
          </w:tcPr>
          <w:p w14:paraId="555C57EF" w14:textId="77777777" w:rsidR="00E816F8" w:rsidRPr="001C340B" w:rsidRDefault="00E816F8" w:rsidP="00E816F8">
            <w:pPr>
              <w:tabs>
                <w:tab w:val="left" w:pos="1080"/>
              </w:tabs>
              <w:jc w:val="center"/>
              <w:rPr>
                <w:rFonts w:ascii="Arial" w:hAnsi="Arial" w:cs="Arial"/>
                <w:sz w:val="17"/>
                <w:szCs w:val="17"/>
              </w:rPr>
            </w:pPr>
          </w:p>
        </w:tc>
        <w:tc>
          <w:tcPr>
            <w:tcW w:w="4460" w:type="dxa"/>
          </w:tcPr>
          <w:p w14:paraId="52A65C37" w14:textId="77777777" w:rsidR="00E816F8" w:rsidRPr="00530F8E" w:rsidRDefault="00E816F8" w:rsidP="00E816F8">
            <w:pPr>
              <w:tabs>
                <w:tab w:val="left" w:pos="1080"/>
              </w:tabs>
              <w:ind w:left="50"/>
              <w:rPr>
                <w:rFonts w:ascii="Arial" w:hAnsi="Arial" w:cs="Arial"/>
                <w:i/>
                <w:sz w:val="17"/>
                <w:szCs w:val="17"/>
              </w:rPr>
            </w:pPr>
            <w:r w:rsidRPr="00B27113">
              <w:rPr>
                <w:rFonts w:ascii="Arial" w:hAnsi="Arial" w:cs="Arial"/>
                <w:i/>
                <w:noProof/>
                <w:sz w:val="17"/>
                <w:szCs w:val="17"/>
              </w:rPr>
              <w:fldChar w:fldCharType="begin">
                <w:ffData>
                  <w:name w:val="Text1"/>
                  <w:enabled/>
                  <w:calcOnExit/>
                  <w:textInput>
                    <w:default w:val="Indicate location of requested information in submittal."/>
                  </w:textInput>
                </w:ffData>
              </w:fldChar>
            </w:r>
            <w:r w:rsidRPr="00B27113">
              <w:rPr>
                <w:rFonts w:ascii="Arial" w:hAnsi="Arial" w:cs="Arial"/>
                <w:i/>
                <w:noProof/>
                <w:sz w:val="17"/>
                <w:szCs w:val="17"/>
              </w:rPr>
              <w:instrText xml:space="preserve"> FORMTEXT </w:instrText>
            </w:r>
            <w:r w:rsidRPr="00B27113">
              <w:rPr>
                <w:rFonts w:ascii="Arial" w:hAnsi="Arial" w:cs="Arial"/>
                <w:i/>
                <w:noProof/>
                <w:sz w:val="17"/>
                <w:szCs w:val="17"/>
              </w:rPr>
            </w:r>
            <w:r w:rsidRPr="00B27113">
              <w:rPr>
                <w:rFonts w:ascii="Arial" w:hAnsi="Arial" w:cs="Arial"/>
                <w:i/>
                <w:noProof/>
                <w:sz w:val="17"/>
                <w:szCs w:val="17"/>
              </w:rPr>
              <w:fldChar w:fldCharType="separate"/>
            </w:r>
            <w:r w:rsidRPr="00B27113">
              <w:rPr>
                <w:rFonts w:ascii="Arial" w:hAnsi="Arial" w:cs="Arial"/>
                <w:i/>
                <w:noProof/>
                <w:sz w:val="17"/>
                <w:szCs w:val="17"/>
              </w:rPr>
              <w:t>Indicate location of requested information in submittal.</w:t>
            </w:r>
            <w:r w:rsidRPr="00B27113">
              <w:rPr>
                <w:rFonts w:ascii="Arial" w:hAnsi="Arial" w:cs="Arial"/>
                <w:i/>
                <w:noProof/>
                <w:sz w:val="17"/>
                <w:szCs w:val="17"/>
              </w:rPr>
              <w:fldChar w:fldCharType="end"/>
            </w:r>
          </w:p>
        </w:tc>
        <w:tc>
          <w:tcPr>
            <w:tcW w:w="1843" w:type="dxa"/>
            <w:vMerge/>
          </w:tcPr>
          <w:p w14:paraId="532C9580" w14:textId="77777777" w:rsidR="00E816F8" w:rsidRPr="001C340B" w:rsidRDefault="00E816F8" w:rsidP="00E816F8">
            <w:pPr>
              <w:tabs>
                <w:tab w:val="left" w:pos="1080"/>
              </w:tabs>
              <w:jc w:val="center"/>
              <w:rPr>
                <w:rFonts w:ascii="Arial" w:hAnsi="Arial" w:cs="Arial"/>
                <w:sz w:val="17"/>
                <w:szCs w:val="17"/>
              </w:rPr>
            </w:pPr>
          </w:p>
        </w:tc>
      </w:tr>
      <w:bookmarkStart w:id="5" w:name="_Hlk171941833"/>
      <w:tr w:rsidR="00E816F8" w:rsidRPr="001C340B" w14:paraId="260CA0EC" w14:textId="77777777" w:rsidTr="000056CD">
        <w:trPr>
          <w:cantSplit/>
          <w:trHeight w:val="390"/>
        </w:trPr>
        <w:tc>
          <w:tcPr>
            <w:tcW w:w="466" w:type="dxa"/>
            <w:gridSpan w:val="2"/>
            <w:vMerge w:val="restart"/>
          </w:tcPr>
          <w:p w14:paraId="0C5AA292" w14:textId="1B5FC2F0" w:rsidR="00E816F8" w:rsidRPr="001E2D99" w:rsidRDefault="00E816F8" w:rsidP="00E816F8">
            <w:pPr>
              <w:tabs>
                <w:tab w:val="left" w:pos="1080"/>
              </w:tabs>
              <w:jc w:val="center"/>
              <w:rPr>
                <w:rFonts w:ascii="Arial" w:hAnsi="Arial" w:cs="Arial"/>
                <w:sz w:val="17"/>
                <w:szCs w:val="17"/>
              </w:rPr>
            </w:pPr>
            <w:r w:rsidRPr="0030010A">
              <w:rPr>
                <w:rFonts w:ascii="Arial" w:hAnsi="Arial" w:cs="Arial"/>
                <w:sz w:val="17"/>
                <w:szCs w:val="17"/>
              </w:rPr>
              <w:lastRenderedPageBreak/>
              <w:fldChar w:fldCharType="begin"/>
            </w:r>
            <w:r w:rsidRPr="0030010A">
              <w:rPr>
                <w:rFonts w:ascii="Arial" w:hAnsi="Arial" w:cs="Arial"/>
                <w:sz w:val="17"/>
                <w:szCs w:val="17"/>
              </w:rPr>
              <w:instrText xml:space="preserve"> SEQ A602 </w:instrText>
            </w:r>
            <w:r w:rsidRPr="0030010A">
              <w:rPr>
                <w:rFonts w:ascii="Arial" w:hAnsi="Arial" w:cs="Arial"/>
                <w:sz w:val="17"/>
                <w:szCs w:val="17"/>
              </w:rPr>
              <w:fldChar w:fldCharType="separate"/>
            </w:r>
            <w:r w:rsidR="005B5D59">
              <w:rPr>
                <w:rFonts w:ascii="Arial" w:hAnsi="Arial" w:cs="Arial"/>
                <w:noProof/>
                <w:sz w:val="17"/>
                <w:szCs w:val="17"/>
              </w:rPr>
              <w:t>18</w:t>
            </w:r>
            <w:r w:rsidRPr="0030010A">
              <w:rPr>
                <w:rFonts w:ascii="Arial" w:hAnsi="Arial" w:cs="Arial"/>
                <w:sz w:val="17"/>
                <w:szCs w:val="17"/>
              </w:rPr>
              <w:fldChar w:fldCharType="end"/>
            </w:r>
          </w:p>
        </w:tc>
        <w:tc>
          <w:tcPr>
            <w:tcW w:w="1452" w:type="dxa"/>
            <w:vMerge w:val="restart"/>
          </w:tcPr>
          <w:p w14:paraId="0C1B6C58" w14:textId="77777777" w:rsidR="00E816F8" w:rsidRPr="004E0ADD" w:rsidRDefault="00E816F8" w:rsidP="00E816F8">
            <w:pPr>
              <w:ind w:left="76"/>
              <w:rPr>
                <w:rFonts w:ascii="Arial" w:hAnsi="Arial" w:cs="Arial"/>
                <w:sz w:val="17"/>
                <w:szCs w:val="17"/>
              </w:rPr>
            </w:pPr>
          </w:p>
        </w:tc>
        <w:tc>
          <w:tcPr>
            <w:tcW w:w="5087" w:type="dxa"/>
            <w:vMerge w:val="restart"/>
          </w:tcPr>
          <w:p w14:paraId="13183361" w14:textId="6F9BCF78" w:rsidR="00E816F8" w:rsidRPr="00EC465B" w:rsidRDefault="00E816F8" w:rsidP="00E816F8">
            <w:pPr>
              <w:ind w:left="53"/>
              <w:rPr>
                <w:rFonts w:ascii="Arial" w:hAnsi="Arial" w:cs="Arial"/>
                <w:sz w:val="17"/>
                <w:szCs w:val="17"/>
              </w:rPr>
            </w:pPr>
            <w:r>
              <w:rPr>
                <w:rFonts w:ascii="Arial" w:hAnsi="Arial" w:cs="Arial"/>
                <w:sz w:val="17"/>
                <w:szCs w:val="17"/>
              </w:rPr>
              <w:t xml:space="preserve">  2. </w:t>
            </w:r>
            <w:r w:rsidRPr="0003115F">
              <w:rPr>
                <w:rFonts w:ascii="Arial" w:hAnsi="Arial" w:cs="Arial"/>
                <w:sz w:val="17"/>
                <w:szCs w:val="17"/>
              </w:rPr>
              <w:t>Personal Safety Message (PSM) including user type position, speed, and heading.</w:t>
            </w:r>
          </w:p>
        </w:tc>
        <w:tc>
          <w:tcPr>
            <w:tcW w:w="1273" w:type="dxa"/>
            <w:vMerge w:val="restart"/>
          </w:tcPr>
          <w:p w14:paraId="2277C7B0" w14:textId="0EF1D5E6" w:rsidR="00E816F8" w:rsidRPr="001C340B" w:rsidRDefault="00E816F8" w:rsidP="00E816F8">
            <w:pPr>
              <w:tabs>
                <w:tab w:val="left" w:pos="1080"/>
              </w:tabs>
              <w:jc w:val="center"/>
              <w:rPr>
                <w:rFonts w:ascii="Arial" w:hAnsi="Arial" w:cs="Arial"/>
                <w:sz w:val="17"/>
                <w:szCs w:val="17"/>
              </w:rPr>
            </w:pPr>
            <w:r w:rsidRPr="00436C6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36C62">
              <w:rPr>
                <w:rFonts w:ascii="Arial" w:hAnsi="Arial" w:cs="Arial"/>
                <w:sz w:val="17"/>
                <w:szCs w:val="17"/>
              </w:rPr>
              <w:instrText xml:space="preserve"> FORMDROPDOWN </w:instrText>
            </w:r>
            <w:r w:rsidRPr="00436C62">
              <w:rPr>
                <w:rFonts w:ascii="Arial" w:hAnsi="Arial" w:cs="Arial"/>
                <w:sz w:val="17"/>
                <w:szCs w:val="17"/>
              </w:rPr>
            </w:r>
            <w:r w:rsidRPr="00436C62">
              <w:rPr>
                <w:rFonts w:ascii="Arial" w:hAnsi="Arial" w:cs="Arial"/>
                <w:sz w:val="17"/>
                <w:szCs w:val="17"/>
              </w:rPr>
              <w:fldChar w:fldCharType="separate"/>
            </w:r>
            <w:r w:rsidRPr="00436C62">
              <w:rPr>
                <w:rFonts w:ascii="Arial" w:hAnsi="Arial" w:cs="Arial"/>
                <w:sz w:val="17"/>
                <w:szCs w:val="17"/>
              </w:rPr>
              <w:fldChar w:fldCharType="end"/>
            </w:r>
          </w:p>
        </w:tc>
        <w:tc>
          <w:tcPr>
            <w:tcW w:w="4460" w:type="dxa"/>
          </w:tcPr>
          <w:p w14:paraId="68346E4C" w14:textId="47732C9F" w:rsidR="00E816F8" w:rsidRPr="00530F8E" w:rsidRDefault="00E816F8" w:rsidP="00E816F8">
            <w:pPr>
              <w:tabs>
                <w:tab w:val="left" w:pos="1080"/>
              </w:tabs>
              <w:ind w:left="50"/>
              <w:rPr>
                <w:rFonts w:ascii="Arial" w:hAnsi="Arial" w:cs="Arial"/>
                <w:i/>
                <w:sz w:val="17"/>
                <w:szCs w:val="17"/>
              </w:rPr>
            </w:pPr>
            <w:r>
              <w:rPr>
                <w:rFonts w:ascii="Arial" w:hAnsi="Arial" w:cs="Arial"/>
                <w:i/>
                <w:sz w:val="17"/>
                <w:szCs w:val="17"/>
              </w:rPr>
              <w:t>P</w:t>
            </w:r>
            <w:r w:rsidRPr="004E0FE4">
              <w:rPr>
                <w:rFonts w:ascii="Arial" w:hAnsi="Arial" w:cs="Arial"/>
                <w:i/>
                <w:sz w:val="17"/>
                <w:szCs w:val="17"/>
              </w:rPr>
              <w:t xml:space="preserve">rovide </w:t>
            </w:r>
            <w:r>
              <w:rPr>
                <w:rFonts w:ascii="Arial" w:hAnsi="Arial" w:cs="Arial"/>
                <w:i/>
                <w:sz w:val="17"/>
                <w:szCs w:val="17"/>
              </w:rPr>
              <w:t xml:space="preserve">product literature, specifications, user manual, or similar information that </w:t>
            </w:r>
            <w:r>
              <w:rPr>
                <w:rFonts w:ascii="Arial" w:hAnsi="Arial" w:cs="Arial"/>
                <w:i/>
                <w:noProof/>
                <w:sz w:val="17"/>
                <w:szCs w:val="17"/>
              </w:rPr>
              <w:t>shows the product meets this requirement.</w:t>
            </w:r>
          </w:p>
        </w:tc>
        <w:tc>
          <w:tcPr>
            <w:tcW w:w="1843" w:type="dxa"/>
            <w:vMerge w:val="restart"/>
          </w:tcPr>
          <w:p w14:paraId="3E783EC3" w14:textId="5B8F0300" w:rsidR="00E816F8" w:rsidRPr="001C340B" w:rsidRDefault="00E816F8" w:rsidP="00E816F8">
            <w:pPr>
              <w:tabs>
                <w:tab w:val="left" w:pos="1080"/>
              </w:tabs>
              <w:jc w:val="center"/>
              <w:rPr>
                <w:rFonts w:ascii="Arial" w:hAnsi="Arial" w:cs="Arial"/>
                <w:sz w:val="17"/>
                <w:szCs w:val="17"/>
              </w:rPr>
            </w:pPr>
            <w:r w:rsidRPr="00462C48">
              <w:rPr>
                <w:rFonts w:ascii="Arial" w:hAnsi="Arial" w:cs="Arial"/>
                <w:sz w:val="17"/>
                <w:szCs w:val="17"/>
              </w:rPr>
              <w:t>Document Review and Functional Inspection</w:t>
            </w:r>
          </w:p>
        </w:tc>
      </w:tr>
      <w:tr w:rsidR="00E816F8" w:rsidRPr="001C340B" w14:paraId="51D2B338" w14:textId="77777777" w:rsidTr="000056CD">
        <w:trPr>
          <w:cantSplit/>
          <w:trHeight w:val="288"/>
        </w:trPr>
        <w:tc>
          <w:tcPr>
            <w:tcW w:w="466" w:type="dxa"/>
            <w:gridSpan w:val="2"/>
            <w:vMerge/>
          </w:tcPr>
          <w:p w14:paraId="4D864EA8" w14:textId="77777777" w:rsidR="00E816F8" w:rsidRPr="001E2D99" w:rsidRDefault="00E816F8" w:rsidP="00E816F8">
            <w:pPr>
              <w:tabs>
                <w:tab w:val="left" w:pos="1080"/>
              </w:tabs>
              <w:ind w:left="360"/>
              <w:jc w:val="center"/>
              <w:rPr>
                <w:rFonts w:ascii="Arial" w:hAnsi="Arial" w:cs="Arial"/>
                <w:sz w:val="17"/>
                <w:szCs w:val="17"/>
              </w:rPr>
            </w:pPr>
          </w:p>
        </w:tc>
        <w:tc>
          <w:tcPr>
            <w:tcW w:w="1452" w:type="dxa"/>
            <w:vMerge/>
          </w:tcPr>
          <w:p w14:paraId="34846377" w14:textId="77777777" w:rsidR="00E816F8" w:rsidRPr="004E0ADD" w:rsidRDefault="00E816F8" w:rsidP="00E816F8">
            <w:pPr>
              <w:ind w:left="76"/>
              <w:rPr>
                <w:rFonts w:ascii="Arial" w:hAnsi="Arial" w:cs="Arial"/>
                <w:sz w:val="17"/>
                <w:szCs w:val="17"/>
              </w:rPr>
            </w:pPr>
          </w:p>
        </w:tc>
        <w:tc>
          <w:tcPr>
            <w:tcW w:w="5087" w:type="dxa"/>
            <w:vMerge/>
          </w:tcPr>
          <w:p w14:paraId="55E89D4D" w14:textId="77777777" w:rsidR="00E816F8" w:rsidRPr="00EC465B" w:rsidRDefault="00E816F8" w:rsidP="00E816F8">
            <w:pPr>
              <w:ind w:left="53"/>
              <w:rPr>
                <w:rFonts w:ascii="Arial" w:hAnsi="Arial" w:cs="Arial"/>
                <w:sz w:val="17"/>
                <w:szCs w:val="17"/>
              </w:rPr>
            </w:pPr>
          </w:p>
        </w:tc>
        <w:tc>
          <w:tcPr>
            <w:tcW w:w="1273" w:type="dxa"/>
            <w:vMerge/>
          </w:tcPr>
          <w:p w14:paraId="57E78157" w14:textId="77777777" w:rsidR="00E816F8" w:rsidRPr="001C340B" w:rsidRDefault="00E816F8" w:rsidP="00E816F8">
            <w:pPr>
              <w:tabs>
                <w:tab w:val="left" w:pos="1080"/>
              </w:tabs>
              <w:jc w:val="center"/>
              <w:rPr>
                <w:rFonts w:ascii="Arial" w:hAnsi="Arial" w:cs="Arial"/>
                <w:sz w:val="17"/>
                <w:szCs w:val="17"/>
              </w:rPr>
            </w:pPr>
          </w:p>
        </w:tc>
        <w:tc>
          <w:tcPr>
            <w:tcW w:w="4460" w:type="dxa"/>
          </w:tcPr>
          <w:p w14:paraId="6759D5CC" w14:textId="77777777" w:rsidR="00E816F8" w:rsidRPr="00530F8E" w:rsidRDefault="00E816F8" w:rsidP="00E816F8">
            <w:pPr>
              <w:tabs>
                <w:tab w:val="left" w:pos="1080"/>
              </w:tabs>
              <w:ind w:left="50"/>
              <w:rPr>
                <w:rFonts w:ascii="Arial" w:hAnsi="Arial" w:cs="Arial"/>
                <w:i/>
                <w:sz w:val="17"/>
                <w:szCs w:val="17"/>
              </w:rPr>
            </w:pPr>
            <w:r w:rsidRPr="00B27113">
              <w:rPr>
                <w:rFonts w:ascii="Arial" w:hAnsi="Arial" w:cs="Arial"/>
                <w:i/>
                <w:noProof/>
                <w:sz w:val="17"/>
                <w:szCs w:val="17"/>
              </w:rPr>
              <w:fldChar w:fldCharType="begin">
                <w:ffData>
                  <w:name w:val="Text1"/>
                  <w:enabled/>
                  <w:calcOnExit/>
                  <w:textInput>
                    <w:default w:val="Indicate location of requested information in submittal."/>
                  </w:textInput>
                </w:ffData>
              </w:fldChar>
            </w:r>
            <w:r w:rsidRPr="00B27113">
              <w:rPr>
                <w:rFonts w:ascii="Arial" w:hAnsi="Arial" w:cs="Arial"/>
                <w:i/>
                <w:noProof/>
                <w:sz w:val="17"/>
                <w:szCs w:val="17"/>
              </w:rPr>
              <w:instrText xml:space="preserve"> FORMTEXT </w:instrText>
            </w:r>
            <w:r w:rsidRPr="00B27113">
              <w:rPr>
                <w:rFonts w:ascii="Arial" w:hAnsi="Arial" w:cs="Arial"/>
                <w:i/>
                <w:noProof/>
                <w:sz w:val="17"/>
                <w:szCs w:val="17"/>
              </w:rPr>
            </w:r>
            <w:r w:rsidRPr="00B27113">
              <w:rPr>
                <w:rFonts w:ascii="Arial" w:hAnsi="Arial" w:cs="Arial"/>
                <w:i/>
                <w:noProof/>
                <w:sz w:val="17"/>
                <w:szCs w:val="17"/>
              </w:rPr>
              <w:fldChar w:fldCharType="separate"/>
            </w:r>
            <w:r w:rsidRPr="00B27113">
              <w:rPr>
                <w:rFonts w:ascii="Arial" w:hAnsi="Arial" w:cs="Arial"/>
                <w:i/>
                <w:noProof/>
                <w:sz w:val="17"/>
                <w:szCs w:val="17"/>
              </w:rPr>
              <w:t>Indicate location of requested information in submittal.</w:t>
            </w:r>
            <w:r w:rsidRPr="00B27113">
              <w:rPr>
                <w:rFonts w:ascii="Arial" w:hAnsi="Arial" w:cs="Arial"/>
                <w:i/>
                <w:noProof/>
                <w:sz w:val="17"/>
                <w:szCs w:val="17"/>
              </w:rPr>
              <w:fldChar w:fldCharType="end"/>
            </w:r>
          </w:p>
        </w:tc>
        <w:tc>
          <w:tcPr>
            <w:tcW w:w="1843" w:type="dxa"/>
            <w:vMerge/>
          </w:tcPr>
          <w:p w14:paraId="7C6BE23A" w14:textId="77777777" w:rsidR="00E816F8" w:rsidRPr="001C340B" w:rsidRDefault="00E816F8" w:rsidP="00E816F8">
            <w:pPr>
              <w:tabs>
                <w:tab w:val="left" w:pos="1080"/>
              </w:tabs>
              <w:jc w:val="center"/>
              <w:rPr>
                <w:rFonts w:ascii="Arial" w:hAnsi="Arial" w:cs="Arial"/>
                <w:sz w:val="17"/>
                <w:szCs w:val="17"/>
              </w:rPr>
            </w:pPr>
          </w:p>
        </w:tc>
      </w:tr>
      <w:bookmarkEnd w:id="5"/>
      <w:tr w:rsidR="00E816F8" w:rsidRPr="001C340B" w14:paraId="50C37058" w14:textId="77777777" w:rsidTr="000056CD">
        <w:trPr>
          <w:cantSplit/>
          <w:trHeight w:val="150"/>
        </w:trPr>
        <w:tc>
          <w:tcPr>
            <w:tcW w:w="466" w:type="dxa"/>
            <w:gridSpan w:val="2"/>
            <w:vMerge w:val="restart"/>
          </w:tcPr>
          <w:p w14:paraId="1B3257C4" w14:textId="0DBF496F" w:rsidR="00E816F8" w:rsidRPr="001E2D99" w:rsidRDefault="00E816F8" w:rsidP="00E816F8">
            <w:pPr>
              <w:tabs>
                <w:tab w:val="left" w:pos="1080"/>
              </w:tabs>
              <w:jc w:val="center"/>
              <w:rPr>
                <w:rFonts w:ascii="Arial" w:hAnsi="Arial" w:cs="Arial"/>
                <w:sz w:val="17"/>
                <w:szCs w:val="17"/>
              </w:rPr>
            </w:pPr>
            <w:r w:rsidRPr="0030010A">
              <w:rPr>
                <w:rFonts w:ascii="Arial" w:hAnsi="Arial" w:cs="Arial"/>
                <w:sz w:val="17"/>
                <w:szCs w:val="17"/>
              </w:rPr>
              <w:fldChar w:fldCharType="begin"/>
            </w:r>
            <w:r w:rsidRPr="0030010A">
              <w:rPr>
                <w:rFonts w:ascii="Arial" w:hAnsi="Arial" w:cs="Arial"/>
                <w:sz w:val="17"/>
                <w:szCs w:val="17"/>
              </w:rPr>
              <w:instrText xml:space="preserve"> SEQ A602 </w:instrText>
            </w:r>
            <w:r w:rsidRPr="0030010A">
              <w:rPr>
                <w:rFonts w:ascii="Arial" w:hAnsi="Arial" w:cs="Arial"/>
                <w:sz w:val="17"/>
                <w:szCs w:val="17"/>
              </w:rPr>
              <w:fldChar w:fldCharType="separate"/>
            </w:r>
            <w:r w:rsidR="005B5D59">
              <w:rPr>
                <w:rFonts w:ascii="Arial" w:hAnsi="Arial" w:cs="Arial"/>
                <w:noProof/>
                <w:sz w:val="17"/>
                <w:szCs w:val="17"/>
              </w:rPr>
              <w:t>19</w:t>
            </w:r>
            <w:r w:rsidRPr="0030010A">
              <w:rPr>
                <w:rFonts w:ascii="Arial" w:hAnsi="Arial" w:cs="Arial"/>
                <w:sz w:val="17"/>
                <w:szCs w:val="17"/>
              </w:rPr>
              <w:fldChar w:fldCharType="end"/>
            </w:r>
          </w:p>
        </w:tc>
        <w:tc>
          <w:tcPr>
            <w:tcW w:w="1452" w:type="dxa"/>
            <w:vMerge w:val="restart"/>
          </w:tcPr>
          <w:p w14:paraId="755DCDAC" w14:textId="77777777" w:rsidR="00E816F8" w:rsidRPr="004E0ADD" w:rsidRDefault="00E816F8" w:rsidP="00E816F8">
            <w:pPr>
              <w:ind w:left="76"/>
              <w:rPr>
                <w:rFonts w:ascii="Arial" w:hAnsi="Arial" w:cs="Arial"/>
                <w:sz w:val="17"/>
                <w:szCs w:val="17"/>
              </w:rPr>
            </w:pPr>
          </w:p>
        </w:tc>
        <w:tc>
          <w:tcPr>
            <w:tcW w:w="5087" w:type="dxa"/>
            <w:vMerge w:val="restart"/>
          </w:tcPr>
          <w:p w14:paraId="2AA826AA" w14:textId="287651EF" w:rsidR="00E816F8" w:rsidRPr="0046647E" w:rsidRDefault="00E816F8" w:rsidP="00E816F8">
            <w:pPr>
              <w:ind w:left="53"/>
              <w:rPr>
                <w:rFonts w:ascii="Arial" w:hAnsi="Arial" w:cs="Arial"/>
                <w:sz w:val="17"/>
                <w:szCs w:val="17"/>
              </w:rPr>
            </w:pPr>
            <w:r>
              <w:rPr>
                <w:rFonts w:ascii="Arial" w:hAnsi="Arial" w:cs="Arial"/>
                <w:sz w:val="17"/>
                <w:szCs w:val="17"/>
              </w:rPr>
              <w:t xml:space="preserve">  </w:t>
            </w:r>
            <w:r w:rsidRPr="00D4646E">
              <w:rPr>
                <w:rFonts w:ascii="Arial" w:hAnsi="Arial" w:cs="Arial"/>
                <w:sz w:val="17"/>
                <w:szCs w:val="17"/>
              </w:rPr>
              <w:t xml:space="preserve">3. </w:t>
            </w:r>
            <w:r w:rsidRPr="00EA332A">
              <w:rPr>
                <w:rFonts w:ascii="Arial" w:hAnsi="Arial" w:cs="Arial"/>
                <w:sz w:val="17"/>
                <w:szCs w:val="17"/>
              </w:rPr>
              <w:t>Signal phase and timing (SPAT) messages.</w:t>
            </w:r>
          </w:p>
        </w:tc>
        <w:tc>
          <w:tcPr>
            <w:tcW w:w="1273" w:type="dxa"/>
            <w:vMerge w:val="restart"/>
          </w:tcPr>
          <w:p w14:paraId="0FDFFFE2" w14:textId="3B051EC2" w:rsidR="00E816F8" w:rsidRPr="001C340B" w:rsidRDefault="00E816F8" w:rsidP="00E816F8">
            <w:pPr>
              <w:tabs>
                <w:tab w:val="left" w:pos="1080"/>
              </w:tabs>
              <w:jc w:val="center"/>
              <w:rPr>
                <w:rFonts w:ascii="Arial" w:hAnsi="Arial" w:cs="Arial"/>
                <w:sz w:val="17"/>
                <w:szCs w:val="17"/>
              </w:rPr>
            </w:pPr>
            <w:r w:rsidRPr="00436C6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36C62">
              <w:rPr>
                <w:rFonts w:ascii="Arial" w:hAnsi="Arial" w:cs="Arial"/>
                <w:sz w:val="17"/>
                <w:szCs w:val="17"/>
              </w:rPr>
              <w:instrText xml:space="preserve"> FORMDROPDOWN </w:instrText>
            </w:r>
            <w:r w:rsidRPr="00436C62">
              <w:rPr>
                <w:rFonts w:ascii="Arial" w:hAnsi="Arial" w:cs="Arial"/>
                <w:sz w:val="17"/>
                <w:szCs w:val="17"/>
              </w:rPr>
            </w:r>
            <w:r w:rsidRPr="00436C62">
              <w:rPr>
                <w:rFonts w:ascii="Arial" w:hAnsi="Arial" w:cs="Arial"/>
                <w:sz w:val="17"/>
                <w:szCs w:val="17"/>
              </w:rPr>
              <w:fldChar w:fldCharType="separate"/>
            </w:r>
            <w:r w:rsidRPr="00436C62">
              <w:rPr>
                <w:rFonts w:ascii="Arial" w:hAnsi="Arial" w:cs="Arial"/>
                <w:sz w:val="17"/>
                <w:szCs w:val="17"/>
              </w:rPr>
              <w:fldChar w:fldCharType="end"/>
            </w:r>
          </w:p>
        </w:tc>
        <w:tc>
          <w:tcPr>
            <w:tcW w:w="4460" w:type="dxa"/>
          </w:tcPr>
          <w:p w14:paraId="1F683674" w14:textId="0DB03252" w:rsidR="00E816F8" w:rsidRPr="00530F8E" w:rsidRDefault="00E816F8" w:rsidP="00E816F8">
            <w:pPr>
              <w:tabs>
                <w:tab w:val="left" w:pos="1080"/>
              </w:tabs>
              <w:ind w:left="50"/>
              <w:rPr>
                <w:rFonts w:ascii="Arial" w:hAnsi="Arial" w:cs="Arial"/>
                <w:i/>
                <w:sz w:val="17"/>
                <w:szCs w:val="17"/>
              </w:rPr>
            </w:pPr>
            <w:r>
              <w:rPr>
                <w:rFonts w:ascii="Arial" w:hAnsi="Arial" w:cs="Arial"/>
                <w:i/>
                <w:sz w:val="17"/>
                <w:szCs w:val="17"/>
              </w:rPr>
              <w:t>P</w:t>
            </w:r>
            <w:r w:rsidRPr="004E0FE4">
              <w:rPr>
                <w:rFonts w:ascii="Arial" w:hAnsi="Arial" w:cs="Arial"/>
                <w:i/>
                <w:sz w:val="17"/>
                <w:szCs w:val="17"/>
              </w:rPr>
              <w:t xml:space="preserve">rovide </w:t>
            </w:r>
            <w:r>
              <w:rPr>
                <w:rFonts w:ascii="Arial" w:hAnsi="Arial" w:cs="Arial"/>
                <w:i/>
                <w:sz w:val="17"/>
                <w:szCs w:val="17"/>
              </w:rPr>
              <w:t xml:space="preserve">product literature, specifications, user manual, or similar information that </w:t>
            </w:r>
            <w:r>
              <w:rPr>
                <w:rFonts w:ascii="Arial" w:hAnsi="Arial" w:cs="Arial"/>
                <w:i/>
                <w:noProof/>
                <w:sz w:val="17"/>
                <w:szCs w:val="17"/>
              </w:rPr>
              <w:t>shows the product meets this requirement.</w:t>
            </w:r>
            <w:r>
              <w:rPr>
                <w:rFonts w:ascii="Arial" w:hAnsi="Arial" w:cs="Arial"/>
                <w:i/>
                <w:sz w:val="17"/>
                <w:szCs w:val="17"/>
              </w:rPr>
              <w:t xml:space="preserve"> </w:t>
            </w:r>
          </w:p>
        </w:tc>
        <w:tc>
          <w:tcPr>
            <w:tcW w:w="1843" w:type="dxa"/>
            <w:vMerge w:val="restart"/>
          </w:tcPr>
          <w:p w14:paraId="7BFDC033" w14:textId="34076DC5" w:rsidR="00E816F8" w:rsidRPr="001C340B" w:rsidRDefault="00E816F8" w:rsidP="00E816F8">
            <w:pPr>
              <w:tabs>
                <w:tab w:val="left" w:pos="1080"/>
              </w:tabs>
              <w:jc w:val="center"/>
              <w:rPr>
                <w:rFonts w:ascii="Arial" w:hAnsi="Arial" w:cs="Arial"/>
                <w:sz w:val="17"/>
                <w:szCs w:val="17"/>
              </w:rPr>
            </w:pPr>
            <w:r w:rsidRPr="00462C48">
              <w:rPr>
                <w:rFonts w:ascii="Arial" w:hAnsi="Arial" w:cs="Arial"/>
                <w:sz w:val="17"/>
                <w:szCs w:val="17"/>
              </w:rPr>
              <w:t>Document Review and Functional Inspection</w:t>
            </w:r>
          </w:p>
        </w:tc>
      </w:tr>
      <w:tr w:rsidR="00207A83" w:rsidRPr="001C340B" w14:paraId="5E30A805" w14:textId="77777777" w:rsidTr="000056CD">
        <w:trPr>
          <w:cantSplit/>
          <w:trHeight w:val="288"/>
        </w:trPr>
        <w:tc>
          <w:tcPr>
            <w:tcW w:w="466" w:type="dxa"/>
            <w:gridSpan w:val="2"/>
            <w:vMerge/>
          </w:tcPr>
          <w:p w14:paraId="1B7CE840" w14:textId="77777777" w:rsidR="00207A83" w:rsidRPr="001E2D99" w:rsidRDefault="00207A83" w:rsidP="00E816F8">
            <w:pPr>
              <w:tabs>
                <w:tab w:val="left" w:pos="1080"/>
              </w:tabs>
              <w:ind w:left="360"/>
              <w:jc w:val="center"/>
              <w:rPr>
                <w:rFonts w:ascii="Arial" w:hAnsi="Arial" w:cs="Arial"/>
                <w:sz w:val="17"/>
                <w:szCs w:val="17"/>
              </w:rPr>
            </w:pPr>
          </w:p>
        </w:tc>
        <w:tc>
          <w:tcPr>
            <w:tcW w:w="1452" w:type="dxa"/>
            <w:vMerge/>
          </w:tcPr>
          <w:p w14:paraId="21E6AEE7" w14:textId="77777777" w:rsidR="00207A83" w:rsidRPr="004E0ADD" w:rsidRDefault="00207A83" w:rsidP="00784B49">
            <w:pPr>
              <w:ind w:left="76"/>
              <w:rPr>
                <w:rFonts w:ascii="Arial" w:hAnsi="Arial" w:cs="Arial"/>
                <w:sz w:val="17"/>
                <w:szCs w:val="17"/>
              </w:rPr>
            </w:pPr>
          </w:p>
        </w:tc>
        <w:tc>
          <w:tcPr>
            <w:tcW w:w="5087" w:type="dxa"/>
            <w:vMerge/>
          </w:tcPr>
          <w:p w14:paraId="29D08A9E" w14:textId="77777777" w:rsidR="00207A83" w:rsidRPr="00EA332A" w:rsidRDefault="00207A83" w:rsidP="00784B49">
            <w:pPr>
              <w:ind w:left="53"/>
              <w:rPr>
                <w:rFonts w:ascii="Arial" w:hAnsi="Arial" w:cs="Arial"/>
                <w:sz w:val="17"/>
                <w:szCs w:val="17"/>
              </w:rPr>
            </w:pPr>
          </w:p>
        </w:tc>
        <w:tc>
          <w:tcPr>
            <w:tcW w:w="1273" w:type="dxa"/>
            <w:vMerge/>
          </w:tcPr>
          <w:p w14:paraId="406299CD" w14:textId="77777777" w:rsidR="00207A83" w:rsidRPr="00436C62" w:rsidRDefault="00207A83" w:rsidP="007C677E">
            <w:pPr>
              <w:tabs>
                <w:tab w:val="left" w:pos="1080"/>
              </w:tabs>
              <w:jc w:val="center"/>
              <w:rPr>
                <w:rFonts w:ascii="Arial" w:hAnsi="Arial" w:cs="Arial"/>
                <w:sz w:val="17"/>
                <w:szCs w:val="17"/>
              </w:rPr>
            </w:pPr>
          </w:p>
        </w:tc>
        <w:tc>
          <w:tcPr>
            <w:tcW w:w="4460" w:type="dxa"/>
          </w:tcPr>
          <w:p w14:paraId="21B3357A" w14:textId="5532624A" w:rsidR="00207A83" w:rsidRPr="006E49A7" w:rsidRDefault="00A84FE8" w:rsidP="00784B49">
            <w:pPr>
              <w:tabs>
                <w:tab w:val="left" w:pos="1080"/>
              </w:tabs>
              <w:ind w:left="50"/>
              <w:rPr>
                <w:rFonts w:ascii="Arial" w:hAnsi="Arial" w:cs="Arial"/>
                <w:i/>
                <w:sz w:val="17"/>
                <w:szCs w:val="17"/>
              </w:rPr>
            </w:pPr>
            <w:r w:rsidRPr="00B27113">
              <w:rPr>
                <w:rFonts w:ascii="Arial" w:hAnsi="Arial" w:cs="Arial"/>
                <w:i/>
                <w:noProof/>
                <w:sz w:val="17"/>
                <w:szCs w:val="17"/>
              </w:rPr>
              <w:fldChar w:fldCharType="begin">
                <w:ffData>
                  <w:name w:val="Text1"/>
                  <w:enabled/>
                  <w:calcOnExit/>
                  <w:textInput>
                    <w:default w:val="Indicate location of requested information in submittal."/>
                  </w:textInput>
                </w:ffData>
              </w:fldChar>
            </w:r>
            <w:r w:rsidRPr="00B27113">
              <w:rPr>
                <w:rFonts w:ascii="Arial" w:hAnsi="Arial" w:cs="Arial"/>
                <w:i/>
                <w:noProof/>
                <w:sz w:val="17"/>
                <w:szCs w:val="17"/>
              </w:rPr>
              <w:instrText xml:space="preserve"> FORMTEXT </w:instrText>
            </w:r>
            <w:r w:rsidRPr="00B27113">
              <w:rPr>
                <w:rFonts w:ascii="Arial" w:hAnsi="Arial" w:cs="Arial"/>
                <w:i/>
                <w:noProof/>
                <w:sz w:val="17"/>
                <w:szCs w:val="17"/>
              </w:rPr>
            </w:r>
            <w:r w:rsidRPr="00B27113">
              <w:rPr>
                <w:rFonts w:ascii="Arial" w:hAnsi="Arial" w:cs="Arial"/>
                <w:i/>
                <w:noProof/>
                <w:sz w:val="17"/>
                <w:szCs w:val="17"/>
              </w:rPr>
              <w:fldChar w:fldCharType="separate"/>
            </w:r>
            <w:r w:rsidRPr="00B27113">
              <w:rPr>
                <w:rFonts w:ascii="Arial" w:hAnsi="Arial" w:cs="Arial"/>
                <w:i/>
                <w:noProof/>
                <w:sz w:val="17"/>
                <w:szCs w:val="17"/>
              </w:rPr>
              <w:t>Indicate location of requested information in submittal.</w:t>
            </w:r>
            <w:r w:rsidRPr="00B27113">
              <w:rPr>
                <w:rFonts w:ascii="Arial" w:hAnsi="Arial" w:cs="Arial"/>
                <w:i/>
                <w:noProof/>
                <w:sz w:val="17"/>
                <w:szCs w:val="17"/>
              </w:rPr>
              <w:fldChar w:fldCharType="end"/>
            </w:r>
          </w:p>
        </w:tc>
        <w:tc>
          <w:tcPr>
            <w:tcW w:w="1843" w:type="dxa"/>
            <w:vMerge/>
          </w:tcPr>
          <w:p w14:paraId="7317414A" w14:textId="77777777" w:rsidR="00207A83" w:rsidRPr="00462C48" w:rsidRDefault="00207A83" w:rsidP="007C677E">
            <w:pPr>
              <w:tabs>
                <w:tab w:val="left" w:pos="1080"/>
              </w:tabs>
              <w:jc w:val="center"/>
              <w:rPr>
                <w:rFonts w:ascii="Arial" w:hAnsi="Arial" w:cs="Arial"/>
                <w:sz w:val="17"/>
                <w:szCs w:val="17"/>
              </w:rPr>
            </w:pPr>
          </w:p>
        </w:tc>
      </w:tr>
      <w:tr w:rsidR="00E816F8" w:rsidRPr="001C340B" w14:paraId="0C7607E1" w14:textId="77777777" w:rsidTr="000056CD">
        <w:trPr>
          <w:cantSplit/>
          <w:trHeight w:val="150"/>
        </w:trPr>
        <w:tc>
          <w:tcPr>
            <w:tcW w:w="466" w:type="dxa"/>
            <w:gridSpan w:val="2"/>
            <w:vMerge w:val="restart"/>
          </w:tcPr>
          <w:p w14:paraId="74B9B7B5" w14:textId="4B38F420" w:rsidR="00E816F8" w:rsidRPr="001E2D99" w:rsidRDefault="00E816F8" w:rsidP="00E816F8">
            <w:pPr>
              <w:tabs>
                <w:tab w:val="left" w:pos="1080"/>
              </w:tabs>
              <w:jc w:val="center"/>
              <w:rPr>
                <w:rFonts w:ascii="Arial" w:hAnsi="Arial" w:cs="Arial"/>
                <w:sz w:val="17"/>
                <w:szCs w:val="17"/>
              </w:rPr>
            </w:pPr>
            <w:r w:rsidRPr="009D1FBC">
              <w:rPr>
                <w:rFonts w:ascii="Arial" w:hAnsi="Arial" w:cs="Arial"/>
                <w:sz w:val="17"/>
                <w:szCs w:val="17"/>
              </w:rPr>
              <w:fldChar w:fldCharType="begin"/>
            </w:r>
            <w:r w:rsidRPr="009D1FBC">
              <w:rPr>
                <w:rFonts w:ascii="Arial" w:hAnsi="Arial" w:cs="Arial"/>
                <w:sz w:val="17"/>
                <w:szCs w:val="17"/>
              </w:rPr>
              <w:instrText xml:space="preserve"> SEQ A602 </w:instrText>
            </w:r>
            <w:r w:rsidRPr="009D1FBC">
              <w:rPr>
                <w:rFonts w:ascii="Arial" w:hAnsi="Arial" w:cs="Arial"/>
                <w:sz w:val="17"/>
                <w:szCs w:val="17"/>
              </w:rPr>
              <w:fldChar w:fldCharType="separate"/>
            </w:r>
            <w:r w:rsidR="005B5D59">
              <w:rPr>
                <w:rFonts w:ascii="Arial" w:hAnsi="Arial" w:cs="Arial"/>
                <w:noProof/>
                <w:sz w:val="17"/>
                <w:szCs w:val="17"/>
              </w:rPr>
              <w:t>20</w:t>
            </w:r>
            <w:r w:rsidRPr="009D1FBC">
              <w:rPr>
                <w:rFonts w:ascii="Arial" w:hAnsi="Arial" w:cs="Arial"/>
                <w:sz w:val="17"/>
                <w:szCs w:val="17"/>
              </w:rPr>
              <w:fldChar w:fldCharType="end"/>
            </w:r>
          </w:p>
        </w:tc>
        <w:tc>
          <w:tcPr>
            <w:tcW w:w="1452" w:type="dxa"/>
            <w:vMerge w:val="restart"/>
          </w:tcPr>
          <w:p w14:paraId="13C98F7F" w14:textId="1C0AE8D3" w:rsidR="00E816F8" w:rsidRPr="004E0ADD" w:rsidRDefault="00E816F8" w:rsidP="00E816F8">
            <w:pPr>
              <w:ind w:left="76"/>
              <w:rPr>
                <w:rFonts w:ascii="Arial" w:hAnsi="Arial" w:cs="Arial"/>
                <w:sz w:val="17"/>
                <w:szCs w:val="17"/>
              </w:rPr>
            </w:pPr>
          </w:p>
        </w:tc>
        <w:tc>
          <w:tcPr>
            <w:tcW w:w="5087" w:type="dxa"/>
            <w:vMerge w:val="restart"/>
          </w:tcPr>
          <w:p w14:paraId="3692AE9D" w14:textId="3B871B94" w:rsidR="00E816F8" w:rsidRPr="00EC465B" w:rsidRDefault="00E816F8" w:rsidP="00E816F8">
            <w:pPr>
              <w:ind w:left="53"/>
              <w:rPr>
                <w:rFonts w:ascii="Arial" w:hAnsi="Arial" w:cs="Arial"/>
                <w:sz w:val="17"/>
                <w:szCs w:val="17"/>
              </w:rPr>
            </w:pPr>
            <w:r>
              <w:rPr>
                <w:rFonts w:ascii="Arial" w:hAnsi="Arial" w:cs="Arial"/>
                <w:sz w:val="17"/>
                <w:szCs w:val="17"/>
              </w:rPr>
              <w:t xml:space="preserve">  </w:t>
            </w:r>
            <w:r w:rsidRPr="00D4646E">
              <w:rPr>
                <w:rFonts w:ascii="Arial" w:hAnsi="Arial" w:cs="Arial"/>
                <w:sz w:val="17"/>
                <w:szCs w:val="17"/>
              </w:rPr>
              <w:t xml:space="preserve">4. </w:t>
            </w:r>
            <w:r w:rsidRPr="00F6649B">
              <w:rPr>
                <w:rFonts w:ascii="Arial" w:hAnsi="Arial" w:cs="Arial"/>
                <w:sz w:val="17"/>
                <w:szCs w:val="17"/>
              </w:rPr>
              <w:t>MAP messages that describe roadway and intersection geometry.</w:t>
            </w:r>
          </w:p>
        </w:tc>
        <w:tc>
          <w:tcPr>
            <w:tcW w:w="1273" w:type="dxa"/>
            <w:vMerge w:val="restart"/>
          </w:tcPr>
          <w:p w14:paraId="34418EB5" w14:textId="3FE5AA46" w:rsidR="00E816F8" w:rsidRPr="001C340B" w:rsidRDefault="00E816F8" w:rsidP="00E816F8">
            <w:pPr>
              <w:tabs>
                <w:tab w:val="left" w:pos="1080"/>
              </w:tabs>
              <w:jc w:val="center"/>
              <w:rPr>
                <w:rFonts w:ascii="Arial" w:hAnsi="Arial" w:cs="Arial"/>
                <w:sz w:val="17"/>
                <w:szCs w:val="17"/>
              </w:rPr>
            </w:pPr>
            <w:r w:rsidRPr="00436C6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36C62">
              <w:rPr>
                <w:rFonts w:ascii="Arial" w:hAnsi="Arial" w:cs="Arial"/>
                <w:sz w:val="17"/>
                <w:szCs w:val="17"/>
              </w:rPr>
              <w:instrText xml:space="preserve"> FORMDROPDOWN </w:instrText>
            </w:r>
            <w:r w:rsidRPr="00436C62">
              <w:rPr>
                <w:rFonts w:ascii="Arial" w:hAnsi="Arial" w:cs="Arial"/>
                <w:sz w:val="17"/>
                <w:szCs w:val="17"/>
              </w:rPr>
            </w:r>
            <w:r w:rsidRPr="00436C62">
              <w:rPr>
                <w:rFonts w:ascii="Arial" w:hAnsi="Arial" w:cs="Arial"/>
                <w:sz w:val="17"/>
                <w:szCs w:val="17"/>
              </w:rPr>
              <w:fldChar w:fldCharType="separate"/>
            </w:r>
            <w:r w:rsidRPr="00436C62">
              <w:rPr>
                <w:rFonts w:ascii="Arial" w:hAnsi="Arial" w:cs="Arial"/>
                <w:sz w:val="17"/>
                <w:szCs w:val="17"/>
              </w:rPr>
              <w:fldChar w:fldCharType="end"/>
            </w:r>
          </w:p>
        </w:tc>
        <w:tc>
          <w:tcPr>
            <w:tcW w:w="4460" w:type="dxa"/>
          </w:tcPr>
          <w:p w14:paraId="520C8F25" w14:textId="4939C18D" w:rsidR="00E816F8" w:rsidRPr="00530F8E" w:rsidRDefault="00E816F8" w:rsidP="00E816F8">
            <w:pPr>
              <w:tabs>
                <w:tab w:val="left" w:pos="1080"/>
              </w:tabs>
              <w:ind w:left="50"/>
              <w:rPr>
                <w:rFonts w:ascii="Arial" w:hAnsi="Arial" w:cs="Arial"/>
                <w:i/>
                <w:sz w:val="17"/>
                <w:szCs w:val="17"/>
              </w:rPr>
            </w:pPr>
            <w:r>
              <w:rPr>
                <w:rFonts w:ascii="Arial" w:hAnsi="Arial" w:cs="Arial"/>
                <w:i/>
                <w:sz w:val="17"/>
                <w:szCs w:val="17"/>
              </w:rPr>
              <w:t>P</w:t>
            </w:r>
            <w:r w:rsidRPr="004E0FE4">
              <w:rPr>
                <w:rFonts w:ascii="Arial" w:hAnsi="Arial" w:cs="Arial"/>
                <w:i/>
                <w:sz w:val="17"/>
                <w:szCs w:val="17"/>
              </w:rPr>
              <w:t xml:space="preserve">rovide </w:t>
            </w:r>
            <w:r>
              <w:rPr>
                <w:rFonts w:ascii="Arial" w:hAnsi="Arial" w:cs="Arial"/>
                <w:i/>
                <w:sz w:val="17"/>
                <w:szCs w:val="17"/>
              </w:rPr>
              <w:t xml:space="preserve">product literature, specifications, user manual, or similar information that </w:t>
            </w:r>
            <w:r>
              <w:rPr>
                <w:rFonts w:ascii="Arial" w:hAnsi="Arial" w:cs="Arial"/>
                <w:i/>
                <w:noProof/>
                <w:sz w:val="17"/>
                <w:szCs w:val="17"/>
              </w:rPr>
              <w:t>shows the product meets this requirement.</w:t>
            </w:r>
          </w:p>
        </w:tc>
        <w:tc>
          <w:tcPr>
            <w:tcW w:w="1843" w:type="dxa"/>
            <w:vMerge w:val="restart"/>
          </w:tcPr>
          <w:p w14:paraId="46DC4CAB" w14:textId="7B3607E1" w:rsidR="00E816F8" w:rsidRPr="001C340B" w:rsidRDefault="00E816F8" w:rsidP="00E816F8">
            <w:pPr>
              <w:tabs>
                <w:tab w:val="left" w:pos="1080"/>
              </w:tabs>
              <w:jc w:val="center"/>
              <w:rPr>
                <w:rFonts w:ascii="Arial" w:hAnsi="Arial" w:cs="Arial"/>
                <w:sz w:val="17"/>
                <w:szCs w:val="17"/>
              </w:rPr>
            </w:pPr>
            <w:r w:rsidRPr="00462C48">
              <w:rPr>
                <w:rFonts w:ascii="Arial" w:hAnsi="Arial" w:cs="Arial"/>
                <w:sz w:val="17"/>
                <w:szCs w:val="17"/>
              </w:rPr>
              <w:t>Document Review and Functional Inspection</w:t>
            </w:r>
          </w:p>
        </w:tc>
      </w:tr>
      <w:tr w:rsidR="00E816F8" w:rsidRPr="001C340B" w14:paraId="031A161B" w14:textId="77777777" w:rsidTr="000056CD">
        <w:trPr>
          <w:cantSplit/>
          <w:trHeight w:val="288"/>
        </w:trPr>
        <w:tc>
          <w:tcPr>
            <w:tcW w:w="466" w:type="dxa"/>
            <w:gridSpan w:val="2"/>
            <w:vMerge/>
          </w:tcPr>
          <w:p w14:paraId="17412B0F" w14:textId="77777777" w:rsidR="00E816F8" w:rsidRPr="001E2D99" w:rsidRDefault="00E816F8" w:rsidP="00E816F8">
            <w:pPr>
              <w:tabs>
                <w:tab w:val="left" w:pos="1080"/>
              </w:tabs>
              <w:ind w:left="360"/>
              <w:jc w:val="center"/>
              <w:rPr>
                <w:rFonts w:ascii="Arial" w:hAnsi="Arial" w:cs="Arial"/>
                <w:sz w:val="17"/>
                <w:szCs w:val="17"/>
              </w:rPr>
            </w:pPr>
          </w:p>
        </w:tc>
        <w:tc>
          <w:tcPr>
            <w:tcW w:w="1452" w:type="dxa"/>
            <w:vMerge/>
          </w:tcPr>
          <w:p w14:paraId="3A1D9D64" w14:textId="77777777" w:rsidR="00E816F8" w:rsidRDefault="00E816F8" w:rsidP="00E816F8">
            <w:pPr>
              <w:ind w:left="76"/>
              <w:rPr>
                <w:rFonts w:ascii="Arial" w:hAnsi="Arial" w:cs="Arial"/>
                <w:sz w:val="17"/>
                <w:szCs w:val="17"/>
              </w:rPr>
            </w:pPr>
          </w:p>
        </w:tc>
        <w:tc>
          <w:tcPr>
            <w:tcW w:w="5087" w:type="dxa"/>
            <w:vMerge/>
          </w:tcPr>
          <w:p w14:paraId="1D2BCEFC" w14:textId="77777777" w:rsidR="00E816F8" w:rsidRPr="00EC465B" w:rsidDel="00C75BB3" w:rsidRDefault="00E816F8" w:rsidP="00E816F8">
            <w:pPr>
              <w:ind w:left="53"/>
              <w:rPr>
                <w:rFonts w:ascii="Arial" w:hAnsi="Arial" w:cs="Arial"/>
                <w:sz w:val="17"/>
                <w:szCs w:val="17"/>
              </w:rPr>
            </w:pPr>
          </w:p>
        </w:tc>
        <w:tc>
          <w:tcPr>
            <w:tcW w:w="1273" w:type="dxa"/>
            <w:vMerge/>
          </w:tcPr>
          <w:p w14:paraId="34B0623A" w14:textId="77777777" w:rsidR="00E816F8" w:rsidRPr="00436C62" w:rsidRDefault="00E816F8" w:rsidP="00E816F8">
            <w:pPr>
              <w:tabs>
                <w:tab w:val="left" w:pos="1080"/>
              </w:tabs>
              <w:jc w:val="center"/>
              <w:rPr>
                <w:rFonts w:ascii="Arial" w:hAnsi="Arial" w:cs="Arial"/>
                <w:sz w:val="17"/>
                <w:szCs w:val="17"/>
              </w:rPr>
            </w:pPr>
          </w:p>
        </w:tc>
        <w:tc>
          <w:tcPr>
            <w:tcW w:w="4460" w:type="dxa"/>
          </w:tcPr>
          <w:p w14:paraId="6DB52C40" w14:textId="1DF92919" w:rsidR="00E816F8" w:rsidRPr="006E49A7" w:rsidRDefault="00E816F8" w:rsidP="00E816F8">
            <w:pPr>
              <w:tabs>
                <w:tab w:val="left" w:pos="1080"/>
              </w:tabs>
              <w:ind w:left="50"/>
              <w:rPr>
                <w:rFonts w:ascii="Arial" w:hAnsi="Arial" w:cs="Arial"/>
                <w:i/>
                <w:sz w:val="17"/>
                <w:szCs w:val="17"/>
              </w:rPr>
            </w:pPr>
            <w:r w:rsidRPr="00B27113">
              <w:rPr>
                <w:rFonts w:ascii="Arial" w:hAnsi="Arial" w:cs="Arial"/>
                <w:i/>
                <w:noProof/>
                <w:sz w:val="17"/>
                <w:szCs w:val="17"/>
              </w:rPr>
              <w:fldChar w:fldCharType="begin">
                <w:ffData>
                  <w:name w:val="Text1"/>
                  <w:enabled/>
                  <w:calcOnExit/>
                  <w:textInput>
                    <w:default w:val="Indicate location of requested information in submittal."/>
                  </w:textInput>
                </w:ffData>
              </w:fldChar>
            </w:r>
            <w:r w:rsidRPr="00B27113">
              <w:rPr>
                <w:rFonts w:ascii="Arial" w:hAnsi="Arial" w:cs="Arial"/>
                <w:i/>
                <w:noProof/>
                <w:sz w:val="17"/>
                <w:szCs w:val="17"/>
              </w:rPr>
              <w:instrText xml:space="preserve"> FORMTEXT </w:instrText>
            </w:r>
            <w:r w:rsidRPr="00B27113">
              <w:rPr>
                <w:rFonts w:ascii="Arial" w:hAnsi="Arial" w:cs="Arial"/>
                <w:i/>
                <w:noProof/>
                <w:sz w:val="17"/>
                <w:szCs w:val="17"/>
              </w:rPr>
            </w:r>
            <w:r w:rsidRPr="00B27113">
              <w:rPr>
                <w:rFonts w:ascii="Arial" w:hAnsi="Arial" w:cs="Arial"/>
                <w:i/>
                <w:noProof/>
                <w:sz w:val="17"/>
                <w:szCs w:val="17"/>
              </w:rPr>
              <w:fldChar w:fldCharType="separate"/>
            </w:r>
            <w:r w:rsidRPr="00B27113">
              <w:rPr>
                <w:rFonts w:ascii="Arial" w:hAnsi="Arial" w:cs="Arial"/>
                <w:i/>
                <w:noProof/>
                <w:sz w:val="17"/>
                <w:szCs w:val="17"/>
              </w:rPr>
              <w:t>Indicate location of requested information in submittal.</w:t>
            </w:r>
            <w:r w:rsidRPr="00B27113">
              <w:rPr>
                <w:rFonts w:ascii="Arial" w:hAnsi="Arial" w:cs="Arial"/>
                <w:i/>
                <w:noProof/>
                <w:sz w:val="17"/>
                <w:szCs w:val="17"/>
              </w:rPr>
              <w:fldChar w:fldCharType="end"/>
            </w:r>
          </w:p>
        </w:tc>
        <w:tc>
          <w:tcPr>
            <w:tcW w:w="1843" w:type="dxa"/>
            <w:vMerge/>
          </w:tcPr>
          <w:p w14:paraId="5A6F83A4" w14:textId="77777777" w:rsidR="00E816F8" w:rsidRPr="00462C48" w:rsidRDefault="00E816F8" w:rsidP="00E816F8">
            <w:pPr>
              <w:tabs>
                <w:tab w:val="left" w:pos="1080"/>
              </w:tabs>
              <w:jc w:val="center"/>
              <w:rPr>
                <w:rFonts w:ascii="Arial" w:hAnsi="Arial" w:cs="Arial"/>
                <w:sz w:val="17"/>
                <w:szCs w:val="17"/>
              </w:rPr>
            </w:pPr>
          </w:p>
        </w:tc>
      </w:tr>
      <w:tr w:rsidR="00E816F8" w:rsidRPr="001C340B" w14:paraId="311AF553" w14:textId="77777777" w:rsidTr="000056CD">
        <w:trPr>
          <w:cantSplit/>
          <w:trHeight w:val="390"/>
        </w:trPr>
        <w:tc>
          <w:tcPr>
            <w:tcW w:w="466" w:type="dxa"/>
            <w:gridSpan w:val="2"/>
            <w:vMerge w:val="restart"/>
          </w:tcPr>
          <w:p w14:paraId="2718E85B" w14:textId="38C4162D" w:rsidR="00E816F8" w:rsidRPr="001E2D99" w:rsidRDefault="00E816F8" w:rsidP="00E816F8">
            <w:pPr>
              <w:tabs>
                <w:tab w:val="left" w:pos="1080"/>
              </w:tabs>
              <w:jc w:val="center"/>
              <w:rPr>
                <w:rFonts w:ascii="Arial" w:hAnsi="Arial" w:cs="Arial"/>
                <w:sz w:val="17"/>
                <w:szCs w:val="17"/>
              </w:rPr>
            </w:pPr>
            <w:r w:rsidRPr="009D1FBC">
              <w:rPr>
                <w:rFonts w:ascii="Arial" w:hAnsi="Arial" w:cs="Arial"/>
                <w:sz w:val="17"/>
                <w:szCs w:val="17"/>
              </w:rPr>
              <w:fldChar w:fldCharType="begin"/>
            </w:r>
            <w:r w:rsidRPr="009D1FBC">
              <w:rPr>
                <w:rFonts w:ascii="Arial" w:hAnsi="Arial" w:cs="Arial"/>
                <w:sz w:val="17"/>
                <w:szCs w:val="17"/>
              </w:rPr>
              <w:instrText xml:space="preserve"> SEQ A602 </w:instrText>
            </w:r>
            <w:r w:rsidRPr="009D1FBC">
              <w:rPr>
                <w:rFonts w:ascii="Arial" w:hAnsi="Arial" w:cs="Arial"/>
                <w:sz w:val="17"/>
                <w:szCs w:val="17"/>
              </w:rPr>
              <w:fldChar w:fldCharType="separate"/>
            </w:r>
            <w:r w:rsidR="005B5D59">
              <w:rPr>
                <w:rFonts w:ascii="Arial" w:hAnsi="Arial" w:cs="Arial"/>
                <w:noProof/>
                <w:sz w:val="17"/>
                <w:szCs w:val="17"/>
              </w:rPr>
              <w:t>21</w:t>
            </w:r>
            <w:r w:rsidRPr="009D1FBC">
              <w:rPr>
                <w:rFonts w:ascii="Arial" w:hAnsi="Arial" w:cs="Arial"/>
                <w:sz w:val="17"/>
                <w:szCs w:val="17"/>
              </w:rPr>
              <w:fldChar w:fldCharType="end"/>
            </w:r>
          </w:p>
        </w:tc>
        <w:tc>
          <w:tcPr>
            <w:tcW w:w="1452" w:type="dxa"/>
            <w:vMerge w:val="restart"/>
          </w:tcPr>
          <w:p w14:paraId="0196A595" w14:textId="62D93C92" w:rsidR="00E816F8" w:rsidRPr="004E0ADD" w:rsidRDefault="00E816F8" w:rsidP="00E816F8">
            <w:pPr>
              <w:ind w:left="76"/>
              <w:rPr>
                <w:rFonts w:ascii="Arial" w:hAnsi="Arial" w:cs="Arial"/>
                <w:sz w:val="17"/>
                <w:szCs w:val="17"/>
              </w:rPr>
            </w:pPr>
          </w:p>
        </w:tc>
        <w:tc>
          <w:tcPr>
            <w:tcW w:w="5087" w:type="dxa"/>
            <w:vMerge w:val="restart"/>
          </w:tcPr>
          <w:p w14:paraId="0B5AF34A" w14:textId="75AE74F1" w:rsidR="00E816F8" w:rsidRPr="000067AF" w:rsidRDefault="00E816F8" w:rsidP="00E816F8">
            <w:pPr>
              <w:ind w:left="53"/>
              <w:rPr>
                <w:rFonts w:ascii="Arial" w:hAnsi="Arial" w:cs="Arial"/>
                <w:sz w:val="17"/>
                <w:szCs w:val="17"/>
              </w:rPr>
            </w:pPr>
            <w:r>
              <w:rPr>
                <w:rFonts w:ascii="Arial" w:hAnsi="Arial" w:cs="Arial"/>
                <w:sz w:val="17"/>
                <w:szCs w:val="17"/>
              </w:rPr>
              <w:t xml:space="preserve">  </w:t>
            </w:r>
            <w:r w:rsidRPr="00D4646E">
              <w:rPr>
                <w:rFonts w:ascii="Arial" w:hAnsi="Arial" w:cs="Arial"/>
                <w:sz w:val="17"/>
                <w:szCs w:val="17"/>
              </w:rPr>
              <w:t xml:space="preserve">5. </w:t>
            </w:r>
            <w:r w:rsidRPr="000067AF">
              <w:rPr>
                <w:rFonts w:ascii="Arial" w:hAnsi="Arial" w:cs="Arial"/>
                <w:sz w:val="17"/>
                <w:szCs w:val="17"/>
              </w:rPr>
              <w:t>Traveler information messages (TIM).</w:t>
            </w:r>
          </w:p>
        </w:tc>
        <w:tc>
          <w:tcPr>
            <w:tcW w:w="1273" w:type="dxa"/>
            <w:vMerge w:val="restart"/>
          </w:tcPr>
          <w:p w14:paraId="3B340D2A" w14:textId="1CE2FFE5" w:rsidR="00E816F8" w:rsidRPr="001C340B" w:rsidRDefault="00E816F8" w:rsidP="00E816F8">
            <w:pPr>
              <w:tabs>
                <w:tab w:val="left" w:pos="1080"/>
              </w:tabs>
              <w:jc w:val="center"/>
              <w:rPr>
                <w:rFonts w:ascii="Arial" w:hAnsi="Arial" w:cs="Arial"/>
                <w:sz w:val="17"/>
                <w:szCs w:val="17"/>
              </w:rPr>
            </w:pPr>
            <w:r w:rsidRPr="00436C6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36C62">
              <w:rPr>
                <w:rFonts w:ascii="Arial" w:hAnsi="Arial" w:cs="Arial"/>
                <w:sz w:val="17"/>
                <w:szCs w:val="17"/>
              </w:rPr>
              <w:instrText xml:space="preserve"> FORMDROPDOWN </w:instrText>
            </w:r>
            <w:r w:rsidRPr="00436C62">
              <w:rPr>
                <w:rFonts w:ascii="Arial" w:hAnsi="Arial" w:cs="Arial"/>
                <w:sz w:val="17"/>
                <w:szCs w:val="17"/>
              </w:rPr>
            </w:r>
            <w:r w:rsidRPr="00436C62">
              <w:rPr>
                <w:rFonts w:ascii="Arial" w:hAnsi="Arial" w:cs="Arial"/>
                <w:sz w:val="17"/>
                <w:szCs w:val="17"/>
              </w:rPr>
              <w:fldChar w:fldCharType="separate"/>
            </w:r>
            <w:r w:rsidRPr="00436C62">
              <w:rPr>
                <w:rFonts w:ascii="Arial" w:hAnsi="Arial" w:cs="Arial"/>
                <w:sz w:val="17"/>
                <w:szCs w:val="17"/>
              </w:rPr>
              <w:fldChar w:fldCharType="end"/>
            </w:r>
          </w:p>
        </w:tc>
        <w:tc>
          <w:tcPr>
            <w:tcW w:w="4460" w:type="dxa"/>
          </w:tcPr>
          <w:p w14:paraId="56E9DAD6" w14:textId="47C30E52" w:rsidR="00E816F8" w:rsidRPr="00530F8E" w:rsidRDefault="00E816F8" w:rsidP="00E816F8">
            <w:pPr>
              <w:tabs>
                <w:tab w:val="left" w:pos="1080"/>
              </w:tabs>
              <w:ind w:left="50"/>
              <w:rPr>
                <w:rFonts w:ascii="Arial" w:hAnsi="Arial" w:cs="Arial"/>
                <w:i/>
                <w:sz w:val="17"/>
                <w:szCs w:val="17"/>
              </w:rPr>
            </w:pPr>
            <w:r>
              <w:rPr>
                <w:rFonts w:ascii="Arial" w:hAnsi="Arial" w:cs="Arial"/>
                <w:i/>
                <w:sz w:val="17"/>
                <w:szCs w:val="17"/>
              </w:rPr>
              <w:t>P</w:t>
            </w:r>
            <w:r w:rsidRPr="004E0FE4">
              <w:rPr>
                <w:rFonts w:ascii="Arial" w:hAnsi="Arial" w:cs="Arial"/>
                <w:i/>
                <w:sz w:val="17"/>
                <w:szCs w:val="17"/>
              </w:rPr>
              <w:t xml:space="preserve">rovide </w:t>
            </w:r>
            <w:r>
              <w:rPr>
                <w:rFonts w:ascii="Arial" w:hAnsi="Arial" w:cs="Arial"/>
                <w:i/>
                <w:sz w:val="17"/>
                <w:szCs w:val="17"/>
              </w:rPr>
              <w:t xml:space="preserve">product literature, specifications, user manual, or similar information that </w:t>
            </w:r>
            <w:r>
              <w:rPr>
                <w:rFonts w:ascii="Arial" w:hAnsi="Arial" w:cs="Arial"/>
                <w:i/>
                <w:noProof/>
                <w:sz w:val="17"/>
                <w:szCs w:val="17"/>
              </w:rPr>
              <w:t>shows the product meets this requirement.</w:t>
            </w:r>
            <w:r>
              <w:rPr>
                <w:rFonts w:ascii="Arial" w:hAnsi="Arial" w:cs="Arial"/>
                <w:i/>
                <w:sz w:val="17"/>
                <w:szCs w:val="17"/>
              </w:rPr>
              <w:t xml:space="preserve"> </w:t>
            </w:r>
          </w:p>
        </w:tc>
        <w:tc>
          <w:tcPr>
            <w:tcW w:w="1843" w:type="dxa"/>
            <w:vMerge w:val="restart"/>
          </w:tcPr>
          <w:p w14:paraId="647D2C57" w14:textId="1D255787" w:rsidR="00E816F8" w:rsidRPr="001C340B" w:rsidRDefault="00E816F8" w:rsidP="00E816F8">
            <w:pPr>
              <w:tabs>
                <w:tab w:val="left" w:pos="1080"/>
              </w:tabs>
              <w:jc w:val="center"/>
              <w:rPr>
                <w:rFonts w:ascii="Arial" w:hAnsi="Arial" w:cs="Arial"/>
                <w:sz w:val="17"/>
                <w:szCs w:val="17"/>
              </w:rPr>
            </w:pPr>
            <w:r w:rsidRPr="00462C48">
              <w:rPr>
                <w:rFonts w:ascii="Arial" w:hAnsi="Arial" w:cs="Arial"/>
                <w:sz w:val="17"/>
                <w:szCs w:val="17"/>
              </w:rPr>
              <w:t>Document Review and Functional Inspection</w:t>
            </w:r>
          </w:p>
        </w:tc>
      </w:tr>
      <w:tr w:rsidR="00E816F8" w:rsidRPr="001C340B" w14:paraId="730644D3" w14:textId="77777777" w:rsidTr="000056CD">
        <w:trPr>
          <w:cantSplit/>
          <w:trHeight w:val="288"/>
        </w:trPr>
        <w:tc>
          <w:tcPr>
            <w:tcW w:w="466" w:type="dxa"/>
            <w:gridSpan w:val="2"/>
            <w:vMerge/>
          </w:tcPr>
          <w:p w14:paraId="72A8BB78" w14:textId="77777777" w:rsidR="00E816F8" w:rsidRPr="001E2D99" w:rsidRDefault="00E816F8" w:rsidP="00E816F8">
            <w:pPr>
              <w:tabs>
                <w:tab w:val="left" w:pos="1080"/>
              </w:tabs>
              <w:ind w:left="360"/>
              <w:jc w:val="center"/>
              <w:rPr>
                <w:rFonts w:ascii="Arial" w:hAnsi="Arial" w:cs="Arial"/>
                <w:sz w:val="17"/>
                <w:szCs w:val="17"/>
              </w:rPr>
            </w:pPr>
          </w:p>
        </w:tc>
        <w:tc>
          <w:tcPr>
            <w:tcW w:w="1452" w:type="dxa"/>
            <w:vMerge/>
          </w:tcPr>
          <w:p w14:paraId="4E2CCF99" w14:textId="77777777" w:rsidR="00E816F8" w:rsidRPr="004E0ADD" w:rsidRDefault="00E816F8" w:rsidP="00E816F8">
            <w:pPr>
              <w:ind w:left="76"/>
              <w:rPr>
                <w:rFonts w:ascii="Arial" w:hAnsi="Arial" w:cs="Arial"/>
                <w:sz w:val="17"/>
                <w:szCs w:val="17"/>
              </w:rPr>
            </w:pPr>
          </w:p>
        </w:tc>
        <w:tc>
          <w:tcPr>
            <w:tcW w:w="5087" w:type="dxa"/>
            <w:vMerge/>
          </w:tcPr>
          <w:p w14:paraId="2824F4BA" w14:textId="77777777" w:rsidR="00E816F8" w:rsidRPr="00EC465B" w:rsidRDefault="00E816F8" w:rsidP="00E816F8">
            <w:pPr>
              <w:ind w:left="53"/>
              <w:rPr>
                <w:rFonts w:ascii="Arial" w:hAnsi="Arial" w:cs="Arial"/>
                <w:sz w:val="17"/>
                <w:szCs w:val="17"/>
              </w:rPr>
            </w:pPr>
          </w:p>
        </w:tc>
        <w:tc>
          <w:tcPr>
            <w:tcW w:w="1273" w:type="dxa"/>
            <w:vMerge/>
          </w:tcPr>
          <w:p w14:paraId="2CCD5CBD" w14:textId="77777777" w:rsidR="00E816F8" w:rsidRPr="001C340B" w:rsidRDefault="00E816F8" w:rsidP="00E816F8">
            <w:pPr>
              <w:tabs>
                <w:tab w:val="left" w:pos="1080"/>
              </w:tabs>
              <w:jc w:val="center"/>
              <w:rPr>
                <w:rFonts w:ascii="Arial" w:hAnsi="Arial" w:cs="Arial"/>
                <w:sz w:val="17"/>
                <w:szCs w:val="17"/>
              </w:rPr>
            </w:pPr>
          </w:p>
        </w:tc>
        <w:tc>
          <w:tcPr>
            <w:tcW w:w="4460" w:type="dxa"/>
          </w:tcPr>
          <w:p w14:paraId="5D6B77FB" w14:textId="481BB98E" w:rsidR="00E816F8" w:rsidRPr="00530F8E" w:rsidRDefault="00E816F8" w:rsidP="00E816F8">
            <w:pPr>
              <w:tabs>
                <w:tab w:val="left" w:pos="1080"/>
              </w:tabs>
              <w:ind w:left="50"/>
              <w:rPr>
                <w:rFonts w:ascii="Arial" w:hAnsi="Arial" w:cs="Arial"/>
                <w:i/>
                <w:sz w:val="17"/>
                <w:szCs w:val="17"/>
              </w:rPr>
            </w:pPr>
            <w:r w:rsidRPr="00B27113">
              <w:rPr>
                <w:rFonts w:ascii="Arial" w:hAnsi="Arial" w:cs="Arial"/>
                <w:i/>
                <w:noProof/>
                <w:sz w:val="17"/>
                <w:szCs w:val="17"/>
              </w:rPr>
              <w:fldChar w:fldCharType="begin">
                <w:ffData>
                  <w:name w:val="Text1"/>
                  <w:enabled/>
                  <w:calcOnExit/>
                  <w:textInput>
                    <w:default w:val="Indicate location of requested information in submittal."/>
                  </w:textInput>
                </w:ffData>
              </w:fldChar>
            </w:r>
            <w:r w:rsidRPr="00B27113">
              <w:rPr>
                <w:rFonts w:ascii="Arial" w:hAnsi="Arial" w:cs="Arial"/>
                <w:i/>
                <w:noProof/>
                <w:sz w:val="17"/>
                <w:szCs w:val="17"/>
              </w:rPr>
              <w:instrText xml:space="preserve"> FORMTEXT </w:instrText>
            </w:r>
            <w:r w:rsidRPr="00B27113">
              <w:rPr>
                <w:rFonts w:ascii="Arial" w:hAnsi="Arial" w:cs="Arial"/>
                <w:i/>
                <w:noProof/>
                <w:sz w:val="17"/>
                <w:szCs w:val="17"/>
              </w:rPr>
            </w:r>
            <w:r w:rsidRPr="00B27113">
              <w:rPr>
                <w:rFonts w:ascii="Arial" w:hAnsi="Arial" w:cs="Arial"/>
                <w:i/>
                <w:noProof/>
                <w:sz w:val="17"/>
                <w:szCs w:val="17"/>
              </w:rPr>
              <w:fldChar w:fldCharType="separate"/>
            </w:r>
            <w:r w:rsidRPr="00B27113">
              <w:rPr>
                <w:rFonts w:ascii="Arial" w:hAnsi="Arial" w:cs="Arial"/>
                <w:i/>
                <w:noProof/>
                <w:sz w:val="17"/>
                <w:szCs w:val="17"/>
              </w:rPr>
              <w:t>Indicate location of requested information in submittal.</w:t>
            </w:r>
            <w:r w:rsidRPr="00B27113">
              <w:rPr>
                <w:rFonts w:ascii="Arial" w:hAnsi="Arial" w:cs="Arial"/>
                <w:i/>
                <w:noProof/>
                <w:sz w:val="17"/>
                <w:szCs w:val="17"/>
              </w:rPr>
              <w:fldChar w:fldCharType="end"/>
            </w:r>
          </w:p>
        </w:tc>
        <w:tc>
          <w:tcPr>
            <w:tcW w:w="1843" w:type="dxa"/>
            <w:vMerge/>
          </w:tcPr>
          <w:p w14:paraId="7EE6B04C" w14:textId="77777777" w:rsidR="00E816F8" w:rsidRPr="001C340B" w:rsidRDefault="00E816F8" w:rsidP="00E816F8">
            <w:pPr>
              <w:tabs>
                <w:tab w:val="left" w:pos="1080"/>
              </w:tabs>
              <w:jc w:val="center"/>
              <w:rPr>
                <w:rFonts w:ascii="Arial" w:hAnsi="Arial" w:cs="Arial"/>
                <w:sz w:val="17"/>
                <w:szCs w:val="17"/>
              </w:rPr>
            </w:pPr>
          </w:p>
        </w:tc>
      </w:tr>
      <w:tr w:rsidR="00E816F8" w:rsidRPr="001C340B" w14:paraId="4EE714E0" w14:textId="77777777" w:rsidTr="000056CD">
        <w:trPr>
          <w:cantSplit/>
          <w:trHeight w:val="390"/>
        </w:trPr>
        <w:tc>
          <w:tcPr>
            <w:tcW w:w="466" w:type="dxa"/>
            <w:gridSpan w:val="2"/>
            <w:vMerge w:val="restart"/>
          </w:tcPr>
          <w:p w14:paraId="72424452" w14:textId="199F44FE" w:rsidR="00E816F8" w:rsidRPr="001E2D99" w:rsidRDefault="00E816F8" w:rsidP="00E816F8">
            <w:pPr>
              <w:tabs>
                <w:tab w:val="left" w:pos="1080"/>
              </w:tabs>
              <w:jc w:val="center"/>
              <w:rPr>
                <w:rFonts w:ascii="Arial" w:hAnsi="Arial" w:cs="Arial"/>
                <w:sz w:val="17"/>
                <w:szCs w:val="17"/>
              </w:rPr>
            </w:pPr>
            <w:r w:rsidRPr="009D1FBC">
              <w:rPr>
                <w:rFonts w:ascii="Arial" w:hAnsi="Arial" w:cs="Arial"/>
                <w:sz w:val="17"/>
                <w:szCs w:val="17"/>
              </w:rPr>
              <w:fldChar w:fldCharType="begin"/>
            </w:r>
            <w:r w:rsidRPr="009D1FBC">
              <w:rPr>
                <w:rFonts w:ascii="Arial" w:hAnsi="Arial" w:cs="Arial"/>
                <w:sz w:val="17"/>
                <w:szCs w:val="17"/>
              </w:rPr>
              <w:instrText xml:space="preserve"> SEQ A602 </w:instrText>
            </w:r>
            <w:r w:rsidRPr="009D1FBC">
              <w:rPr>
                <w:rFonts w:ascii="Arial" w:hAnsi="Arial" w:cs="Arial"/>
                <w:sz w:val="17"/>
                <w:szCs w:val="17"/>
              </w:rPr>
              <w:fldChar w:fldCharType="separate"/>
            </w:r>
            <w:r w:rsidR="005B5D59">
              <w:rPr>
                <w:rFonts w:ascii="Arial" w:hAnsi="Arial" w:cs="Arial"/>
                <w:noProof/>
                <w:sz w:val="17"/>
                <w:szCs w:val="17"/>
              </w:rPr>
              <w:t>22</w:t>
            </w:r>
            <w:r w:rsidRPr="009D1FBC">
              <w:rPr>
                <w:rFonts w:ascii="Arial" w:hAnsi="Arial" w:cs="Arial"/>
                <w:sz w:val="17"/>
                <w:szCs w:val="17"/>
              </w:rPr>
              <w:fldChar w:fldCharType="end"/>
            </w:r>
          </w:p>
        </w:tc>
        <w:tc>
          <w:tcPr>
            <w:tcW w:w="1452" w:type="dxa"/>
            <w:vMerge w:val="restart"/>
          </w:tcPr>
          <w:p w14:paraId="7343EF74" w14:textId="77777777" w:rsidR="00E816F8" w:rsidRPr="004E0ADD" w:rsidRDefault="00E816F8" w:rsidP="00E816F8">
            <w:pPr>
              <w:ind w:left="76"/>
              <w:rPr>
                <w:rFonts w:ascii="Arial" w:hAnsi="Arial" w:cs="Arial"/>
                <w:sz w:val="17"/>
                <w:szCs w:val="17"/>
              </w:rPr>
            </w:pPr>
          </w:p>
        </w:tc>
        <w:tc>
          <w:tcPr>
            <w:tcW w:w="5087" w:type="dxa"/>
            <w:vMerge w:val="restart"/>
          </w:tcPr>
          <w:p w14:paraId="1046241D" w14:textId="51606189" w:rsidR="00E816F8" w:rsidRPr="000067AF" w:rsidRDefault="00E816F8" w:rsidP="00E816F8">
            <w:pPr>
              <w:ind w:left="53"/>
              <w:rPr>
                <w:rFonts w:ascii="Arial" w:hAnsi="Arial" w:cs="Arial"/>
                <w:sz w:val="17"/>
                <w:szCs w:val="17"/>
              </w:rPr>
            </w:pPr>
            <w:r>
              <w:rPr>
                <w:rFonts w:ascii="Arial" w:hAnsi="Arial" w:cs="Arial"/>
                <w:sz w:val="17"/>
                <w:szCs w:val="17"/>
              </w:rPr>
              <w:t xml:space="preserve">  </w:t>
            </w:r>
            <w:r w:rsidRPr="00D4646E">
              <w:rPr>
                <w:rFonts w:ascii="Arial" w:hAnsi="Arial" w:cs="Arial"/>
                <w:sz w:val="17"/>
                <w:szCs w:val="17"/>
              </w:rPr>
              <w:t xml:space="preserve">6. </w:t>
            </w:r>
            <w:r w:rsidRPr="000067AF">
              <w:rPr>
                <w:rFonts w:ascii="Arial" w:hAnsi="Arial" w:cs="Arial"/>
                <w:sz w:val="17"/>
                <w:szCs w:val="17"/>
              </w:rPr>
              <w:t>Signal request messages (SRM)</w:t>
            </w:r>
          </w:p>
        </w:tc>
        <w:tc>
          <w:tcPr>
            <w:tcW w:w="1273" w:type="dxa"/>
            <w:vMerge w:val="restart"/>
          </w:tcPr>
          <w:p w14:paraId="6DE42075" w14:textId="66CD5F11" w:rsidR="00E816F8" w:rsidRPr="001C340B" w:rsidRDefault="00E816F8" w:rsidP="00E816F8">
            <w:pPr>
              <w:tabs>
                <w:tab w:val="left" w:pos="1080"/>
              </w:tabs>
              <w:jc w:val="center"/>
              <w:rPr>
                <w:rFonts w:ascii="Arial" w:hAnsi="Arial" w:cs="Arial"/>
                <w:sz w:val="17"/>
                <w:szCs w:val="17"/>
              </w:rPr>
            </w:pPr>
            <w:r w:rsidRPr="00436C6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36C62">
              <w:rPr>
                <w:rFonts w:ascii="Arial" w:hAnsi="Arial" w:cs="Arial"/>
                <w:sz w:val="17"/>
                <w:szCs w:val="17"/>
              </w:rPr>
              <w:instrText xml:space="preserve"> FORMDROPDOWN </w:instrText>
            </w:r>
            <w:r w:rsidRPr="00436C62">
              <w:rPr>
                <w:rFonts w:ascii="Arial" w:hAnsi="Arial" w:cs="Arial"/>
                <w:sz w:val="17"/>
                <w:szCs w:val="17"/>
              </w:rPr>
            </w:r>
            <w:r w:rsidRPr="00436C62">
              <w:rPr>
                <w:rFonts w:ascii="Arial" w:hAnsi="Arial" w:cs="Arial"/>
                <w:sz w:val="17"/>
                <w:szCs w:val="17"/>
              </w:rPr>
              <w:fldChar w:fldCharType="separate"/>
            </w:r>
            <w:r w:rsidRPr="00436C62">
              <w:rPr>
                <w:rFonts w:ascii="Arial" w:hAnsi="Arial" w:cs="Arial"/>
                <w:sz w:val="17"/>
                <w:szCs w:val="17"/>
              </w:rPr>
              <w:fldChar w:fldCharType="end"/>
            </w:r>
          </w:p>
        </w:tc>
        <w:tc>
          <w:tcPr>
            <w:tcW w:w="4460" w:type="dxa"/>
          </w:tcPr>
          <w:p w14:paraId="63BE23FC" w14:textId="2109404D" w:rsidR="00E816F8" w:rsidRPr="00530F8E" w:rsidRDefault="00E816F8" w:rsidP="00E816F8">
            <w:pPr>
              <w:tabs>
                <w:tab w:val="left" w:pos="1080"/>
              </w:tabs>
              <w:ind w:left="50"/>
              <w:rPr>
                <w:rFonts w:ascii="Arial" w:hAnsi="Arial" w:cs="Arial"/>
                <w:i/>
                <w:sz w:val="17"/>
                <w:szCs w:val="17"/>
              </w:rPr>
            </w:pPr>
            <w:r>
              <w:rPr>
                <w:rFonts w:ascii="Arial" w:hAnsi="Arial" w:cs="Arial"/>
                <w:i/>
                <w:sz w:val="17"/>
                <w:szCs w:val="17"/>
              </w:rPr>
              <w:t>P</w:t>
            </w:r>
            <w:r w:rsidRPr="004E0FE4">
              <w:rPr>
                <w:rFonts w:ascii="Arial" w:hAnsi="Arial" w:cs="Arial"/>
                <w:i/>
                <w:sz w:val="17"/>
                <w:szCs w:val="17"/>
              </w:rPr>
              <w:t xml:space="preserve">rovide </w:t>
            </w:r>
            <w:r>
              <w:rPr>
                <w:rFonts w:ascii="Arial" w:hAnsi="Arial" w:cs="Arial"/>
                <w:i/>
                <w:sz w:val="17"/>
                <w:szCs w:val="17"/>
              </w:rPr>
              <w:t xml:space="preserve">product literature, specifications, user manual, or similar information that </w:t>
            </w:r>
            <w:r>
              <w:rPr>
                <w:rFonts w:ascii="Arial" w:hAnsi="Arial" w:cs="Arial"/>
                <w:i/>
                <w:noProof/>
                <w:sz w:val="17"/>
                <w:szCs w:val="17"/>
              </w:rPr>
              <w:t>shows the product meets this requirement.</w:t>
            </w:r>
          </w:p>
        </w:tc>
        <w:tc>
          <w:tcPr>
            <w:tcW w:w="1843" w:type="dxa"/>
            <w:vMerge w:val="restart"/>
          </w:tcPr>
          <w:p w14:paraId="10776194" w14:textId="66802714" w:rsidR="00E816F8" w:rsidRPr="001C340B" w:rsidRDefault="00E816F8" w:rsidP="00E816F8">
            <w:pPr>
              <w:tabs>
                <w:tab w:val="left" w:pos="1080"/>
              </w:tabs>
              <w:jc w:val="center"/>
              <w:rPr>
                <w:rFonts w:ascii="Arial" w:hAnsi="Arial" w:cs="Arial"/>
                <w:sz w:val="17"/>
                <w:szCs w:val="17"/>
              </w:rPr>
            </w:pPr>
            <w:r w:rsidRPr="001C340B">
              <w:rPr>
                <w:rFonts w:ascii="Arial" w:hAnsi="Arial" w:cs="Arial"/>
                <w:sz w:val="17"/>
                <w:szCs w:val="17"/>
              </w:rPr>
              <w:t>Document Review</w:t>
            </w:r>
            <w:r>
              <w:rPr>
                <w:rFonts w:ascii="Arial" w:hAnsi="Arial" w:cs="Arial"/>
                <w:sz w:val="17"/>
                <w:szCs w:val="17"/>
              </w:rPr>
              <w:t xml:space="preserve"> and Functional Inspection</w:t>
            </w:r>
          </w:p>
        </w:tc>
      </w:tr>
      <w:tr w:rsidR="00E816F8" w:rsidRPr="001C340B" w14:paraId="4BD4D273" w14:textId="77777777" w:rsidTr="000056CD">
        <w:trPr>
          <w:cantSplit/>
          <w:trHeight w:val="288"/>
        </w:trPr>
        <w:tc>
          <w:tcPr>
            <w:tcW w:w="466" w:type="dxa"/>
            <w:gridSpan w:val="2"/>
            <w:vMerge/>
          </w:tcPr>
          <w:p w14:paraId="1A9E8C87" w14:textId="77777777" w:rsidR="00E816F8" w:rsidRPr="001E2D99" w:rsidRDefault="00E816F8" w:rsidP="00E816F8">
            <w:pPr>
              <w:tabs>
                <w:tab w:val="left" w:pos="1080"/>
              </w:tabs>
              <w:ind w:left="360"/>
              <w:jc w:val="center"/>
              <w:rPr>
                <w:rFonts w:ascii="Arial" w:hAnsi="Arial" w:cs="Arial"/>
                <w:sz w:val="17"/>
                <w:szCs w:val="17"/>
              </w:rPr>
            </w:pPr>
          </w:p>
        </w:tc>
        <w:tc>
          <w:tcPr>
            <w:tcW w:w="1452" w:type="dxa"/>
            <w:vMerge/>
          </w:tcPr>
          <w:p w14:paraId="4F81CBDE" w14:textId="77777777" w:rsidR="00E816F8" w:rsidRDefault="00E816F8" w:rsidP="00E816F8">
            <w:pPr>
              <w:ind w:left="76"/>
              <w:rPr>
                <w:rFonts w:ascii="Arial" w:hAnsi="Arial" w:cs="Arial"/>
                <w:sz w:val="17"/>
                <w:szCs w:val="17"/>
              </w:rPr>
            </w:pPr>
          </w:p>
        </w:tc>
        <w:tc>
          <w:tcPr>
            <w:tcW w:w="5087" w:type="dxa"/>
            <w:vMerge/>
          </w:tcPr>
          <w:p w14:paraId="4176DFA9" w14:textId="77777777" w:rsidR="00E816F8" w:rsidRPr="00EC465B" w:rsidRDefault="00E816F8" w:rsidP="00E816F8">
            <w:pPr>
              <w:ind w:left="53"/>
              <w:rPr>
                <w:rFonts w:ascii="Arial" w:hAnsi="Arial" w:cs="Arial"/>
                <w:sz w:val="17"/>
                <w:szCs w:val="17"/>
              </w:rPr>
            </w:pPr>
          </w:p>
        </w:tc>
        <w:tc>
          <w:tcPr>
            <w:tcW w:w="1273" w:type="dxa"/>
            <w:vMerge/>
          </w:tcPr>
          <w:p w14:paraId="086F3256" w14:textId="77777777" w:rsidR="00E816F8" w:rsidRPr="001C340B" w:rsidRDefault="00E816F8" w:rsidP="00E816F8">
            <w:pPr>
              <w:tabs>
                <w:tab w:val="left" w:pos="1080"/>
              </w:tabs>
              <w:jc w:val="center"/>
              <w:rPr>
                <w:rFonts w:ascii="Arial" w:hAnsi="Arial" w:cs="Arial"/>
                <w:sz w:val="17"/>
                <w:szCs w:val="17"/>
              </w:rPr>
            </w:pPr>
          </w:p>
        </w:tc>
        <w:tc>
          <w:tcPr>
            <w:tcW w:w="4460" w:type="dxa"/>
          </w:tcPr>
          <w:p w14:paraId="2CEABBD9" w14:textId="606E1578" w:rsidR="00E816F8" w:rsidRPr="00530F8E" w:rsidRDefault="00E816F8" w:rsidP="00E816F8">
            <w:pPr>
              <w:tabs>
                <w:tab w:val="left" w:pos="1080"/>
              </w:tabs>
              <w:ind w:left="50"/>
              <w:rPr>
                <w:rFonts w:ascii="Arial" w:hAnsi="Arial" w:cs="Arial"/>
                <w:i/>
                <w:sz w:val="17"/>
                <w:szCs w:val="17"/>
              </w:rPr>
            </w:pPr>
            <w:r w:rsidRPr="00B27113">
              <w:rPr>
                <w:rFonts w:ascii="Arial" w:hAnsi="Arial" w:cs="Arial"/>
                <w:i/>
                <w:noProof/>
                <w:sz w:val="17"/>
                <w:szCs w:val="17"/>
              </w:rPr>
              <w:fldChar w:fldCharType="begin">
                <w:ffData>
                  <w:name w:val="Text1"/>
                  <w:enabled/>
                  <w:calcOnExit/>
                  <w:textInput>
                    <w:default w:val="Indicate location of requested information in submittal."/>
                  </w:textInput>
                </w:ffData>
              </w:fldChar>
            </w:r>
            <w:r w:rsidRPr="00B27113">
              <w:rPr>
                <w:rFonts w:ascii="Arial" w:hAnsi="Arial" w:cs="Arial"/>
                <w:i/>
                <w:noProof/>
                <w:sz w:val="17"/>
                <w:szCs w:val="17"/>
              </w:rPr>
              <w:instrText xml:space="preserve"> FORMTEXT </w:instrText>
            </w:r>
            <w:r w:rsidRPr="00B27113">
              <w:rPr>
                <w:rFonts w:ascii="Arial" w:hAnsi="Arial" w:cs="Arial"/>
                <w:i/>
                <w:noProof/>
                <w:sz w:val="17"/>
                <w:szCs w:val="17"/>
              </w:rPr>
            </w:r>
            <w:r w:rsidRPr="00B27113">
              <w:rPr>
                <w:rFonts w:ascii="Arial" w:hAnsi="Arial" w:cs="Arial"/>
                <w:i/>
                <w:noProof/>
                <w:sz w:val="17"/>
                <w:szCs w:val="17"/>
              </w:rPr>
              <w:fldChar w:fldCharType="separate"/>
            </w:r>
            <w:r w:rsidRPr="00B27113">
              <w:rPr>
                <w:rFonts w:ascii="Arial" w:hAnsi="Arial" w:cs="Arial"/>
                <w:i/>
                <w:noProof/>
                <w:sz w:val="17"/>
                <w:szCs w:val="17"/>
              </w:rPr>
              <w:t>Indicate location of requested information in submittal.</w:t>
            </w:r>
            <w:r w:rsidRPr="00B27113">
              <w:rPr>
                <w:rFonts w:ascii="Arial" w:hAnsi="Arial" w:cs="Arial"/>
                <w:i/>
                <w:noProof/>
                <w:sz w:val="17"/>
                <w:szCs w:val="17"/>
              </w:rPr>
              <w:fldChar w:fldCharType="end"/>
            </w:r>
          </w:p>
        </w:tc>
        <w:tc>
          <w:tcPr>
            <w:tcW w:w="1843" w:type="dxa"/>
            <w:vMerge/>
          </w:tcPr>
          <w:p w14:paraId="44354CEC" w14:textId="77777777" w:rsidR="00E816F8" w:rsidRPr="001C340B" w:rsidRDefault="00E816F8" w:rsidP="00E816F8">
            <w:pPr>
              <w:tabs>
                <w:tab w:val="left" w:pos="1080"/>
              </w:tabs>
              <w:jc w:val="center"/>
              <w:rPr>
                <w:rFonts w:ascii="Arial" w:hAnsi="Arial" w:cs="Arial"/>
                <w:sz w:val="17"/>
                <w:szCs w:val="17"/>
              </w:rPr>
            </w:pPr>
          </w:p>
        </w:tc>
      </w:tr>
      <w:tr w:rsidR="00E816F8" w:rsidRPr="001C340B" w14:paraId="0B93721C" w14:textId="77777777" w:rsidTr="000056CD">
        <w:trPr>
          <w:cantSplit/>
          <w:trHeight w:val="390"/>
        </w:trPr>
        <w:tc>
          <w:tcPr>
            <w:tcW w:w="466" w:type="dxa"/>
            <w:gridSpan w:val="2"/>
            <w:vMerge w:val="restart"/>
          </w:tcPr>
          <w:p w14:paraId="1218B25D" w14:textId="76034474" w:rsidR="00E816F8" w:rsidRPr="001E2D99" w:rsidRDefault="00E816F8" w:rsidP="00E816F8">
            <w:pPr>
              <w:tabs>
                <w:tab w:val="left" w:pos="1080"/>
              </w:tabs>
              <w:jc w:val="center"/>
              <w:rPr>
                <w:rFonts w:ascii="Arial" w:hAnsi="Arial" w:cs="Arial"/>
                <w:sz w:val="17"/>
                <w:szCs w:val="17"/>
              </w:rPr>
            </w:pPr>
            <w:r w:rsidRPr="009D1FBC">
              <w:rPr>
                <w:rFonts w:ascii="Arial" w:hAnsi="Arial" w:cs="Arial"/>
                <w:sz w:val="17"/>
                <w:szCs w:val="17"/>
              </w:rPr>
              <w:fldChar w:fldCharType="begin"/>
            </w:r>
            <w:r w:rsidRPr="009D1FBC">
              <w:rPr>
                <w:rFonts w:ascii="Arial" w:hAnsi="Arial" w:cs="Arial"/>
                <w:sz w:val="17"/>
                <w:szCs w:val="17"/>
              </w:rPr>
              <w:instrText xml:space="preserve"> SEQ A602 </w:instrText>
            </w:r>
            <w:r w:rsidRPr="009D1FBC">
              <w:rPr>
                <w:rFonts w:ascii="Arial" w:hAnsi="Arial" w:cs="Arial"/>
                <w:sz w:val="17"/>
                <w:szCs w:val="17"/>
              </w:rPr>
              <w:fldChar w:fldCharType="separate"/>
            </w:r>
            <w:r w:rsidR="005B5D59">
              <w:rPr>
                <w:rFonts w:ascii="Arial" w:hAnsi="Arial" w:cs="Arial"/>
                <w:noProof/>
                <w:sz w:val="17"/>
                <w:szCs w:val="17"/>
              </w:rPr>
              <w:t>23</w:t>
            </w:r>
            <w:r w:rsidRPr="009D1FBC">
              <w:rPr>
                <w:rFonts w:ascii="Arial" w:hAnsi="Arial" w:cs="Arial"/>
                <w:sz w:val="17"/>
                <w:szCs w:val="17"/>
              </w:rPr>
              <w:fldChar w:fldCharType="end"/>
            </w:r>
          </w:p>
        </w:tc>
        <w:tc>
          <w:tcPr>
            <w:tcW w:w="1452" w:type="dxa"/>
            <w:vMerge w:val="restart"/>
          </w:tcPr>
          <w:p w14:paraId="587F5D38" w14:textId="4E5F31A4" w:rsidR="00E816F8" w:rsidRPr="004E0ADD" w:rsidRDefault="00E816F8" w:rsidP="00E816F8">
            <w:pPr>
              <w:ind w:left="76"/>
              <w:rPr>
                <w:rFonts w:ascii="Arial" w:hAnsi="Arial" w:cs="Arial"/>
                <w:sz w:val="17"/>
                <w:szCs w:val="17"/>
              </w:rPr>
            </w:pPr>
          </w:p>
        </w:tc>
        <w:tc>
          <w:tcPr>
            <w:tcW w:w="5087" w:type="dxa"/>
            <w:vMerge w:val="restart"/>
          </w:tcPr>
          <w:p w14:paraId="29281978" w14:textId="42B4C32A" w:rsidR="00E816F8" w:rsidRPr="000067AF" w:rsidRDefault="00E816F8" w:rsidP="00E816F8">
            <w:pPr>
              <w:ind w:left="53"/>
              <w:rPr>
                <w:rFonts w:ascii="Arial" w:hAnsi="Arial" w:cs="Arial"/>
                <w:sz w:val="17"/>
                <w:szCs w:val="17"/>
              </w:rPr>
            </w:pPr>
            <w:r>
              <w:rPr>
                <w:rFonts w:ascii="Arial" w:hAnsi="Arial" w:cs="Arial"/>
                <w:sz w:val="17"/>
                <w:szCs w:val="17"/>
              </w:rPr>
              <w:t xml:space="preserve">  </w:t>
            </w:r>
            <w:r w:rsidRPr="00D4646E">
              <w:rPr>
                <w:rFonts w:ascii="Arial" w:hAnsi="Arial" w:cs="Arial"/>
                <w:sz w:val="17"/>
                <w:szCs w:val="17"/>
              </w:rPr>
              <w:t xml:space="preserve">7. </w:t>
            </w:r>
            <w:r w:rsidRPr="000067AF">
              <w:rPr>
                <w:rFonts w:ascii="Arial" w:hAnsi="Arial" w:cs="Arial"/>
                <w:sz w:val="17"/>
                <w:szCs w:val="17"/>
              </w:rPr>
              <w:t>Signal status messages (SSM)</w:t>
            </w:r>
          </w:p>
        </w:tc>
        <w:tc>
          <w:tcPr>
            <w:tcW w:w="1273" w:type="dxa"/>
            <w:vMerge w:val="restart"/>
          </w:tcPr>
          <w:p w14:paraId="0265C832" w14:textId="0A39E399" w:rsidR="00E816F8" w:rsidRPr="001C340B" w:rsidRDefault="00E816F8" w:rsidP="00E816F8">
            <w:pPr>
              <w:tabs>
                <w:tab w:val="left" w:pos="1080"/>
              </w:tabs>
              <w:jc w:val="center"/>
              <w:rPr>
                <w:rFonts w:ascii="Arial" w:hAnsi="Arial" w:cs="Arial"/>
                <w:sz w:val="17"/>
                <w:szCs w:val="17"/>
              </w:rPr>
            </w:pPr>
            <w:r w:rsidRPr="00436C6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36C62">
              <w:rPr>
                <w:rFonts w:ascii="Arial" w:hAnsi="Arial" w:cs="Arial"/>
                <w:sz w:val="17"/>
                <w:szCs w:val="17"/>
              </w:rPr>
              <w:instrText xml:space="preserve"> FORMDROPDOWN </w:instrText>
            </w:r>
            <w:r w:rsidRPr="00436C62">
              <w:rPr>
                <w:rFonts w:ascii="Arial" w:hAnsi="Arial" w:cs="Arial"/>
                <w:sz w:val="17"/>
                <w:szCs w:val="17"/>
              </w:rPr>
            </w:r>
            <w:r w:rsidRPr="00436C62">
              <w:rPr>
                <w:rFonts w:ascii="Arial" w:hAnsi="Arial" w:cs="Arial"/>
                <w:sz w:val="17"/>
                <w:szCs w:val="17"/>
              </w:rPr>
              <w:fldChar w:fldCharType="separate"/>
            </w:r>
            <w:r w:rsidRPr="00436C62">
              <w:rPr>
                <w:rFonts w:ascii="Arial" w:hAnsi="Arial" w:cs="Arial"/>
                <w:sz w:val="17"/>
                <w:szCs w:val="17"/>
              </w:rPr>
              <w:fldChar w:fldCharType="end"/>
            </w:r>
          </w:p>
        </w:tc>
        <w:tc>
          <w:tcPr>
            <w:tcW w:w="4460" w:type="dxa"/>
          </w:tcPr>
          <w:p w14:paraId="15BDD11A" w14:textId="7AF47BA6" w:rsidR="00E816F8" w:rsidRPr="00530F8E" w:rsidRDefault="00E816F8" w:rsidP="00E816F8">
            <w:pPr>
              <w:tabs>
                <w:tab w:val="left" w:pos="1080"/>
              </w:tabs>
              <w:ind w:left="50"/>
              <w:rPr>
                <w:rFonts w:ascii="Arial" w:hAnsi="Arial" w:cs="Arial"/>
                <w:i/>
                <w:sz w:val="17"/>
                <w:szCs w:val="17"/>
              </w:rPr>
            </w:pPr>
            <w:r>
              <w:rPr>
                <w:rFonts w:ascii="Arial" w:hAnsi="Arial" w:cs="Arial"/>
                <w:i/>
                <w:sz w:val="17"/>
                <w:szCs w:val="17"/>
              </w:rPr>
              <w:t>P</w:t>
            </w:r>
            <w:r w:rsidRPr="004E0FE4">
              <w:rPr>
                <w:rFonts w:ascii="Arial" w:hAnsi="Arial" w:cs="Arial"/>
                <w:i/>
                <w:sz w:val="17"/>
                <w:szCs w:val="17"/>
              </w:rPr>
              <w:t xml:space="preserve">rovide </w:t>
            </w:r>
            <w:r>
              <w:rPr>
                <w:rFonts w:ascii="Arial" w:hAnsi="Arial" w:cs="Arial"/>
                <w:i/>
                <w:sz w:val="17"/>
                <w:szCs w:val="17"/>
              </w:rPr>
              <w:t xml:space="preserve">product literature, specifications, user manual, or similar information that </w:t>
            </w:r>
            <w:r>
              <w:rPr>
                <w:rFonts w:ascii="Arial" w:hAnsi="Arial" w:cs="Arial"/>
                <w:i/>
                <w:noProof/>
                <w:sz w:val="17"/>
                <w:szCs w:val="17"/>
              </w:rPr>
              <w:t>shows the product meets this requirement.</w:t>
            </w:r>
            <w:r>
              <w:rPr>
                <w:rFonts w:ascii="Arial" w:hAnsi="Arial" w:cs="Arial"/>
                <w:i/>
                <w:sz w:val="17"/>
                <w:szCs w:val="17"/>
              </w:rPr>
              <w:t xml:space="preserve"> </w:t>
            </w:r>
          </w:p>
        </w:tc>
        <w:tc>
          <w:tcPr>
            <w:tcW w:w="1843" w:type="dxa"/>
            <w:vMerge w:val="restart"/>
          </w:tcPr>
          <w:p w14:paraId="2E0B88FF" w14:textId="5D68243F" w:rsidR="00E816F8" w:rsidRPr="001C340B" w:rsidRDefault="00E816F8" w:rsidP="00E816F8">
            <w:pPr>
              <w:tabs>
                <w:tab w:val="left" w:pos="1080"/>
              </w:tabs>
              <w:jc w:val="center"/>
              <w:rPr>
                <w:rFonts w:ascii="Arial" w:hAnsi="Arial" w:cs="Arial"/>
                <w:sz w:val="17"/>
                <w:szCs w:val="17"/>
              </w:rPr>
            </w:pPr>
            <w:r w:rsidRPr="001C340B">
              <w:rPr>
                <w:rFonts w:ascii="Arial" w:hAnsi="Arial" w:cs="Arial"/>
                <w:sz w:val="17"/>
                <w:szCs w:val="17"/>
              </w:rPr>
              <w:t>Document Review</w:t>
            </w:r>
            <w:r>
              <w:rPr>
                <w:rFonts w:ascii="Arial" w:hAnsi="Arial" w:cs="Arial"/>
                <w:sz w:val="17"/>
                <w:szCs w:val="17"/>
              </w:rPr>
              <w:t xml:space="preserve"> and Functional Inspection</w:t>
            </w:r>
          </w:p>
        </w:tc>
      </w:tr>
      <w:tr w:rsidR="006B5420" w:rsidRPr="001C340B" w14:paraId="743515EE" w14:textId="77777777" w:rsidTr="000056CD">
        <w:trPr>
          <w:cantSplit/>
          <w:trHeight w:val="288"/>
        </w:trPr>
        <w:tc>
          <w:tcPr>
            <w:tcW w:w="466" w:type="dxa"/>
            <w:gridSpan w:val="2"/>
            <w:vMerge/>
          </w:tcPr>
          <w:p w14:paraId="2E44C39F" w14:textId="77777777" w:rsidR="006B5420" w:rsidRPr="001E2D99" w:rsidRDefault="006B5420" w:rsidP="00784B49">
            <w:pPr>
              <w:tabs>
                <w:tab w:val="left" w:pos="1080"/>
              </w:tabs>
              <w:ind w:left="360"/>
              <w:rPr>
                <w:rFonts w:ascii="Arial" w:hAnsi="Arial" w:cs="Arial"/>
                <w:sz w:val="17"/>
                <w:szCs w:val="17"/>
              </w:rPr>
            </w:pPr>
          </w:p>
        </w:tc>
        <w:tc>
          <w:tcPr>
            <w:tcW w:w="1452" w:type="dxa"/>
            <w:vMerge/>
          </w:tcPr>
          <w:p w14:paraId="1F1164E9" w14:textId="77777777" w:rsidR="006B5420" w:rsidRDefault="006B5420" w:rsidP="00784B49">
            <w:pPr>
              <w:ind w:left="360"/>
              <w:rPr>
                <w:rFonts w:ascii="Arial" w:hAnsi="Arial" w:cs="Arial"/>
                <w:sz w:val="17"/>
                <w:szCs w:val="17"/>
              </w:rPr>
            </w:pPr>
          </w:p>
        </w:tc>
        <w:tc>
          <w:tcPr>
            <w:tcW w:w="5087" w:type="dxa"/>
            <w:vMerge/>
          </w:tcPr>
          <w:p w14:paraId="7958F052" w14:textId="77777777" w:rsidR="006B5420" w:rsidRPr="001E51FB" w:rsidRDefault="006B5420" w:rsidP="00784B49">
            <w:pPr>
              <w:ind w:left="360"/>
              <w:rPr>
                <w:rFonts w:ascii="Arial" w:hAnsi="Arial" w:cs="Arial"/>
                <w:sz w:val="17"/>
                <w:szCs w:val="17"/>
              </w:rPr>
            </w:pPr>
          </w:p>
        </w:tc>
        <w:tc>
          <w:tcPr>
            <w:tcW w:w="1273" w:type="dxa"/>
            <w:vMerge/>
          </w:tcPr>
          <w:p w14:paraId="64086409" w14:textId="77777777" w:rsidR="006B5420" w:rsidRPr="001C340B" w:rsidRDefault="006B5420" w:rsidP="00784B49">
            <w:pPr>
              <w:tabs>
                <w:tab w:val="left" w:pos="1080"/>
              </w:tabs>
              <w:ind w:left="360"/>
              <w:jc w:val="center"/>
              <w:rPr>
                <w:rFonts w:ascii="Arial" w:hAnsi="Arial" w:cs="Arial"/>
                <w:sz w:val="17"/>
                <w:szCs w:val="17"/>
              </w:rPr>
            </w:pPr>
          </w:p>
        </w:tc>
        <w:tc>
          <w:tcPr>
            <w:tcW w:w="4460" w:type="dxa"/>
          </w:tcPr>
          <w:p w14:paraId="30F29CFD" w14:textId="2C9BA675" w:rsidR="006B5420" w:rsidRPr="006E49A7" w:rsidRDefault="006B5420" w:rsidP="00784B49">
            <w:pPr>
              <w:tabs>
                <w:tab w:val="left" w:pos="1080"/>
              </w:tabs>
              <w:ind w:left="50"/>
              <w:rPr>
                <w:rFonts w:ascii="Arial" w:hAnsi="Arial" w:cs="Arial"/>
                <w:i/>
                <w:sz w:val="17"/>
                <w:szCs w:val="17"/>
              </w:rPr>
            </w:pPr>
            <w:r w:rsidRPr="00B27113">
              <w:rPr>
                <w:rFonts w:ascii="Arial" w:hAnsi="Arial" w:cs="Arial"/>
                <w:i/>
                <w:noProof/>
                <w:sz w:val="17"/>
                <w:szCs w:val="17"/>
              </w:rPr>
              <w:fldChar w:fldCharType="begin">
                <w:ffData>
                  <w:name w:val="Text1"/>
                  <w:enabled/>
                  <w:calcOnExit/>
                  <w:textInput>
                    <w:default w:val="Indicate location of requested information in submittal."/>
                  </w:textInput>
                </w:ffData>
              </w:fldChar>
            </w:r>
            <w:r w:rsidRPr="00B27113">
              <w:rPr>
                <w:rFonts w:ascii="Arial" w:hAnsi="Arial" w:cs="Arial"/>
                <w:i/>
                <w:noProof/>
                <w:sz w:val="17"/>
                <w:szCs w:val="17"/>
              </w:rPr>
              <w:instrText xml:space="preserve"> FORMTEXT </w:instrText>
            </w:r>
            <w:r w:rsidRPr="00B27113">
              <w:rPr>
                <w:rFonts w:ascii="Arial" w:hAnsi="Arial" w:cs="Arial"/>
                <w:i/>
                <w:noProof/>
                <w:sz w:val="17"/>
                <w:szCs w:val="17"/>
              </w:rPr>
            </w:r>
            <w:r w:rsidRPr="00B27113">
              <w:rPr>
                <w:rFonts w:ascii="Arial" w:hAnsi="Arial" w:cs="Arial"/>
                <w:i/>
                <w:noProof/>
                <w:sz w:val="17"/>
                <w:szCs w:val="17"/>
              </w:rPr>
              <w:fldChar w:fldCharType="separate"/>
            </w:r>
            <w:r w:rsidRPr="00B27113">
              <w:rPr>
                <w:rFonts w:ascii="Arial" w:hAnsi="Arial" w:cs="Arial"/>
                <w:i/>
                <w:noProof/>
                <w:sz w:val="17"/>
                <w:szCs w:val="17"/>
              </w:rPr>
              <w:t>Indicate location of requested information in submittal.</w:t>
            </w:r>
            <w:r w:rsidRPr="00B27113">
              <w:rPr>
                <w:rFonts w:ascii="Arial" w:hAnsi="Arial" w:cs="Arial"/>
                <w:i/>
                <w:noProof/>
                <w:sz w:val="17"/>
                <w:szCs w:val="17"/>
              </w:rPr>
              <w:fldChar w:fldCharType="end"/>
            </w:r>
          </w:p>
        </w:tc>
        <w:tc>
          <w:tcPr>
            <w:tcW w:w="1843" w:type="dxa"/>
            <w:vMerge/>
          </w:tcPr>
          <w:p w14:paraId="667D6914" w14:textId="77777777" w:rsidR="006B5420" w:rsidRDefault="006B5420" w:rsidP="00784B49">
            <w:pPr>
              <w:tabs>
                <w:tab w:val="left" w:pos="1080"/>
              </w:tabs>
              <w:ind w:left="360"/>
              <w:jc w:val="center"/>
              <w:rPr>
                <w:rFonts w:ascii="Arial" w:hAnsi="Arial" w:cs="Arial"/>
                <w:sz w:val="17"/>
                <w:szCs w:val="17"/>
              </w:rPr>
            </w:pPr>
          </w:p>
        </w:tc>
      </w:tr>
      <w:tr w:rsidR="003645F6" w:rsidRPr="001C340B" w14:paraId="08190064" w14:textId="77777777" w:rsidTr="000056CD">
        <w:trPr>
          <w:cantSplit/>
          <w:trHeight w:val="20"/>
        </w:trPr>
        <w:tc>
          <w:tcPr>
            <w:tcW w:w="14581" w:type="dxa"/>
            <w:gridSpan w:val="7"/>
            <w:shd w:val="clear" w:color="auto" w:fill="FFFF99"/>
          </w:tcPr>
          <w:p w14:paraId="121D4627" w14:textId="029D3736" w:rsidR="003645F6" w:rsidRPr="001C340B" w:rsidRDefault="003645F6" w:rsidP="00913100">
            <w:pPr>
              <w:tabs>
                <w:tab w:val="left" w:pos="1080"/>
              </w:tabs>
              <w:rPr>
                <w:rFonts w:ascii="Arial" w:hAnsi="Arial" w:cs="Arial"/>
                <w:sz w:val="17"/>
                <w:szCs w:val="17"/>
              </w:rPr>
            </w:pPr>
            <w:bookmarkStart w:id="6" w:name="_Hlk172105410"/>
            <w:r w:rsidRPr="00144003">
              <w:rPr>
                <w:rFonts w:ascii="Arial" w:hAnsi="Arial" w:cs="Arial"/>
                <w:sz w:val="17"/>
                <w:szCs w:val="17"/>
              </w:rPr>
              <w:t xml:space="preserve">The following compliance matrix criteria are for all </w:t>
            </w:r>
            <w:r>
              <w:rPr>
                <w:rFonts w:ascii="Arial" w:hAnsi="Arial" w:cs="Arial"/>
                <w:sz w:val="17"/>
                <w:szCs w:val="17"/>
              </w:rPr>
              <w:t>Roadside Units (RSU)</w:t>
            </w:r>
            <w:r w:rsidR="008D3900">
              <w:rPr>
                <w:rFonts w:ascii="Arial" w:hAnsi="Arial" w:cs="Arial"/>
                <w:sz w:val="17"/>
                <w:szCs w:val="17"/>
              </w:rPr>
              <w:t>.</w:t>
            </w:r>
          </w:p>
        </w:tc>
      </w:tr>
      <w:bookmarkEnd w:id="6"/>
      <w:tr w:rsidR="00E816F8" w:rsidRPr="001C340B" w14:paraId="2D545AE5" w14:textId="77777777" w:rsidTr="000056CD">
        <w:trPr>
          <w:cantSplit/>
          <w:trHeight w:val="225"/>
        </w:trPr>
        <w:tc>
          <w:tcPr>
            <w:tcW w:w="466" w:type="dxa"/>
            <w:gridSpan w:val="2"/>
            <w:vMerge w:val="restart"/>
          </w:tcPr>
          <w:p w14:paraId="328D5CFC" w14:textId="41ED6853" w:rsidR="00E816F8" w:rsidRPr="001E2D99" w:rsidRDefault="00E816F8" w:rsidP="00E816F8">
            <w:pPr>
              <w:tabs>
                <w:tab w:val="left" w:pos="1080"/>
              </w:tabs>
              <w:jc w:val="center"/>
              <w:rPr>
                <w:rFonts w:ascii="Arial" w:hAnsi="Arial" w:cs="Arial"/>
                <w:sz w:val="17"/>
                <w:szCs w:val="17"/>
              </w:rPr>
            </w:pPr>
            <w:r w:rsidRPr="006F7642">
              <w:rPr>
                <w:rFonts w:ascii="Arial" w:hAnsi="Arial" w:cs="Arial"/>
                <w:sz w:val="17"/>
                <w:szCs w:val="17"/>
              </w:rPr>
              <w:fldChar w:fldCharType="begin"/>
            </w:r>
            <w:r w:rsidRPr="006F7642">
              <w:rPr>
                <w:rFonts w:ascii="Arial" w:hAnsi="Arial" w:cs="Arial"/>
                <w:sz w:val="17"/>
                <w:szCs w:val="17"/>
              </w:rPr>
              <w:instrText xml:space="preserve"> SEQ A602 </w:instrText>
            </w:r>
            <w:r w:rsidRPr="006F7642">
              <w:rPr>
                <w:rFonts w:ascii="Arial" w:hAnsi="Arial" w:cs="Arial"/>
                <w:sz w:val="17"/>
                <w:szCs w:val="17"/>
              </w:rPr>
              <w:fldChar w:fldCharType="separate"/>
            </w:r>
            <w:r w:rsidR="005B5D59">
              <w:rPr>
                <w:rFonts w:ascii="Arial" w:hAnsi="Arial" w:cs="Arial"/>
                <w:noProof/>
                <w:sz w:val="17"/>
                <w:szCs w:val="17"/>
              </w:rPr>
              <w:t>24</w:t>
            </w:r>
            <w:r w:rsidRPr="006F7642">
              <w:rPr>
                <w:rFonts w:ascii="Arial" w:hAnsi="Arial" w:cs="Arial"/>
                <w:sz w:val="17"/>
                <w:szCs w:val="17"/>
              </w:rPr>
              <w:fldChar w:fldCharType="end"/>
            </w:r>
          </w:p>
        </w:tc>
        <w:tc>
          <w:tcPr>
            <w:tcW w:w="1452" w:type="dxa"/>
            <w:vMerge w:val="restart"/>
          </w:tcPr>
          <w:p w14:paraId="74350DF4" w14:textId="4B604E05" w:rsidR="00E816F8" w:rsidRPr="004E0ADD" w:rsidRDefault="00E816F8" w:rsidP="00E816F8">
            <w:pPr>
              <w:ind w:left="76"/>
              <w:rPr>
                <w:rFonts w:ascii="Arial" w:hAnsi="Arial" w:cs="Arial"/>
                <w:sz w:val="17"/>
                <w:szCs w:val="17"/>
              </w:rPr>
            </w:pPr>
            <w:r>
              <w:rPr>
                <w:rFonts w:ascii="Arial" w:hAnsi="Arial" w:cs="Arial"/>
                <w:sz w:val="17"/>
                <w:szCs w:val="17"/>
              </w:rPr>
              <w:t>995-20.3</w:t>
            </w:r>
          </w:p>
        </w:tc>
        <w:tc>
          <w:tcPr>
            <w:tcW w:w="5087" w:type="dxa"/>
            <w:vMerge w:val="restart"/>
          </w:tcPr>
          <w:p w14:paraId="326544C0" w14:textId="390E4DC6" w:rsidR="00E816F8" w:rsidRPr="001E51FB" w:rsidRDefault="00E816F8" w:rsidP="00E816F8">
            <w:pPr>
              <w:ind w:left="53"/>
              <w:rPr>
                <w:rFonts w:ascii="Arial" w:hAnsi="Arial" w:cs="Arial"/>
                <w:sz w:val="17"/>
                <w:szCs w:val="17"/>
              </w:rPr>
            </w:pPr>
            <w:r w:rsidRPr="00FC4B63">
              <w:rPr>
                <w:rFonts w:ascii="Arial" w:hAnsi="Arial" w:cs="Arial"/>
                <w:sz w:val="17"/>
                <w:szCs w:val="17"/>
              </w:rPr>
              <w:t xml:space="preserve">The RSU </w:t>
            </w:r>
            <w:r>
              <w:rPr>
                <w:rFonts w:ascii="Arial" w:hAnsi="Arial" w:cs="Arial"/>
                <w:sz w:val="17"/>
                <w:szCs w:val="17"/>
              </w:rPr>
              <w:t xml:space="preserve">is </w:t>
            </w:r>
            <w:r w:rsidRPr="00FC4B63">
              <w:rPr>
                <w:rFonts w:ascii="Arial" w:hAnsi="Arial" w:cs="Arial"/>
                <w:sz w:val="17"/>
                <w:szCs w:val="17"/>
              </w:rPr>
              <w:t>a commercially available production device that provides information and supports public safety operations in a V2I/V2X communication environment.</w:t>
            </w:r>
          </w:p>
        </w:tc>
        <w:tc>
          <w:tcPr>
            <w:tcW w:w="1273" w:type="dxa"/>
            <w:vMerge w:val="restart"/>
          </w:tcPr>
          <w:p w14:paraId="720B3E02" w14:textId="74CA6630" w:rsidR="00E816F8" w:rsidRPr="001C340B" w:rsidRDefault="00E816F8" w:rsidP="00E816F8">
            <w:pPr>
              <w:tabs>
                <w:tab w:val="left" w:pos="1080"/>
              </w:tabs>
              <w:jc w:val="center"/>
              <w:rPr>
                <w:rFonts w:ascii="Arial" w:hAnsi="Arial" w:cs="Arial"/>
                <w:sz w:val="17"/>
                <w:szCs w:val="17"/>
              </w:rPr>
            </w:pPr>
            <w:r w:rsidRPr="00436C6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36C62">
              <w:rPr>
                <w:rFonts w:ascii="Arial" w:hAnsi="Arial" w:cs="Arial"/>
                <w:sz w:val="17"/>
                <w:szCs w:val="17"/>
              </w:rPr>
              <w:instrText xml:space="preserve"> FORMDROPDOWN </w:instrText>
            </w:r>
            <w:r w:rsidRPr="00436C62">
              <w:rPr>
                <w:rFonts w:ascii="Arial" w:hAnsi="Arial" w:cs="Arial"/>
                <w:sz w:val="17"/>
                <w:szCs w:val="17"/>
              </w:rPr>
            </w:r>
            <w:r w:rsidRPr="00436C62">
              <w:rPr>
                <w:rFonts w:ascii="Arial" w:hAnsi="Arial" w:cs="Arial"/>
                <w:sz w:val="17"/>
                <w:szCs w:val="17"/>
              </w:rPr>
              <w:fldChar w:fldCharType="separate"/>
            </w:r>
            <w:r w:rsidRPr="00436C62">
              <w:rPr>
                <w:rFonts w:ascii="Arial" w:hAnsi="Arial" w:cs="Arial"/>
                <w:sz w:val="17"/>
                <w:szCs w:val="17"/>
              </w:rPr>
              <w:fldChar w:fldCharType="end"/>
            </w:r>
          </w:p>
        </w:tc>
        <w:tc>
          <w:tcPr>
            <w:tcW w:w="4460" w:type="dxa"/>
          </w:tcPr>
          <w:p w14:paraId="3456BEC6" w14:textId="7200E71E" w:rsidR="00E816F8" w:rsidRPr="00530F8E" w:rsidRDefault="00E816F8" w:rsidP="00E816F8">
            <w:pPr>
              <w:tabs>
                <w:tab w:val="left" w:pos="1080"/>
              </w:tabs>
              <w:ind w:left="50"/>
              <w:rPr>
                <w:rFonts w:ascii="Arial" w:hAnsi="Arial" w:cs="Arial"/>
                <w:i/>
                <w:sz w:val="17"/>
                <w:szCs w:val="17"/>
              </w:rPr>
            </w:pPr>
            <w:r>
              <w:rPr>
                <w:rFonts w:ascii="Arial" w:hAnsi="Arial" w:cs="Arial"/>
                <w:i/>
                <w:sz w:val="17"/>
                <w:szCs w:val="17"/>
              </w:rPr>
              <w:t>P</w:t>
            </w:r>
            <w:r w:rsidRPr="004E0FE4">
              <w:rPr>
                <w:rFonts w:ascii="Arial" w:hAnsi="Arial" w:cs="Arial"/>
                <w:i/>
                <w:sz w:val="17"/>
                <w:szCs w:val="17"/>
              </w:rPr>
              <w:t xml:space="preserve">rovide </w:t>
            </w:r>
            <w:r>
              <w:rPr>
                <w:rFonts w:ascii="Arial" w:hAnsi="Arial" w:cs="Arial"/>
                <w:i/>
                <w:sz w:val="17"/>
                <w:szCs w:val="17"/>
              </w:rPr>
              <w:t xml:space="preserve">product literature, specifications, user manual, or similar information that </w:t>
            </w:r>
            <w:r>
              <w:rPr>
                <w:rFonts w:ascii="Arial" w:hAnsi="Arial" w:cs="Arial"/>
                <w:i/>
                <w:noProof/>
                <w:sz w:val="17"/>
                <w:szCs w:val="17"/>
              </w:rPr>
              <w:t>shows the product meets this requirement.</w:t>
            </w:r>
          </w:p>
        </w:tc>
        <w:tc>
          <w:tcPr>
            <w:tcW w:w="1843" w:type="dxa"/>
            <w:vMerge w:val="restart"/>
          </w:tcPr>
          <w:p w14:paraId="7EE18911" w14:textId="2C2CDA90" w:rsidR="00E816F8" w:rsidRPr="001C340B" w:rsidRDefault="00E816F8" w:rsidP="00E816F8">
            <w:pPr>
              <w:tabs>
                <w:tab w:val="left" w:pos="1080"/>
              </w:tabs>
              <w:jc w:val="center"/>
              <w:rPr>
                <w:rFonts w:ascii="Arial" w:hAnsi="Arial" w:cs="Arial"/>
                <w:sz w:val="17"/>
                <w:szCs w:val="17"/>
              </w:rPr>
            </w:pPr>
            <w:r w:rsidRPr="001C340B">
              <w:rPr>
                <w:rFonts w:ascii="Arial" w:hAnsi="Arial" w:cs="Arial"/>
                <w:sz w:val="17"/>
                <w:szCs w:val="17"/>
              </w:rPr>
              <w:t>Document Review</w:t>
            </w:r>
            <w:r>
              <w:rPr>
                <w:rFonts w:ascii="Arial" w:hAnsi="Arial" w:cs="Arial"/>
                <w:sz w:val="17"/>
                <w:szCs w:val="17"/>
              </w:rPr>
              <w:t xml:space="preserve"> and Functional Inspection</w:t>
            </w:r>
          </w:p>
        </w:tc>
      </w:tr>
      <w:tr w:rsidR="00E816F8" w:rsidRPr="001C340B" w14:paraId="5243D647" w14:textId="77777777" w:rsidTr="000056CD">
        <w:trPr>
          <w:cantSplit/>
          <w:trHeight w:val="288"/>
        </w:trPr>
        <w:tc>
          <w:tcPr>
            <w:tcW w:w="466" w:type="dxa"/>
            <w:gridSpan w:val="2"/>
            <w:vMerge/>
          </w:tcPr>
          <w:p w14:paraId="5C2BC328" w14:textId="77777777" w:rsidR="00E816F8" w:rsidRPr="001E2D99" w:rsidRDefault="00E816F8" w:rsidP="00E816F8">
            <w:pPr>
              <w:tabs>
                <w:tab w:val="left" w:pos="1080"/>
              </w:tabs>
              <w:ind w:left="360"/>
              <w:jc w:val="center"/>
              <w:rPr>
                <w:rFonts w:ascii="Arial" w:hAnsi="Arial" w:cs="Arial"/>
                <w:sz w:val="17"/>
                <w:szCs w:val="17"/>
              </w:rPr>
            </w:pPr>
          </w:p>
        </w:tc>
        <w:tc>
          <w:tcPr>
            <w:tcW w:w="1452" w:type="dxa"/>
            <w:vMerge/>
          </w:tcPr>
          <w:p w14:paraId="15EABFEF" w14:textId="77777777" w:rsidR="00E816F8" w:rsidRDefault="00E816F8" w:rsidP="00E816F8">
            <w:pPr>
              <w:ind w:left="76"/>
              <w:rPr>
                <w:rFonts w:ascii="Arial" w:hAnsi="Arial" w:cs="Arial"/>
                <w:sz w:val="17"/>
                <w:szCs w:val="17"/>
              </w:rPr>
            </w:pPr>
          </w:p>
        </w:tc>
        <w:tc>
          <w:tcPr>
            <w:tcW w:w="5087" w:type="dxa"/>
            <w:vMerge/>
          </w:tcPr>
          <w:p w14:paraId="69D1E49A" w14:textId="77777777" w:rsidR="00E816F8" w:rsidRPr="001E51FB" w:rsidDel="00503FD0" w:rsidRDefault="00E816F8" w:rsidP="00E816F8">
            <w:pPr>
              <w:ind w:left="53"/>
              <w:rPr>
                <w:rFonts w:ascii="Arial" w:hAnsi="Arial" w:cs="Arial"/>
                <w:sz w:val="17"/>
                <w:szCs w:val="17"/>
              </w:rPr>
            </w:pPr>
          </w:p>
        </w:tc>
        <w:tc>
          <w:tcPr>
            <w:tcW w:w="1273" w:type="dxa"/>
            <w:vMerge/>
          </w:tcPr>
          <w:p w14:paraId="343BCB4D" w14:textId="77777777" w:rsidR="00E816F8" w:rsidRPr="00436C62" w:rsidRDefault="00E816F8" w:rsidP="00E816F8">
            <w:pPr>
              <w:tabs>
                <w:tab w:val="left" w:pos="1080"/>
              </w:tabs>
              <w:jc w:val="center"/>
              <w:rPr>
                <w:rFonts w:ascii="Arial" w:hAnsi="Arial" w:cs="Arial"/>
                <w:sz w:val="17"/>
                <w:szCs w:val="17"/>
              </w:rPr>
            </w:pPr>
          </w:p>
        </w:tc>
        <w:tc>
          <w:tcPr>
            <w:tcW w:w="4460" w:type="dxa"/>
          </w:tcPr>
          <w:p w14:paraId="74F31D44" w14:textId="40C38FAF" w:rsidR="00E816F8" w:rsidRPr="006E49A7" w:rsidRDefault="00E816F8" w:rsidP="00E816F8">
            <w:pPr>
              <w:tabs>
                <w:tab w:val="left" w:pos="1080"/>
              </w:tabs>
              <w:ind w:left="50"/>
              <w:rPr>
                <w:rFonts w:ascii="Arial" w:hAnsi="Arial" w:cs="Arial"/>
                <w:i/>
                <w:sz w:val="17"/>
                <w:szCs w:val="17"/>
              </w:rPr>
            </w:pPr>
            <w:r w:rsidRPr="00B27113">
              <w:rPr>
                <w:rFonts w:ascii="Arial" w:hAnsi="Arial" w:cs="Arial"/>
                <w:i/>
                <w:noProof/>
                <w:sz w:val="17"/>
                <w:szCs w:val="17"/>
              </w:rPr>
              <w:fldChar w:fldCharType="begin">
                <w:ffData>
                  <w:name w:val="Text1"/>
                  <w:enabled/>
                  <w:calcOnExit/>
                  <w:textInput>
                    <w:default w:val="Indicate location of requested information in submittal."/>
                  </w:textInput>
                </w:ffData>
              </w:fldChar>
            </w:r>
            <w:r w:rsidRPr="00B27113">
              <w:rPr>
                <w:rFonts w:ascii="Arial" w:hAnsi="Arial" w:cs="Arial"/>
                <w:i/>
                <w:noProof/>
                <w:sz w:val="17"/>
                <w:szCs w:val="17"/>
              </w:rPr>
              <w:instrText xml:space="preserve"> FORMTEXT </w:instrText>
            </w:r>
            <w:r w:rsidRPr="00B27113">
              <w:rPr>
                <w:rFonts w:ascii="Arial" w:hAnsi="Arial" w:cs="Arial"/>
                <w:i/>
                <w:noProof/>
                <w:sz w:val="17"/>
                <w:szCs w:val="17"/>
              </w:rPr>
            </w:r>
            <w:r w:rsidRPr="00B27113">
              <w:rPr>
                <w:rFonts w:ascii="Arial" w:hAnsi="Arial" w:cs="Arial"/>
                <w:i/>
                <w:noProof/>
                <w:sz w:val="17"/>
                <w:szCs w:val="17"/>
              </w:rPr>
              <w:fldChar w:fldCharType="separate"/>
            </w:r>
            <w:r w:rsidRPr="00B27113">
              <w:rPr>
                <w:rFonts w:ascii="Arial" w:hAnsi="Arial" w:cs="Arial"/>
                <w:i/>
                <w:noProof/>
                <w:sz w:val="17"/>
                <w:szCs w:val="17"/>
              </w:rPr>
              <w:t>Indicate location of requested information in submittal.</w:t>
            </w:r>
            <w:r w:rsidRPr="00B27113">
              <w:rPr>
                <w:rFonts w:ascii="Arial" w:hAnsi="Arial" w:cs="Arial"/>
                <w:i/>
                <w:noProof/>
                <w:sz w:val="17"/>
                <w:szCs w:val="17"/>
              </w:rPr>
              <w:fldChar w:fldCharType="end"/>
            </w:r>
          </w:p>
        </w:tc>
        <w:tc>
          <w:tcPr>
            <w:tcW w:w="1843" w:type="dxa"/>
            <w:vMerge/>
          </w:tcPr>
          <w:p w14:paraId="2DB6A0CE" w14:textId="77777777" w:rsidR="00E816F8" w:rsidRDefault="00E816F8" w:rsidP="00E816F8">
            <w:pPr>
              <w:tabs>
                <w:tab w:val="left" w:pos="1080"/>
              </w:tabs>
              <w:jc w:val="center"/>
              <w:rPr>
                <w:rFonts w:ascii="Arial" w:hAnsi="Arial" w:cs="Arial"/>
                <w:sz w:val="17"/>
                <w:szCs w:val="17"/>
              </w:rPr>
            </w:pPr>
          </w:p>
        </w:tc>
      </w:tr>
      <w:tr w:rsidR="00E816F8" w:rsidRPr="001C340B" w14:paraId="06B4631D" w14:textId="77777777" w:rsidTr="000056CD">
        <w:trPr>
          <w:cantSplit/>
          <w:trHeight w:val="390"/>
        </w:trPr>
        <w:tc>
          <w:tcPr>
            <w:tcW w:w="466" w:type="dxa"/>
            <w:gridSpan w:val="2"/>
            <w:vMerge w:val="restart"/>
          </w:tcPr>
          <w:p w14:paraId="182FD7A3" w14:textId="54D75569" w:rsidR="00E816F8" w:rsidRPr="001E2D99" w:rsidRDefault="00E816F8" w:rsidP="00E816F8">
            <w:pPr>
              <w:tabs>
                <w:tab w:val="left" w:pos="1080"/>
              </w:tabs>
              <w:jc w:val="center"/>
              <w:rPr>
                <w:rFonts w:ascii="Arial" w:hAnsi="Arial" w:cs="Arial"/>
                <w:sz w:val="17"/>
                <w:szCs w:val="17"/>
              </w:rPr>
            </w:pPr>
            <w:r w:rsidRPr="006F7642">
              <w:rPr>
                <w:rFonts w:ascii="Arial" w:hAnsi="Arial" w:cs="Arial"/>
                <w:sz w:val="17"/>
                <w:szCs w:val="17"/>
              </w:rPr>
              <w:fldChar w:fldCharType="begin"/>
            </w:r>
            <w:r w:rsidRPr="006F7642">
              <w:rPr>
                <w:rFonts w:ascii="Arial" w:hAnsi="Arial" w:cs="Arial"/>
                <w:sz w:val="17"/>
                <w:szCs w:val="17"/>
              </w:rPr>
              <w:instrText xml:space="preserve"> SEQ A602 </w:instrText>
            </w:r>
            <w:r w:rsidRPr="006F7642">
              <w:rPr>
                <w:rFonts w:ascii="Arial" w:hAnsi="Arial" w:cs="Arial"/>
                <w:sz w:val="17"/>
                <w:szCs w:val="17"/>
              </w:rPr>
              <w:fldChar w:fldCharType="separate"/>
            </w:r>
            <w:r w:rsidR="005B5D59">
              <w:rPr>
                <w:rFonts w:ascii="Arial" w:hAnsi="Arial" w:cs="Arial"/>
                <w:noProof/>
                <w:sz w:val="17"/>
                <w:szCs w:val="17"/>
              </w:rPr>
              <w:t>25</w:t>
            </w:r>
            <w:r w:rsidRPr="006F7642">
              <w:rPr>
                <w:rFonts w:ascii="Arial" w:hAnsi="Arial" w:cs="Arial"/>
                <w:sz w:val="17"/>
                <w:szCs w:val="17"/>
              </w:rPr>
              <w:fldChar w:fldCharType="end"/>
            </w:r>
          </w:p>
        </w:tc>
        <w:tc>
          <w:tcPr>
            <w:tcW w:w="1452" w:type="dxa"/>
            <w:vMerge w:val="restart"/>
          </w:tcPr>
          <w:p w14:paraId="7E7056E3" w14:textId="77777777" w:rsidR="00E816F8" w:rsidRPr="004E0ADD" w:rsidRDefault="00E816F8" w:rsidP="00E816F8">
            <w:pPr>
              <w:ind w:left="76"/>
              <w:rPr>
                <w:rFonts w:ascii="Arial" w:hAnsi="Arial" w:cs="Arial"/>
                <w:sz w:val="17"/>
                <w:szCs w:val="17"/>
              </w:rPr>
            </w:pPr>
          </w:p>
        </w:tc>
        <w:tc>
          <w:tcPr>
            <w:tcW w:w="5087" w:type="dxa"/>
            <w:vMerge w:val="restart"/>
          </w:tcPr>
          <w:p w14:paraId="36C23807" w14:textId="08EE0A39" w:rsidR="00E816F8" w:rsidRPr="001E51FB" w:rsidRDefault="00E816F8" w:rsidP="00E816F8">
            <w:pPr>
              <w:ind w:left="53"/>
              <w:rPr>
                <w:rFonts w:ascii="Arial" w:hAnsi="Arial" w:cs="Arial"/>
                <w:sz w:val="17"/>
                <w:szCs w:val="17"/>
              </w:rPr>
            </w:pPr>
            <w:r w:rsidRPr="00D5733A">
              <w:rPr>
                <w:rFonts w:ascii="Arial" w:hAnsi="Arial" w:cs="Arial"/>
                <w:sz w:val="17"/>
                <w:szCs w:val="17"/>
              </w:rPr>
              <w:t xml:space="preserve">The RSU </w:t>
            </w:r>
            <w:r>
              <w:rPr>
                <w:rFonts w:ascii="Arial" w:hAnsi="Arial" w:cs="Arial"/>
                <w:sz w:val="17"/>
                <w:szCs w:val="17"/>
              </w:rPr>
              <w:t xml:space="preserve">is </w:t>
            </w:r>
            <w:r w:rsidRPr="00D5733A">
              <w:rPr>
                <w:rFonts w:ascii="Arial" w:hAnsi="Arial" w:cs="Arial"/>
                <w:sz w:val="17"/>
                <w:szCs w:val="17"/>
              </w:rPr>
              <w:t>enrolled and provisioned in the current Florida Department of Transportation Security Credential Management System (FDOT SCMS) by the manufacturer.</w:t>
            </w:r>
          </w:p>
        </w:tc>
        <w:tc>
          <w:tcPr>
            <w:tcW w:w="1273" w:type="dxa"/>
            <w:vMerge w:val="restart"/>
          </w:tcPr>
          <w:p w14:paraId="53EC3E3B" w14:textId="2F0ADDC9" w:rsidR="00E816F8" w:rsidRPr="001C340B" w:rsidRDefault="00E816F8" w:rsidP="00E816F8">
            <w:pPr>
              <w:tabs>
                <w:tab w:val="left" w:pos="1080"/>
              </w:tabs>
              <w:jc w:val="center"/>
              <w:rPr>
                <w:rFonts w:ascii="Arial" w:hAnsi="Arial" w:cs="Arial"/>
                <w:sz w:val="17"/>
                <w:szCs w:val="17"/>
              </w:rPr>
            </w:pPr>
            <w:r w:rsidRPr="00436C6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36C62">
              <w:rPr>
                <w:rFonts w:ascii="Arial" w:hAnsi="Arial" w:cs="Arial"/>
                <w:sz w:val="17"/>
                <w:szCs w:val="17"/>
              </w:rPr>
              <w:instrText xml:space="preserve"> FORMDROPDOWN </w:instrText>
            </w:r>
            <w:r w:rsidRPr="00436C62">
              <w:rPr>
                <w:rFonts w:ascii="Arial" w:hAnsi="Arial" w:cs="Arial"/>
                <w:sz w:val="17"/>
                <w:szCs w:val="17"/>
              </w:rPr>
            </w:r>
            <w:r w:rsidRPr="00436C62">
              <w:rPr>
                <w:rFonts w:ascii="Arial" w:hAnsi="Arial" w:cs="Arial"/>
                <w:sz w:val="17"/>
                <w:szCs w:val="17"/>
              </w:rPr>
              <w:fldChar w:fldCharType="separate"/>
            </w:r>
            <w:r w:rsidRPr="00436C62">
              <w:rPr>
                <w:rFonts w:ascii="Arial" w:hAnsi="Arial" w:cs="Arial"/>
                <w:sz w:val="17"/>
                <w:szCs w:val="17"/>
              </w:rPr>
              <w:fldChar w:fldCharType="end"/>
            </w:r>
          </w:p>
        </w:tc>
        <w:tc>
          <w:tcPr>
            <w:tcW w:w="4460" w:type="dxa"/>
          </w:tcPr>
          <w:p w14:paraId="291C4789" w14:textId="27AF6382" w:rsidR="00E816F8" w:rsidRPr="00B27113" w:rsidRDefault="00E816F8" w:rsidP="00E816F8">
            <w:pPr>
              <w:tabs>
                <w:tab w:val="left" w:pos="1080"/>
              </w:tabs>
              <w:ind w:left="50"/>
              <w:rPr>
                <w:rFonts w:ascii="Arial" w:hAnsi="Arial" w:cs="Arial"/>
                <w:i/>
                <w:noProof/>
                <w:sz w:val="17"/>
                <w:szCs w:val="17"/>
              </w:rPr>
            </w:pPr>
            <w:r>
              <w:rPr>
                <w:rFonts w:ascii="Arial" w:hAnsi="Arial" w:cs="Arial"/>
                <w:i/>
                <w:sz w:val="17"/>
                <w:szCs w:val="17"/>
              </w:rPr>
              <w:t>P</w:t>
            </w:r>
            <w:r w:rsidRPr="004E0FE4">
              <w:rPr>
                <w:rFonts w:ascii="Arial" w:hAnsi="Arial" w:cs="Arial"/>
                <w:i/>
                <w:sz w:val="17"/>
                <w:szCs w:val="17"/>
              </w:rPr>
              <w:t xml:space="preserve">rovide </w:t>
            </w:r>
            <w:r>
              <w:rPr>
                <w:rFonts w:ascii="Arial" w:hAnsi="Arial" w:cs="Arial"/>
                <w:i/>
                <w:sz w:val="17"/>
                <w:szCs w:val="17"/>
              </w:rPr>
              <w:t xml:space="preserve">product literature, specifications, user manual, or similar information that </w:t>
            </w:r>
            <w:r>
              <w:rPr>
                <w:rFonts w:ascii="Arial" w:hAnsi="Arial" w:cs="Arial"/>
                <w:i/>
                <w:noProof/>
                <w:sz w:val="17"/>
                <w:szCs w:val="17"/>
              </w:rPr>
              <w:t>shows the product meets this requirement.</w:t>
            </w:r>
            <w:r>
              <w:rPr>
                <w:rFonts w:ascii="Arial" w:hAnsi="Arial" w:cs="Arial"/>
                <w:i/>
                <w:sz w:val="17"/>
                <w:szCs w:val="17"/>
              </w:rPr>
              <w:t xml:space="preserve"> </w:t>
            </w:r>
          </w:p>
        </w:tc>
        <w:tc>
          <w:tcPr>
            <w:tcW w:w="1843" w:type="dxa"/>
            <w:vMerge w:val="restart"/>
          </w:tcPr>
          <w:p w14:paraId="3CF10E0A" w14:textId="51BB4E07" w:rsidR="00E816F8" w:rsidRPr="001C340B" w:rsidRDefault="00E816F8" w:rsidP="00E816F8">
            <w:pPr>
              <w:tabs>
                <w:tab w:val="left" w:pos="1080"/>
              </w:tabs>
              <w:jc w:val="center"/>
              <w:rPr>
                <w:rFonts w:ascii="Arial" w:hAnsi="Arial" w:cs="Arial"/>
                <w:sz w:val="17"/>
                <w:szCs w:val="17"/>
              </w:rPr>
            </w:pPr>
            <w:r w:rsidRPr="001C340B">
              <w:rPr>
                <w:rFonts w:ascii="Arial" w:hAnsi="Arial" w:cs="Arial"/>
                <w:sz w:val="17"/>
                <w:szCs w:val="17"/>
              </w:rPr>
              <w:t>Document Review</w:t>
            </w:r>
            <w:r>
              <w:rPr>
                <w:rFonts w:ascii="Arial" w:hAnsi="Arial" w:cs="Arial"/>
                <w:sz w:val="17"/>
                <w:szCs w:val="17"/>
              </w:rPr>
              <w:t xml:space="preserve"> and Functional Inspection</w:t>
            </w:r>
          </w:p>
        </w:tc>
      </w:tr>
      <w:tr w:rsidR="00E816F8" w:rsidRPr="001C340B" w14:paraId="518C14E4" w14:textId="77777777" w:rsidTr="000056CD">
        <w:trPr>
          <w:cantSplit/>
          <w:trHeight w:val="288"/>
        </w:trPr>
        <w:tc>
          <w:tcPr>
            <w:tcW w:w="466" w:type="dxa"/>
            <w:gridSpan w:val="2"/>
            <w:vMerge/>
          </w:tcPr>
          <w:p w14:paraId="514AFBF8" w14:textId="77777777" w:rsidR="00E816F8" w:rsidRPr="001E2D99" w:rsidRDefault="00E816F8" w:rsidP="00E816F8">
            <w:pPr>
              <w:tabs>
                <w:tab w:val="left" w:pos="1080"/>
              </w:tabs>
              <w:ind w:left="360"/>
              <w:jc w:val="center"/>
              <w:rPr>
                <w:rFonts w:ascii="Arial" w:hAnsi="Arial" w:cs="Arial"/>
                <w:sz w:val="17"/>
                <w:szCs w:val="17"/>
              </w:rPr>
            </w:pPr>
          </w:p>
        </w:tc>
        <w:tc>
          <w:tcPr>
            <w:tcW w:w="1452" w:type="dxa"/>
            <w:vMerge/>
          </w:tcPr>
          <w:p w14:paraId="44B127EB" w14:textId="77777777" w:rsidR="00E816F8" w:rsidRPr="004E0ADD" w:rsidRDefault="00E816F8" w:rsidP="00E816F8">
            <w:pPr>
              <w:ind w:left="76"/>
              <w:rPr>
                <w:rFonts w:ascii="Arial" w:hAnsi="Arial" w:cs="Arial"/>
                <w:sz w:val="17"/>
                <w:szCs w:val="17"/>
              </w:rPr>
            </w:pPr>
          </w:p>
        </w:tc>
        <w:tc>
          <w:tcPr>
            <w:tcW w:w="5087" w:type="dxa"/>
            <w:vMerge/>
          </w:tcPr>
          <w:p w14:paraId="5B553F81" w14:textId="77777777" w:rsidR="00E816F8" w:rsidRPr="001E51FB" w:rsidRDefault="00E816F8" w:rsidP="00E816F8">
            <w:pPr>
              <w:ind w:left="53"/>
              <w:rPr>
                <w:rFonts w:ascii="Arial" w:hAnsi="Arial" w:cs="Arial"/>
                <w:sz w:val="17"/>
                <w:szCs w:val="17"/>
              </w:rPr>
            </w:pPr>
          </w:p>
        </w:tc>
        <w:tc>
          <w:tcPr>
            <w:tcW w:w="1273" w:type="dxa"/>
            <w:vMerge/>
          </w:tcPr>
          <w:p w14:paraId="70722F99" w14:textId="77777777" w:rsidR="00E816F8" w:rsidRPr="001C340B" w:rsidRDefault="00E816F8" w:rsidP="00E816F8">
            <w:pPr>
              <w:tabs>
                <w:tab w:val="left" w:pos="1080"/>
              </w:tabs>
              <w:jc w:val="center"/>
              <w:rPr>
                <w:rFonts w:ascii="Arial" w:hAnsi="Arial" w:cs="Arial"/>
                <w:sz w:val="17"/>
                <w:szCs w:val="17"/>
              </w:rPr>
            </w:pPr>
          </w:p>
        </w:tc>
        <w:tc>
          <w:tcPr>
            <w:tcW w:w="4460" w:type="dxa"/>
          </w:tcPr>
          <w:p w14:paraId="6798E476" w14:textId="77777777" w:rsidR="00E816F8" w:rsidRPr="00530F8E" w:rsidRDefault="00E816F8" w:rsidP="00E816F8">
            <w:pPr>
              <w:tabs>
                <w:tab w:val="left" w:pos="1080"/>
              </w:tabs>
              <w:ind w:left="50"/>
              <w:rPr>
                <w:rFonts w:ascii="Arial" w:hAnsi="Arial" w:cs="Arial"/>
                <w:i/>
                <w:sz w:val="17"/>
                <w:szCs w:val="17"/>
              </w:rPr>
            </w:pPr>
            <w:r w:rsidRPr="00B27113">
              <w:rPr>
                <w:rFonts w:ascii="Arial" w:hAnsi="Arial" w:cs="Arial"/>
                <w:i/>
                <w:noProof/>
                <w:sz w:val="17"/>
                <w:szCs w:val="17"/>
              </w:rPr>
              <w:fldChar w:fldCharType="begin">
                <w:ffData>
                  <w:name w:val="Text1"/>
                  <w:enabled/>
                  <w:calcOnExit/>
                  <w:textInput>
                    <w:default w:val="Indicate location of requested information in submittal."/>
                  </w:textInput>
                </w:ffData>
              </w:fldChar>
            </w:r>
            <w:r w:rsidRPr="00B27113">
              <w:rPr>
                <w:rFonts w:ascii="Arial" w:hAnsi="Arial" w:cs="Arial"/>
                <w:i/>
                <w:noProof/>
                <w:sz w:val="17"/>
                <w:szCs w:val="17"/>
              </w:rPr>
              <w:instrText xml:space="preserve"> FORMTEXT </w:instrText>
            </w:r>
            <w:r w:rsidRPr="00B27113">
              <w:rPr>
                <w:rFonts w:ascii="Arial" w:hAnsi="Arial" w:cs="Arial"/>
                <w:i/>
                <w:noProof/>
                <w:sz w:val="17"/>
                <w:szCs w:val="17"/>
              </w:rPr>
            </w:r>
            <w:r w:rsidRPr="00B27113">
              <w:rPr>
                <w:rFonts w:ascii="Arial" w:hAnsi="Arial" w:cs="Arial"/>
                <w:i/>
                <w:noProof/>
                <w:sz w:val="17"/>
                <w:szCs w:val="17"/>
              </w:rPr>
              <w:fldChar w:fldCharType="separate"/>
            </w:r>
            <w:r w:rsidRPr="00B27113">
              <w:rPr>
                <w:rFonts w:ascii="Arial" w:hAnsi="Arial" w:cs="Arial"/>
                <w:i/>
                <w:noProof/>
                <w:sz w:val="17"/>
                <w:szCs w:val="17"/>
              </w:rPr>
              <w:t>Indicate location of requested information in submittal.</w:t>
            </w:r>
            <w:r w:rsidRPr="00B27113">
              <w:rPr>
                <w:rFonts w:ascii="Arial" w:hAnsi="Arial" w:cs="Arial"/>
                <w:i/>
                <w:noProof/>
                <w:sz w:val="17"/>
                <w:szCs w:val="17"/>
              </w:rPr>
              <w:fldChar w:fldCharType="end"/>
            </w:r>
          </w:p>
        </w:tc>
        <w:tc>
          <w:tcPr>
            <w:tcW w:w="1843" w:type="dxa"/>
            <w:vMerge/>
          </w:tcPr>
          <w:p w14:paraId="6F8161A6" w14:textId="77777777" w:rsidR="00E816F8" w:rsidRPr="001C340B" w:rsidRDefault="00E816F8" w:rsidP="00E816F8">
            <w:pPr>
              <w:tabs>
                <w:tab w:val="left" w:pos="1080"/>
              </w:tabs>
              <w:jc w:val="center"/>
              <w:rPr>
                <w:rFonts w:ascii="Arial" w:hAnsi="Arial" w:cs="Arial"/>
                <w:sz w:val="17"/>
                <w:szCs w:val="17"/>
              </w:rPr>
            </w:pPr>
          </w:p>
        </w:tc>
      </w:tr>
      <w:tr w:rsidR="00E816F8" w:rsidRPr="001C340B" w14:paraId="35851D81" w14:textId="77777777" w:rsidTr="000056CD">
        <w:trPr>
          <w:cantSplit/>
          <w:trHeight w:val="390"/>
        </w:trPr>
        <w:tc>
          <w:tcPr>
            <w:tcW w:w="466" w:type="dxa"/>
            <w:gridSpan w:val="2"/>
            <w:vMerge w:val="restart"/>
          </w:tcPr>
          <w:p w14:paraId="274998FF" w14:textId="36965B6C" w:rsidR="00E816F8" w:rsidRPr="00D4646E" w:rsidRDefault="00E816F8" w:rsidP="00E816F8">
            <w:pPr>
              <w:tabs>
                <w:tab w:val="left" w:pos="1080"/>
              </w:tabs>
              <w:jc w:val="center"/>
              <w:rPr>
                <w:rFonts w:ascii="Arial" w:hAnsi="Arial" w:cs="Arial"/>
                <w:sz w:val="17"/>
                <w:szCs w:val="17"/>
              </w:rPr>
            </w:pPr>
            <w:r w:rsidRPr="006F7642">
              <w:rPr>
                <w:rFonts w:ascii="Arial" w:hAnsi="Arial" w:cs="Arial"/>
                <w:sz w:val="17"/>
                <w:szCs w:val="17"/>
              </w:rPr>
              <w:fldChar w:fldCharType="begin"/>
            </w:r>
            <w:r w:rsidRPr="006F7642">
              <w:rPr>
                <w:rFonts w:ascii="Arial" w:hAnsi="Arial" w:cs="Arial"/>
                <w:sz w:val="17"/>
                <w:szCs w:val="17"/>
              </w:rPr>
              <w:instrText xml:space="preserve"> SEQ A602 </w:instrText>
            </w:r>
            <w:r w:rsidRPr="006F7642">
              <w:rPr>
                <w:rFonts w:ascii="Arial" w:hAnsi="Arial" w:cs="Arial"/>
                <w:sz w:val="17"/>
                <w:szCs w:val="17"/>
              </w:rPr>
              <w:fldChar w:fldCharType="separate"/>
            </w:r>
            <w:r w:rsidR="005B5D59">
              <w:rPr>
                <w:rFonts w:ascii="Arial" w:hAnsi="Arial" w:cs="Arial"/>
                <w:noProof/>
                <w:sz w:val="17"/>
                <w:szCs w:val="17"/>
              </w:rPr>
              <w:t>26</w:t>
            </w:r>
            <w:r w:rsidRPr="006F7642">
              <w:rPr>
                <w:rFonts w:ascii="Arial" w:hAnsi="Arial" w:cs="Arial"/>
                <w:sz w:val="17"/>
                <w:szCs w:val="17"/>
              </w:rPr>
              <w:fldChar w:fldCharType="end"/>
            </w:r>
          </w:p>
        </w:tc>
        <w:tc>
          <w:tcPr>
            <w:tcW w:w="1452" w:type="dxa"/>
            <w:vMerge w:val="restart"/>
          </w:tcPr>
          <w:p w14:paraId="4D7F291E" w14:textId="77777777" w:rsidR="00E816F8" w:rsidRPr="00D4646E" w:rsidRDefault="00E816F8" w:rsidP="00E816F8">
            <w:pPr>
              <w:ind w:left="76"/>
              <w:rPr>
                <w:rFonts w:ascii="Arial" w:hAnsi="Arial" w:cs="Arial"/>
                <w:sz w:val="17"/>
                <w:szCs w:val="17"/>
              </w:rPr>
            </w:pPr>
          </w:p>
        </w:tc>
        <w:tc>
          <w:tcPr>
            <w:tcW w:w="5087" w:type="dxa"/>
            <w:vMerge w:val="restart"/>
          </w:tcPr>
          <w:p w14:paraId="2259481E" w14:textId="38E2DF10" w:rsidR="00E816F8" w:rsidRPr="00D4646E" w:rsidRDefault="00E816F8" w:rsidP="00E816F8">
            <w:pPr>
              <w:ind w:left="53"/>
              <w:rPr>
                <w:rFonts w:ascii="Arial" w:hAnsi="Arial" w:cs="Arial"/>
                <w:sz w:val="17"/>
                <w:szCs w:val="17"/>
              </w:rPr>
            </w:pPr>
            <w:r w:rsidRPr="00D4646E">
              <w:rPr>
                <w:rFonts w:ascii="Arial" w:hAnsi="Arial" w:cs="Arial"/>
                <w:sz w:val="17"/>
                <w:szCs w:val="17"/>
              </w:rPr>
              <w:t>The RSU supports C-V2X operation including direct communication mode without using base stations.</w:t>
            </w:r>
          </w:p>
        </w:tc>
        <w:tc>
          <w:tcPr>
            <w:tcW w:w="1273" w:type="dxa"/>
            <w:vMerge w:val="restart"/>
          </w:tcPr>
          <w:p w14:paraId="56306B62" w14:textId="7373AF8F" w:rsidR="00E816F8" w:rsidRPr="00D4646E" w:rsidRDefault="00E816F8" w:rsidP="00E816F8">
            <w:pPr>
              <w:tabs>
                <w:tab w:val="left" w:pos="1080"/>
              </w:tabs>
              <w:jc w:val="center"/>
              <w:rPr>
                <w:rFonts w:ascii="Arial" w:hAnsi="Arial" w:cs="Arial"/>
                <w:sz w:val="17"/>
                <w:szCs w:val="17"/>
              </w:rPr>
            </w:pPr>
            <w:r w:rsidRPr="00D4646E">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D4646E">
              <w:rPr>
                <w:rFonts w:ascii="Arial" w:hAnsi="Arial" w:cs="Arial"/>
                <w:sz w:val="17"/>
                <w:szCs w:val="17"/>
              </w:rPr>
              <w:instrText xml:space="preserve"> FORMDROPDOWN </w:instrText>
            </w:r>
            <w:r w:rsidRPr="00D4646E">
              <w:rPr>
                <w:rFonts w:ascii="Arial" w:hAnsi="Arial" w:cs="Arial"/>
                <w:sz w:val="17"/>
                <w:szCs w:val="17"/>
              </w:rPr>
            </w:r>
            <w:r w:rsidRPr="00D4646E">
              <w:rPr>
                <w:rFonts w:ascii="Arial" w:hAnsi="Arial" w:cs="Arial"/>
                <w:sz w:val="17"/>
                <w:szCs w:val="17"/>
              </w:rPr>
              <w:fldChar w:fldCharType="separate"/>
            </w:r>
            <w:r w:rsidRPr="00D4646E">
              <w:rPr>
                <w:rFonts w:ascii="Arial" w:hAnsi="Arial" w:cs="Arial"/>
                <w:sz w:val="17"/>
                <w:szCs w:val="17"/>
              </w:rPr>
              <w:fldChar w:fldCharType="end"/>
            </w:r>
          </w:p>
        </w:tc>
        <w:tc>
          <w:tcPr>
            <w:tcW w:w="4460" w:type="dxa"/>
          </w:tcPr>
          <w:p w14:paraId="1A946931" w14:textId="4E1509ED" w:rsidR="00E816F8" w:rsidRPr="00D4646E" w:rsidRDefault="00E816F8" w:rsidP="00E816F8">
            <w:pPr>
              <w:tabs>
                <w:tab w:val="left" w:pos="1080"/>
              </w:tabs>
              <w:ind w:left="50"/>
              <w:rPr>
                <w:rFonts w:ascii="Arial" w:hAnsi="Arial" w:cs="Arial"/>
                <w:i/>
                <w:sz w:val="17"/>
                <w:szCs w:val="17"/>
              </w:rPr>
            </w:pPr>
            <w:r w:rsidRPr="00D4646E">
              <w:rPr>
                <w:rFonts w:ascii="Arial" w:hAnsi="Arial" w:cs="Arial"/>
                <w:i/>
                <w:sz w:val="17"/>
                <w:szCs w:val="17"/>
              </w:rPr>
              <w:t>Provide product literature, specifications, user manual,</w:t>
            </w:r>
            <w:r w:rsidR="006825E7">
              <w:rPr>
                <w:rFonts w:ascii="Arial" w:hAnsi="Arial" w:cs="Arial"/>
                <w:i/>
                <w:sz w:val="17"/>
                <w:szCs w:val="17"/>
              </w:rPr>
              <w:t xml:space="preserve"> </w:t>
            </w:r>
            <w:r w:rsidRPr="00D4646E">
              <w:rPr>
                <w:rFonts w:ascii="Arial" w:hAnsi="Arial" w:cs="Arial"/>
                <w:i/>
                <w:sz w:val="17"/>
                <w:szCs w:val="17"/>
              </w:rPr>
              <w:t>or similar information that shows the product meets this requirement.</w:t>
            </w:r>
          </w:p>
        </w:tc>
        <w:tc>
          <w:tcPr>
            <w:tcW w:w="1843" w:type="dxa"/>
            <w:vMerge w:val="restart"/>
          </w:tcPr>
          <w:p w14:paraId="4A94476E" w14:textId="422258E9" w:rsidR="00E816F8" w:rsidRPr="00D4646E" w:rsidRDefault="00E816F8" w:rsidP="00E816F8">
            <w:pPr>
              <w:tabs>
                <w:tab w:val="left" w:pos="1080"/>
              </w:tabs>
              <w:jc w:val="center"/>
              <w:rPr>
                <w:rFonts w:ascii="Arial" w:hAnsi="Arial" w:cs="Arial"/>
                <w:sz w:val="17"/>
                <w:szCs w:val="17"/>
              </w:rPr>
            </w:pPr>
            <w:r w:rsidRPr="00D4646E">
              <w:rPr>
                <w:rFonts w:ascii="Arial" w:hAnsi="Arial" w:cs="Arial"/>
                <w:sz w:val="17"/>
                <w:szCs w:val="17"/>
              </w:rPr>
              <w:t>Document Review and Functional Inspection</w:t>
            </w:r>
          </w:p>
        </w:tc>
      </w:tr>
      <w:tr w:rsidR="00784B49" w:rsidRPr="001C340B" w14:paraId="6FEFEA9C" w14:textId="77777777" w:rsidTr="009F6347">
        <w:trPr>
          <w:cantSplit/>
          <w:trHeight w:val="288"/>
        </w:trPr>
        <w:tc>
          <w:tcPr>
            <w:tcW w:w="466" w:type="dxa"/>
            <w:gridSpan w:val="2"/>
            <w:vMerge/>
          </w:tcPr>
          <w:p w14:paraId="03F425C4" w14:textId="77777777" w:rsidR="00784B49" w:rsidRPr="00D4646E" w:rsidRDefault="00784B49" w:rsidP="00784B49">
            <w:pPr>
              <w:tabs>
                <w:tab w:val="left" w:pos="1080"/>
              </w:tabs>
              <w:ind w:left="360"/>
              <w:rPr>
                <w:rFonts w:ascii="Arial" w:hAnsi="Arial" w:cs="Arial"/>
                <w:sz w:val="17"/>
                <w:szCs w:val="17"/>
              </w:rPr>
            </w:pPr>
          </w:p>
        </w:tc>
        <w:tc>
          <w:tcPr>
            <w:tcW w:w="1452" w:type="dxa"/>
            <w:vMerge/>
          </w:tcPr>
          <w:p w14:paraId="48598C12" w14:textId="77777777" w:rsidR="00784B49" w:rsidRPr="00D4646E" w:rsidRDefault="00784B49" w:rsidP="00784B49">
            <w:pPr>
              <w:ind w:left="76"/>
              <w:rPr>
                <w:rFonts w:ascii="Arial" w:hAnsi="Arial" w:cs="Arial"/>
                <w:sz w:val="17"/>
                <w:szCs w:val="17"/>
              </w:rPr>
            </w:pPr>
          </w:p>
        </w:tc>
        <w:tc>
          <w:tcPr>
            <w:tcW w:w="5087" w:type="dxa"/>
            <w:vMerge/>
          </w:tcPr>
          <w:p w14:paraId="2E5F6D66" w14:textId="77777777" w:rsidR="00784B49" w:rsidRPr="00D4646E" w:rsidRDefault="00784B49" w:rsidP="00784B49">
            <w:pPr>
              <w:ind w:left="53"/>
              <w:rPr>
                <w:rFonts w:ascii="Arial" w:hAnsi="Arial" w:cs="Arial"/>
                <w:sz w:val="17"/>
                <w:szCs w:val="17"/>
              </w:rPr>
            </w:pPr>
          </w:p>
        </w:tc>
        <w:tc>
          <w:tcPr>
            <w:tcW w:w="1273" w:type="dxa"/>
            <w:vMerge/>
          </w:tcPr>
          <w:p w14:paraId="1DF4BA3F" w14:textId="77777777" w:rsidR="00784B49" w:rsidRPr="00D4646E" w:rsidRDefault="00784B49" w:rsidP="00784B49">
            <w:pPr>
              <w:tabs>
                <w:tab w:val="left" w:pos="1080"/>
              </w:tabs>
              <w:jc w:val="center"/>
              <w:rPr>
                <w:rFonts w:ascii="Arial" w:hAnsi="Arial" w:cs="Arial"/>
                <w:sz w:val="17"/>
                <w:szCs w:val="17"/>
              </w:rPr>
            </w:pPr>
          </w:p>
        </w:tc>
        <w:tc>
          <w:tcPr>
            <w:tcW w:w="4460" w:type="dxa"/>
          </w:tcPr>
          <w:p w14:paraId="5099D4B5" w14:textId="163719FE" w:rsidR="00784B49" w:rsidRPr="00D4646E" w:rsidRDefault="00784B49" w:rsidP="00784B49">
            <w:pPr>
              <w:tabs>
                <w:tab w:val="left" w:pos="1080"/>
              </w:tabs>
              <w:ind w:left="50"/>
              <w:rPr>
                <w:rFonts w:ascii="Arial" w:hAnsi="Arial" w:cs="Arial"/>
                <w:i/>
                <w:sz w:val="17"/>
                <w:szCs w:val="17"/>
              </w:rPr>
            </w:pPr>
            <w:r w:rsidRPr="00D4646E">
              <w:rPr>
                <w:rFonts w:ascii="Arial" w:hAnsi="Arial" w:cs="Arial"/>
                <w:i/>
                <w:sz w:val="17"/>
                <w:szCs w:val="17"/>
              </w:rPr>
              <w:fldChar w:fldCharType="begin">
                <w:ffData>
                  <w:name w:val="Text1"/>
                  <w:enabled/>
                  <w:calcOnExit/>
                  <w:textInput>
                    <w:default w:val="Indicate location of requested information in submittal."/>
                  </w:textInput>
                </w:ffData>
              </w:fldChar>
            </w:r>
            <w:r w:rsidRPr="00D4646E">
              <w:rPr>
                <w:rFonts w:ascii="Arial" w:hAnsi="Arial" w:cs="Arial"/>
                <w:i/>
                <w:sz w:val="17"/>
                <w:szCs w:val="17"/>
              </w:rPr>
              <w:instrText xml:space="preserve"> FORMTEXT </w:instrText>
            </w:r>
            <w:r w:rsidRPr="00D4646E">
              <w:rPr>
                <w:rFonts w:ascii="Arial" w:hAnsi="Arial" w:cs="Arial"/>
                <w:i/>
                <w:sz w:val="17"/>
                <w:szCs w:val="17"/>
              </w:rPr>
            </w:r>
            <w:r w:rsidRPr="00D4646E">
              <w:rPr>
                <w:rFonts w:ascii="Arial" w:hAnsi="Arial" w:cs="Arial"/>
                <w:i/>
                <w:sz w:val="17"/>
                <w:szCs w:val="17"/>
              </w:rPr>
              <w:fldChar w:fldCharType="separate"/>
            </w:r>
            <w:r w:rsidRPr="00D4646E">
              <w:rPr>
                <w:rFonts w:ascii="Arial" w:hAnsi="Arial" w:cs="Arial"/>
                <w:i/>
                <w:sz w:val="17"/>
                <w:szCs w:val="17"/>
              </w:rPr>
              <w:t>Indicate location of requested information in submittal.</w:t>
            </w:r>
            <w:r w:rsidRPr="00D4646E">
              <w:rPr>
                <w:rFonts w:ascii="Arial" w:hAnsi="Arial" w:cs="Arial"/>
                <w:i/>
                <w:sz w:val="17"/>
                <w:szCs w:val="17"/>
              </w:rPr>
              <w:fldChar w:fldCharType="end"/>
            </w:r>
          </w:p>
        </w:tc>
        <w:tc>
          <w:tcPr>
            <w:tcW w:w="1843" w:type="dxa"/>
            <w:vMerge/>
          </w:tcPr>
          <w:p w14:paraId="38820B15" w14:textId="77777777" w:rsidR="00784B49" w:rsidRPr="00D4646E" w:rsidRDefault="00784B49" w:rsidP="00784B49">
            <w:pPr>
              <w:tabs>
                <w:tab w:val="left" w:pos="1080"/>
              </w:tabs>
              <w:rPr>
                <w:rFonts w:ascii="Arial" w:hAnsi="Arial" w:cs="Arial"/>
                <w:sz w:val="17"/>
                <w:szCs w:val="17"/>
              </w:rPr>
            </w:pPr>
          </w:p>
        </w:tc>
      </w:tr>
      <w:tr w:rsidR="00E816F8" w:rsidRPr="001C340B" w14:paraId="227F08EA" w14:textId="77777777" w:rsidTr="000056CD">
        <w:trPr>
          <w:cantSplit/>
          <w:trHeight w:val="390"/>
        </w:trPr>
        <w:tc>
          <w:tcPr>
            <w:tcW w:w="466" w:type="dxa"/>
            <w:gridSpan w:val="2"/>
            <w:vMerge w:val="restart"/>
          </w:tcPr>
          <w:p w14:paraId="060A44C6" w14:textId="077613D6" w:rsidR="00E816F8" w:rsidRPr="001E2D99" w:rsidRDefault="00E816F8" w:rsidP="00E816F8">
            <w:pPr>
              <w:tabs>
                <w:tab w:val="left" w:pos="1080"/>
              </w:tabs>
              <w:jc w:val="center"/>
              <w:rPr>
                <w:rFonts w:ascii="Arial" w:hAnsi="Arial" w:cs="Arial"/>
                <w:sz w:val="17"/>
                <w:szCs w:val="17"/>
              </w:rPr>
            </w:pPr>
            <w:r w:rsidRPr="008B2404">
              <w:rPr>
                <w:rFonts w:ascii="Arial" w:hAnsi="Arial" w:cs="Arial"/>
                <w:sz w:val="17"/>
                <w:szCs w:val="17"/>
              </w:rPr>
              <w:fldChar w:fldCharType="begin"/>
            </w:r>
            <w:r w:rsidRPr="008B2404">
              <w:rPr>
                <w:rFonts w:ascii="Arial" w:hAnsi="Arial" w:cs="Arial"/>
                <w:sz w:val="17"/>
                <w:szCs w:val="17"/>
              </w:rPr>
              <w:instrText xml:space="preserve"> SEQ A602 </w:instrText>
            </w:r>
            <w:r w:rsidRPr="008B2404">
              <w:rPr>
                <w:rFonts w:ascii="Arial" w:hAnsi="Arial" w:cs="Arial"/>
                <w:sz w:val="17"/>
                <w:szCs w:val="17"/>
              </w:rPr>
              <w:fldChar w:fldCharType="separate"/>
            </w:r>
            <w:r w:rsidR="005B5D59">
              <w:rPr>
                <w:rFonts w:ascii="Arial" w:hAnsi="Arial" w:cs="Arial"/>
                <w:noProof/>
                <w:sz w:val="17"/>
                <w:szCs w:val="17"/>
              </w:rPr>
              <w:t>27</w:t>
            </w:r>
            <w:r w:rsidRPr="008B2404">
              <w:rPr>
                <w:rFonts w:ascii="Arial" w:hAnsi="Arial" w:cs="Arial"/>
                <w:sz w:val="17"/>
                <w:szCs w:val="17"/>
              </w:rPr>
              <w:fldChar w:fldCharType="end"/>
            </w:r>
          </w:p>
        </w:tc>
        <w:tc>
          <w:tcPr>
            <w:tcW w:w="1452" w:type="dxa"/>
            <w:vMerge w:val="restart"/>
          </w:tcPr>
          <w:p w14:paraId="52FD2084" w14:textId="77777777" w:rsidR="00E816F8" w:rsidRPr="004E0ADD" w:rsidRDefault="00E816F8" w:rsidP="00E816F8">
            <w:pPr>
              <w:ind w:left="76"/>
              <w:rPr>
                <w:rFonts w:ascii="Arial" w:hAnsi="Arial" w:cs="Arial"/>
                <w:sz w:val="17"/>
                <w:szCs w:val="17"/>
              </w:rPr>
            </w:pPr>
          </w:p>
        </w:tc>
        <w:tc>
          <w:tcPr>
            <w:tcW w:w="5087" w:type="dxa"/>
            <w:vMerge w:val="restart"/>
          </w:tcPr>
          <w:p w14:paraId="53D557D2" w14:textId="29CFD704" w:rsidR="00E816F8" w:rsidRPr="001E51FB" w:rsidRDefault="00E816F8" w:rsidP="00E816F8">
            <w:pPr>
              <w:ind w:left="53"/>
              <w:rPr>
                <w:rFonts w:ascii="Arial" w:hAnsi="Arial" w:cs="Arial"/>
                <w:sz w:val="17"/>
                <w:szCs w:val="17"/>
              </w:rPr>
            </w:pPr>
            <w:r w:rsidRPr="0070360F">
              <w:rPr>
                <w:rFonts w:ascii="Arial" w:hAnsi="Arial" w:cs="Arial"/>
                <w:sz w:val="17"/>
                <w:szCs w:val="17"/>
              </w:rPr>
              <w:t xml:space="preserve">RSUs </w:t>
            </w:r>
            <w:r>
              <w:rPr>
                <w:rFonts w:ascii="Arial" w:hAnsi="Arial" w:cs="Arial"/>
                <w:sz w:val="17"/>
                <w:szCs w:val="17"/>
              </w:rPr>
              <w:t xml:space="preserve">are </w:t>
            </w:r>
            <w:r w:rsidRPr="0070360F">
              <w:rPr>
                <w:rFonts w:ascii="Arial" w:hAnsi="Arial" w:cs="Arial"/>
                <w:sz w:val="17"/>
                <w:szCs w:val="17"/>
              </w:rPr>
              <w:t>interoperable with FDOT APL approved Advanced Transportation Controller (ATC) traffic signal controllers.</w:t>
            </w:r>
          </w:p>
        </w:tc>
        <w:tc>
          <w:tcPr>
            <w:tcW w:w="1273" w:type="dxa"/>
            <w:vMerge w:val="restart"/>
          </w:tcPr>
          <w:p w14:paraId="3A96F466" w14:textId="25788899" w:rsidR="00E816F8" w:rsidRPr="001C340B" w:rsidRDefault="00E816F8" w:rsidP="00E816F8">
            <w:pPr>
              <w:tabs>
                <w:tab w:val="left" w:pos="1080"/>
              </w:tabs>
              <w:jc w:val="center"/>
              <w:rPr>
                <w:rFonts w:ascii="Arial" w:hAnsi="Arial" w:cs="Arial"/>
                <w:sz w:val="17"/>
                <w:szCs w:val="17"/>
              </w:rPr>
            </w:pPr>
            <w:r w:rsidRPr="00436C6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36C62">
              <w:rPr>
                <w:rFonts w:ascii="Arial" w:hAnsi="Arial" w:cs="Arial"/>
                <w:sz w:val="17"/>
                <w:szCs w:val="17"/>
              </w:rPr>
              <w:instrText xml:space="preserve"> FORMDROPDOWN </w:instrText>
            </w:r>
            <w:r w:rsidRPr="00436C62">
              <w:rPr>
                <w:rFonts w:ascii="Arial" w:hAnsi="Arial" w:cs="Arial"/>
                <w:sz w:val="17"/>
                <w:szCs w:val="17"/>
              </w:rPr>
            </w:r>
            <w:r w:rsidRPr="00436C62">
              <w:rPr>
                <w:rFonts w:ascii="Arial" w:hAnsi="Arial" w:cs="Arial"/>
                <w:sz w:val="17"/>
                <w:szCs w:val="17"/>
              </w:rPr>
              <w:fldChar w:fldCharType="separate"/>
            </w:r>
            <w:r w:rsidRPr="00436C62">
              <w:rPr>
                <w:rFonts w:ascii="Arial" w:hAnsi="Arial" w:cs="Arial"/>
                <w:sz w:val="17"/>
                <w:szCs w:val="17"/>
              </w:rPr>
              <w:fldChar w:fldCharType="end"/>
            </w:r>
          </w:p>
        </w:tc>
        <w:tc>
          <w:tcPr>
            <w:tcW w:w="4460" w:type="dxa"/>
          </w:tcPr>
          <w:p w14:paraId="4C2AB01D" w14:textId="0E894493" w:rsidR="00E816F8" w:rsidRPr="00B27113" w:rsidRDefault="00E816F8" w:rsidP="00E816F8">
            <w:pPr>
              <w:tabs>
                <w:tab w:val="left" w:pos="1080"/>
              </w:tabs>
              <w:ind w:left="50"/>
              <w:rPr>
                <w:rFonts w:ascii="Arial" w:hAnsi="Arial" w:cs="Arial"/>
                <w:i/>
                <w:noProof/>
                <w:sz w:val="17"/>
                <w:szCs w:val="17"/>
              </w:rPr>
            </w:pPr>
            <w:r w:rsidRPr="00B16A7A">
              <w:rPr>
                <w:rFonts w:ascii="Arial" w:hAnsi="Arial" w:cs="Arial"/>
                <w:i/>
                <w:noProof/>
                <w:sz w:val="17"/>
                <w:szCs w:val="17"/>
              </w:rPr>
              <w:t>Provide product literature, specifications, user manual,or similar information that</w:t>
            </w:r>
            <w:r>
              <w:rPr>
                <w:rFonts w:ascii="Arial" w:hAnsi="Arial" w:cs="Arial"/>
                <w:i/>
                <w:noProof/>
                <w:sz w:val="17"/>
                <w:szCs w:val="17"/>
              </w:rPr>
              <w:t xml:space="preserve"> shows the product meets this requirement.</w:t>
            </w:r>
            <w:r w:rsidRPr="00B16A7A">
              <w:rPr>
                <w:rFonts w:ascii="Arial" w:hAnsi="Arial" w:cs="Arial"/>
                <w:i/>
                <w:noProof/>
                <w:sz w:val="17"/>
                <w:szCs w:val="17"/>
              </w:rPr>
              <w:t xml:space="preserve"> </w:t>
            </w:r>
          </w:p>
        </w:tc>
        <w:tc>
          <w:tcPr>
            <w:tcW w:w="1843" w:type="dxa"/>
            <w:vMerge w:val="restart"/>
          </w:tcPr>
          <w:p w14:paraId="1CB3382E" w14:textId="11DBCBA8" w:rsidR="00E816F8" w:rsidRPr="001C340B" w:rsidRDefault="00E816F8" w:rsidP="00E816F8">
            <w:pPr>
              <w:tabs>
                <w:tab w:val="left" w:pos="1080"/>
              </w:tabs>
              <w:jc w:val="center"/>
              <w:rPr>
                <w:rFonts w:ascii="Arial" w:hAnsi="Arial" w:cs="Arial"/>
                <w:sz w:val="17"/>
                <w:szCs w:val="17"/>
              </w:rPr>
            </w:pPr>
            <w:r w:rsidRPr="001C340B">
              <w:rPr>
                <w:rFonts w:ascii="Arial" w:hAnsi="Arial" w:cs="Arial"/>
                <w:sz w:val="17"/>
                <w:szCs w:val="17"/>
              </w:rPr>
              <w:t>Document Review</w:t>
            </w:r>
            <w:r>
              <w:rPr>
                <w:rFonts w:ascii="Arial" w:hAnsi="Arial" w:cs="Arial"/>
                <w:sz w:val="17"/>
                <w:szCs w:val="17"/>
              </w:rPr>
              <w:t xml:space="preserve"> and Functional Inspection</w:t>
            </w:r>
          </w:p>
        </w:tc>
      </w:tr>
      <w:tr w:rsidR="00E816F8" w:rsidRPr="001C340B" w14:paraId="6E9AC189" w14:textId="77777777" w:rsidTr="000056CD">
        <w:trPr>
          <w:cantSplit/>
          <w:trHeight w:val="288"/>
        </w:trPr>
        <w:tc>
          <w:tcPr>
            <w:tcW w:w="466" w:type="dxa"/>
            <w:gridSpan w:val="2"/>
            <w:vMerge/>
          </w:tcPr>
          <w:p w14:paraId="7E85C86E" w14:textId="77777777" w:rsidR="00E816F8" w:rsidRPr="001E2D99" w:rsidRDefault="00E816F8" w:rsidP="00E816F8">
            <w:pPr>
              <w:tabs>
                <w:tab w:val="left" w:pos="1080"/>
              </w:tabs>
              <w:ind w:left="360"/>
              <w:jc w:val="center"/>
              <w:rPr>
                <w:rFonts w:ascii="Arial" w:hAnsi="Arial" w:cs="Arial"/>
                <w:sz w:val="17"/>
                <w:szCs w:val="17"/>
              </w:rPr>
            </w:pPr>
          </w:p>
        </w:tc>
        <w:tc>
          <w:tcPr>
            <w:tcW w:w="1452" w:type="dxa"/>
            <w:vMerge/>
          </w:tcPr>
          <w:p w14:paraId="6D67127A" w14:textId="77777777" w:rsidR="00E816F8" w:rsidRDefault="00E816F8" w:rsidP="00E816F8">
            <w:pPr>
              <w:ind w:left="76"/>
              <w:rPr>
                <w:rFonts w:ascii="Arial" w:hAnsi="Arial" w:cs="Arial"/>
                <w:sz w:val="17"/>
                <w:szCs w:val="17"/>
              </w:rPr>
            </w:pPr>
          </w:p>
        </w:tc>
        <w:tc>
          <w:tcPr>
            <w:tcW w:w="5087" w:type="dxa"/>
            <w:vMerge/>
          </w:tcPr>
          <w:p w14:paraId="263CCF87" w14:textId="77777777" w:rsidR="00E816F8" w:rsidRPr="001E51FB" w:rsidRDefault="00E816F8" w:rsidP="00E816F8">
            <w:pPr>
              <w:ind w:left="53"/>
              <w:rPr>
                <w:rFonts w:ascii="Arial" w:hAnsi="Arial" w:cs="Arial"/>
                <w:sz w:val="17"/>
                <w:szCs w:val="17"/>
              </w:rPr>
            </w:pPr>
          </w:p>
        </w:tc>
        <w:tc>
          <w:tcPr>
            <w:tcW w:w="1273" w:type="dxa"/>
            <w:vMerge/>
          </w:tcPr>
          <w:p w14:paraId="05F2359A" w14:textId="77777777" w:rsidR="00E816F8" w:rsidRPr="001C340B" w:rsidRDefault="00E816F8" w:rsidP="00E816F8">
            <w:pPr>
              <w:tabs>
                <w:tab w:val="left" w:pos="1080"/>
              </w:tabs>
              <w:jc w:val="center"/>
              <w:rPr>
                <w:rFonts w:ascii="Arial" w:hAnsi="Arial" w:cs="Arial"/>
                <w:sz w:val="17"/>
                <w:szCs w:val="17"/>
              </w:rPr>
            </w:pPr>
          </w:p>
        </w:tc>
        <w:tc>
          <w:tcPr>
            <w:tcW w:w="4460" w:type="dxa"/>
          </w:tcPr>
          <w:p w14:paraId="37FF1A54" w14:textId="77777777" w:rsidR="00E816F8" w:rsidRPr="00530F8E" w:rsidRDefault="00E816F8" w:rsidP="00E816F8">
            <w:pPr>
              <w:tabs>
                <w:tab w:val="left" w:pos="1080"/>
              </w:tabs>
              <w:ind w:left="50"/>
              <w:rPr>
                <w:rFonts w:ascii="Arial" w:hAnsi="Arial" w:cs="Arial"/>
                <w:i/>
                <w:sz w:val="17"/>
                <w:szCs w:val="17"/>
              </w:rPr>
            </w:pPr>
            <w:r w:rsidRPr="00B27113">
              <w:rPr>
                <w:rFonts w:ascii="Arial" w:hAnsi="Arial" w:cs="Arial"/>
                <w:i/>
                <w:noProof/>
                <w:sz w:val="17"/>
                <w:szCs w:val="17"/>
              </w:rPr>
              <w:fldChar w:fldCharType="begin">
                <w:ffData>
                  <w:name w:val="Text1"/>
                  <w:enabled/>
                  <w:calcOnExit/>
                  <w:textInput>
                    <w:default w:val="Indicate location of requested information in submittal."/>
                  </w:textInput>
                </w:ffData>
              </w:fldChar>
            </w:r>
            <w:r w:rsidRPr="00B27113">
              <w:rPr>
                <w:rFonts w:ascii="Arial" w:hAnsi="Arial" w:cs="Arial"/>
                <w:i/>
                <w:noProof/>
                <w:sz w:val="17"/>
                <w:szCs w:val="17"/>
              </w:rPr>
              <w:instrText xml:space="preserve"> FORMTEXT </w:instrText>
            </w:r>
            <w:r w:rsidRPr="00B27113">
              <w:rPr>
                <w:rFonts w:ascii="Arial" w:hAnsi="Arial" w:cs="Arial"/>
                <w:i/>
                <w:noProof/>
                <w:sz w:val="17"/>
                <w:szCs w:val="17"/>
              </w:rPr>
            </w:r>
            <w:r w:rsidRPr="00B27113">
              <w:rPr>
                <w:rFonts w:ascii="Arial" w:hAnsi="Arial" w:cs="Arial"/>
                <w:i/>
                <w:noProof/>
                <w:sz w:val="17"/>
                <w:szCs w:val="17"/>
              </w:rPr>
              <w:fldChar w:fldCharType="separate"/>
            </w:r>
            <w:r w:rsidRPr="00B27113">
              <w:rPr>
                <w:rFonts w:ascii="Arial" w:hAnsi="Arial" w:cs="Arial"/>
                <w:i/>
                <w:noProof/>
                <w:sz w:val="17"/>
                <w:szCs w:val="17"/>
              </w:rPr>
              <w:t>Indicate location of requested information in submittal.</w:t>
            </w:r>
            <w:r w:rsidRPr="00B27113">
              <w:rPr>
                <w:rFonts w:ascii="Arial" w:hAnsi="Arial" w:cs="Arial"/>
                <w:i/>
                <w:noProof/>
                <w:sz w:val="17"/>
                <w:szCs w:val="17"/>
              </w:rPr>
              <w:fldChar w:fldCharType="end"/>
            </w:r>
          </w:p>
        </w:tc>
        <w:tc>
          <w:tcPr>
            <w:tcW w:w="1843" w:type="dxa"/>
            <w:vMerge/>
          </w:tcPr>
          <w:p w14:paraId="50A1E9FF" w14:textId="77777777" w:rsidR="00E816F8" w:rsidRPr="001C340B" w:rsidRDefault="00E816F8" w:rsidP="00E816F8">
            <w:pPr>
              <w:tabs>
                <w:tab w:val="left" w:pos="1080"/>
              </w:tabs>
              <w:jc w:val="center"/>
              <w:rPr>
                <w:rFonts w:ascii="Arial" w:hAnsi="Arial" w:cs="Arial"/>
                <w:sz w:val="17"/>
                <w:szCs w:val="17"/>
              </w:rPr>
            </w:pPr>
          </w:p>
        </w:tc>
      </w:tr>
      <w:tr w:rsidR="00E816F8" w:rsidRPr="001C340B" w14:paraId="6EE3B9F0" w14:textId="77777777" w:rsidTr="000056CD">
        <w:trPr>
          <w:cantSplit/>
          <w:trHeight w:val="206"/>
        </w:trPr>
        <w:tc>
          <w:tcPr>
            <w:tcW w:w="466" w:type="dxa"/>
            <w:gridSpan w:val="2"/>
            <w:vMerge w:val="restart"/>
          </w:tcPr>
          <w:p w14:paraId="41FFA62C" w14:textId="52D74316" w:rsidR="00E816F8" w:rsidRPr="001E2D99" w:rsidRDefault="00E816F8" w:rsidP="00E816F8">
            <w:pPr>
              <w:tabs>
                <w:tab w:val="left" w:pos="1080"/>
              </w:tabs>
              <w:jc w:val="center"/>
              <w:rPr>
                <w:rFonts w:ascii="Arial" w:hAnsi="Arial" w:cs="Arial"/>
                <w:sz w:val="17"/>
                <w:szCs w:val="17"/>
              </w:rPr>
            </w:pPr>
            <w:r w:rsidRPr="008B2404">
              <w:rPr>
                <w:rFonts w:ascii="Arial" w:hAnsi="Arial" w:cs="Arial"/>
                <w:sz w:val="17"/>
                <w:szCs w:val="17"/>
              </w:rPr>
              <w:fldChar w:fldCharType="begin"/>
            </w:r>
            <w:r w:rsidRPr="008B2404">
              <w:rPr>
                <w:rFonts w:ascii="Arial" w:hAnsi="Arial" w:cs="Arial"/>
                <w:sz w:val="17"/>
                <w:szCs w:val="17"/>
              </w:rPr>
              <w:instrText xml:space="preserve"> SEQ A602 </w:instrText>
            </w:r>
            <w:r w:rsidRPr="008B2404">
              <w:rPr>
                <w:rFonts w:ascii="Arial" w:hAnsi="Arial" w:cs="Arial"/>
                <w:sz w:val="17"/>
                <w:szCs w:val="17"/>
              </w:rPr>
              <w:fldChar w:fldCharType="separate"/>
            </w:r>
            <w:r w:rsidR="005B5D59">
              <w:rPr>
                <w:rFonts w:ascii="Arial" w:hAnsi="Arial" w:cs="Arial"/>
                <w:noProof/>
                <w:sz w:val="17"/>
                <w:szCs w:val="17"/>
              </w:rPr>
              <w:t>28</w:t>
            </w:r>
            <w:r w:rsidRPr="008B2404">
              <w:rPr>
                <w:rFonts w:ascii="Arial" w:hAnsi="Arial" w:cs="Arial"/>
                <w:sz w:val="17"/>
                <w:szCs w:val="17"/>
              </w:rPr>
              <w:fldChar w:fldCharType="end"/>
            </w:r>
          </w:p>
        </w:tc>
        <w:tc>
          <w:tcPr>
            <w:tcW w:w="1452" w:type="dxa"/>
            <w:vMerge w:val="restart"/>
          </w:tcPr>
          <w:p w14:paraId="0796B423" w14:textId="3820B6E3" w:rsidR="00E816F8" w:rsidRPr="004E0ADD" w:rsidRDefault="00E816F8" w:rsidP="00E816F8">
            <w:pPr>
              <w:ind w:left="76"/>
              <w:rPr>
                <w:rFonts w:ascii="Arial" w:hAnsi="Arial" w:cs="Arial"/>
                <w:sz w:val="17"/>
                <w:szCs w:val="17"/>
              </w:rPr>
            </w:pPr>
          </w:p>
        </w:tc>
        <w:tc>
          <w:tcPr>
            <w:tcW w:w="5087" w:type="dxa"/>
            <w:vMerge w:val="restart"/>
          </w:tcPr>
          <w:p w14:paraId="3B896780" w14:textId="0095A868" w:rsidR="00E816F8" w:rsidRPr="001E51FB" w:rsidRDefault="00E816F8" w:rsidP="00E816F8">
            <w:pPr>
              <w:ind w:left="53"/>
              <w:rPr>
                <w:rFonts w:ascii="Arial" w:hAnsi="Arial" w:cs="Arial"/>
                <w:sz w:val="17"/>
                <w:szCs w:val="17"/>
              </w:rPr>
            </w:pPr>
            <w:r w:rsidRPr="007A1452">
              <w:rPr>
                <w:rFonts w:ascii="Arial" w:hAnsi="Arial" w:cs="Arial"/>
                <w:sz w:val="17"/>
                <w:szCs w:val="17"/>
              </w:rPr>
              <w:t>The RSU shall support web-based user access through a Graphical User Interface (GUI) that provides secure access for device configuration, operation, and maintenance.</w:t>
            </w:r>
          </w:p>
        </w:tc>
        <w:tc>
          <w:tcPr>
            <w:tcW w:w="1273" w:type="dxa"/>
            <w:vMerge w:val="restart"/>
          </w:tcPr>
          <w:p w14:paraId="2154699A" w14:textId="086A50F6" w:rsidR="00E816F8" w:rsidRPr="001C340B" w:rsidRDefault="00E816F8" w:rsidP="00E816F8">
            <w:pPr>
              <w:tabs>
                <w:tab w:val="left" w:pos="1080"/>
              </w:tabs>
              <w:jc w:val="center"/>
              <w:rPr>
                <w:rFonts w:ascii="Arial" w:hAnsi="Arial" w:cs="Arial"/>
                <w:sz w:val="17"/>
                <w:szCs w:val="17"/>
              </w:rPr>
            </w:pPr>
            <w:r w:rsidRPr="00436C6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36C62">
              <w:rPr>
                <w:rFonts w:ascii="Arial" w:hAnsi="Arial" w:cs="Arial"/>
                <w:sz w:val="17"/>
                <w:szCs w:val="17"/>
              </w:rPr>
              <w:instrText xml:space="preserve"> FORMDROPDOWN </w:instrText>
            </w:r>
            <w:r w:rsidRPr="00436C62">
              <w:rPr>
                <w:rFonts w:ascii="Arial" w:hAnsi="Arial" w:cs="Arial"/>
                <w:sz w:val="17"/>
                <w:szCs w:val="17"/>
              </w:rPr>
            </w:r>
            <w:r w:rsidRPr="00436C62">
              <w:rPr>
                <w:rFonts w:ascii="Arial" w:hAnsi="Arial" w:cs="Arial"/>
                <w:sz w:val="17"/>
                <w:szCs w:val="17"/>
              </w:rPr>
              <w:fldChar w:fldCharType="separate"/>
            </w:r>
            <w:r w:rsidRPr="00436C62">
              <w:rPr>
                <w:rFonts w:ascii="Arial" w:hAnsi="Arial" w:cs="Arial"/>
                <w:sz w:val="17"/>
                <w:szCs w:val="17"/>
              </w:rPr>
              <w:fldChar w:fldCharType="end"/>
            </w:r>
          </w:p>
        </w:tc>
        <w:tc>
          <w:tcPr>
            <w:tcW w:w="4460" w:type="dxa"/>
          </w:tcPr>
          <w:p w14:paraId="3E63F317" w14:textId="431886C8" w:rsidR="00E816F8" w:rsidRPr="00530F8E" w:rsidRDefault="00E816F8" w:rsidP="00E816F8">
            <w:pPr>
              <w:tabs>
                <w:tab w:val="left" w:pos="1080"/>
              </w:tabs>
              <w:ind w:left="50"/>
              <w:rPr>
                <w:rFonts w:ascii="Arial" w:hAnsi="Arial" w:cs="Arial"/>
                <w:i/>
                <w:sz w:val="17"/>
                <w:szCs w:val="17"/>
              </w:rPr>
            </w:pPr>
            <w:r>
              <w:rPr>
                <w:rFonts w:ascii="Arial" w:hAnsi="Arial" w:cs="Arial"/>
                <w:i/>
                <w:sz w:val="17"/>
                <w:szCs w:val="17"/>
              </w:rPr>
              <w:t>P</w:t>
            </w:r>
            <w:r w:rsidRPr="004E0FE4">
              <w:rPr>
                <w:rFonts w:ascii="Arial" w:hAnsi="Arial" w:cs="Arial"/>
                <w:i/>
                <w:sz w:val="17"/>
                <w:szCs w:val="17"/>
              </w:rPr>
              <w:t xml:space="preserve">rovide </w:t>
            </w:r>
            <w:r>
              <w:rPr>
                <w:rFonts w:ascii="Arial" w:hAnsi="Arial" w:cs="Arial"/>
                <w:i/>
                <w:sz w:val="17"/>
                <w:szCs w:val="17"/>
              </w:rPr>
              <w:t xml:space="preserve">product literature, specifications, user manual, or similar information that </w:t>
            </w:r>
            <w:r>
              <w:rPr>
                <w:rFonts w:ascii="Arial" w:hAnsi="Arial" w:cs="Arial"/>
                <w:i/>
                <w:noProof/>
                <w:sz w:val="17"/>
                <w:szCs w:val="17"/>
              </w:rPr>
              <w:t>shows the product meets this requirement.</w:t>
            </w:r>
            <w:r>
              <w:rPr>
                <w:rFonts w:ascii="Arial" w:hAnsi="Arial" w:cs="Arial"/>
                <w:i/>
                <w:sz w:val="17"/>
                <w:szCs w:val="17"/>
              </w:rPr>
              <w:t xml:space="preserve"> </w:t>
            </w:r>
          </w:p>
        </w:tc>
        <w:tc>
          <w:tcPr>
            <w:tcW w:w="1843" w:type="dxa"/>
            <w:vMerge w:val="restart"/>
          </w:tcPr>
          <w:p w14:paraId="1B719166" w14:textId="57F91FA1" w:rsidR="00E816F8" w:rsidRPr="001C340B" w:rsidRDefault="00E816F8" w:rsidP="00E816F8">
            <w:pPr>
              <w:tabs>
                <w:tab w:val="left" w:pos="1080"/>
              </w:tabs>
              <w:jc w:val="center"/>
              <w:rPr>
                <w:rFonts w:ascii="Arial" w:hAnsi="Arial" w:cs="Arial"/>
                <w:sz w:val="17"/>
                <w:szCs w:val="17"/>
              </w:rPr>
            </w:pPr>
            <w:r w:rsidRPr="001C340B">
              <w:rPr>
                <w:rFonts w:ascii="Arial" w:hAnsi="Arial" w:cs="Arial"/>
                <w:sz w:val="17"/>
                <w:szCs w:val="17"/>
              </w:rPr>
              <w:t>Document Review</w:t>
            </w:r>
            <w:r>
              <w:rPr>
                <w:rFonts w:ascii="Arial" w:hAnsi="Arial" w:cs="Arial"/>
                <w:sz w:val="17"/>
                <w:szCs w:val="17"/>
              </w:rPr>
              <w:t xml:space="preserve"> and Functional Inspection</w:t>
            </w:r>
          </w:p>
        </w:tc>
      </w:tr>
      <w:tr w:rsidR="00E816F8" w:rsidRPr="001C340B" w14:paraId="260B5FCB" w14:textId="77777777" w:rsidTr="000056CD">
        <w:trPr>
          <w:cantSplit/>
          <w:trHeight w:val="288"/>
        </w:trPr>
        <w:tc>
          <w:tcPr>
            <w:tcW w:w="466" w:type="dxa"/>
            <w:gridSpan w:val="2"/>
            <w:vMerge/>
          </w:tcPr>
          <w:p w14:paraId="4EE29479" w14:textId="77777777" w:rsidR="00E816F8" w:rsidRPr="001E2D99" w:rsidRDefault="00E816F8" w:rsidP="00E816F8">
            <w:pPr>
              <w:tabs>
                <w:tab w:val="left" w:pos="1080"/>
              </w:tabs>
              <w:ind w:left="360"/>
              <w:jc w:val="center"/>
              <w:rPr>
                <w:rFonts w:ascii="Arial" w:hAnsi="Arial" w:cs="Arial"/>
                <w:sz w:val="17"/>
                <w:szCs w:val="17"/>
              </w:rPr>
            </w:pPr>
          </w:p>
        </w:tc>
        <w:tc>
          <w:tcPr>
            <w:tcW w:w="1452" w:type="dxa"/>
            <w:vMerge/>
          </w:tcPr>
          <w:p w14:paraId="6566D3E0" w14:textId="77777777" w:rsidR="00E816F8" w:rsidRPr="004E0ADD" w:rsidRDefault="00E816F8" w:rsidP="00E816F8">
            <w:pPr>
              <w:ind w:left="76"/>
              <w:rPr>
                <w:rFonts w:ascii="Arial" w:hAnsi="Arial" w:cs="Arial"/>
                <w:sz w:val="17"/>
                <w:szCs w:val="17"/>
              </w:rPr>
            </w:pPr>
          </w:p>
        </w:tc>
        <w:tc>
          <w:tcPr>
            <w:tcW w:w="5087" w:type="dxa"/>
            <w:vMerge/>
          </w:tcPr>
          <w:p w14:paraId="34DB241F" w14:textId="77777777" w:rsidR="00E816F8" w:rsidRPr="001E51FB" w:rsidRDefault="00E816F8" w:rsidP="00E816F8">
            <w:pPr>
              <w:ind w:left="53"/>
              <w:rPr>
                <w:rFonts w:ascii="Arial" w:hAnsi="Arial" w:cs="Arial"/>
                <w:sz w:val="17"/>
                <w:szCs w:val="17"/>
              </w:rPr>
            </w:pPr>
          </w:p>
        </w:tc>
        <w:tc>
          <w:tcPr>
            <w:tcW w:w="1273" w:type="dxa"/>
            <w:vMerge/>
          </w:tcPr>
          <w:p w14:paraId="56059ABE" w14:textId="77777777" w:rsidR="00E816F8" w:rsidRPr="001C340B" w:rsidRDefault="00E816F8" w:rsidP="00E816F8">
            <w:pPr>
              <w:tabs>
                <w:tab w:val="left" w:pos="1080"/>
              </w:tabs>
              <w:jc w:val="center"/>
              <w:rPr>
                <w:rFonts w:ascii="Arial" w:hAnsi="Arial" w:cs="Arial"/>
                <w:sz w:val="17"/>
                <w:szCs w:val="17"/>
              </w:rPr>
            </w:pPr>
          </w:p>
        </w:tc>
        <w:tc>
          <w:tcPr>
            <w:tcW w:w="4460" w:type="dxa"/>
          </w:tcPr>
          <w:p w14:paraId="300E50ED" w14:textId="13E713C7" w:rsidR="00E816F8" w:rsidRPr="006E49A7" w:rsidRDefault="00E816F8" w:rsidP="00E816F8">
            <w:pPr>
              <w:tabs>
                <w:tab w:val="left" w:pos="1080"/>
              </w:tabs>
              <w:ind w:left="50"/>
              <w:rPr>
                <w:rFonts w:ascii="Arial" w:hAnsi="Arial" w:cs="Arial"/>
                <w:i/>
                <w:sz w:val="17"/>
                <w:szCs w:val="17"/>
              </w:rPr>
            </w:pPr>
            <w:r w:rsidRPr="00B27113">
              <w:rPr>
                <w:rFonts w:ascii="Arial" w:hAnsi="Arial" w:cs="Arial"/>
                <w:i/>
                <w:noProof/>
                <w:sz w:val="17"/>
                <w:szCs w:val="17"/>
              </w:rPr>
              <w:fldChar w:fldCharType="begin">
                <w:ffData>
                  <w:name w:val="Text1"/>
                  <w:enabled/>
                  <w:calcOnExit/>
                  <w:textInput>
                    <w:default w:val="Indicate location of requested information in submittal."/>
                  </w:textInput>
                </w:ffData>
              </w:fldChar>
            </w:r>
            <w:r w:rsidRPr="00B27113">
              <w:rPr>
                <w:rFonts w:ascii="Arial" w:hAnsi="Arial" w:cs="Arial"/>
                <w:i/>
                <w:noProof/>
                <w:sz w:val="17"/>
                <w:szCs w:val="17"/>
              </w:rPr>
              <w:instrText xml:space="preserve"> FORMTEXT </w:instrText>
            </w:r>
            <w:r w:rsidRPr="00B27113">
              <w:rPr>
                <w:rFonts w:ascii="Arial" w:hAnsi="Arial" w:cs="Arial"/>
                <w:i/>
                <w:noProof/>
                <w:sz w:val="17"/>
                <w:szCs w:val="17"/>
              </w:rPr>
            </w:r>
            <w:r w:rsidRPr="00B27113">
              <w:rPr>
                <w:rFonts w:ascii="Arial" w:hAnsi="Arial" w:cs="Arial"/>
                <w:i/>
                <w:noProof/>
                <w:sz w:val="17"/>
                <w:szCs w:val="17"/>
              </w:rPr>
              <w:fldChar w:fldCharType="separate"/>
            </w:r>
            <w:r w:rsidRPr="00B27113">
              <w:rPr>
                <w:rFonts w:ascii="Arial" w:hAnsi="Arial" w:cs="Arial"/>
                <w:i/>
                <w:noProof/>
                <w:sz w:val="17"/>
                <w:szCs w:val="17"/>
              </w:rPr>
              <w:t>Indicate location of requested information in submittal.</w:t>
            </w:r>
            <w:r w:rsidRPr="00B27113">
              <w:rPr>
                <w:rFonts w:ascii="Arial" w:hAnsi="Arial" w:cs="Arial"/>
                <w:i/>
                <w:noProof/>
                <w:sz w:val="17"/>
                <w:szCs w:val="17"/>
              </w:rPr>
              <w:fldChar w:fldCharType="end"/>
            </w:r>
          </w:p>
        </w:tc>
        <w:tc>
          <w:tcPr>
            <w:tcW w:w="1843" w:type="dxa"/>
            <w:vMerge/>
          </w:tcPr>
          <w:p w14:paraId="30436F23" w14:textId="77777777" w:rsidR="00E816F8" w:rsidRDefault="00E816F8" w:rsidP="00E816F8">
            <w:pPr>
              <w:tabs>
                <w:tab w:val="left" w:pos="1080"/>
              </w:tabs>
              <w:jc w:val="center"/>
              <w:rPr>
                <w:rFonts w:ascii="Arial" w:hAnsi="Arial" w:cs="Arial"/>
                <w:sz w:val="17"/>
                <w:szCs w:val="17"/>
              </w:rPr>
            </w:pPr>
          </w:p>
        </w:tc>
      </w:tr>
      <w:tr w:rsidR="00E816F8" w:rsidRPr="001C340B" w14:paraId="3EBD3EB4" w14:textId="77777777" w:rsidTr="000056CD">
        <w:trPr>
          <w:cantSplit/>
          <w:trHeight w:val="225"/>
        </w:trPr>
        <w:tc>
          <w:tcPr>
            <w:tcW w:w="466" w:type="dxa"/>
            <w:gridSpan w:val="2"/>
            <w:vMerge w:val="restart"/>
          </w:tcPr>
          <w:p w14:paraId="31611BC2" w14:textId="4AF9FDEE" w:rsidR="00E816F8" w:rsidRPr="001E2D99" w:rsidRDefault="00E816F8" w:rsidP="00E816F8">
            <w:pPr>
              <w:tabs>
                <w:tab w:val="left" w:pos="1080"/>
              </w:tabs>
              <w:jc w:val="center"/>
              <w:rPr>
                <w:rFonts w:ascii="Arial" w:hAnsi="Arial" w:cs="Arial"/>
                <w:sz w:val="17"/>
                <w:szCs w:val="17"/>
              </w:rPr>
            </w:pPr>
            <w:r w:rsidRPr="008B2404">
              <w:rPr>
                <w:rFonts w:ascii="Arial" w:hAnsi="Arial" w:cs="Arial"/>
                <w:sz w:val="17"/>
                <w:szCs w:val="17"/>
              </w:rPr>
              <w:fldChar w:fldCharType="begin"/>
            </w:r>
            <w:r w:rsidRPr="008B2404">
              <w:rPr>
                <w:rFonts w:ascii="Arial" w:hAnsi="Arial" w:cs="Arial"/>
                <w:sz w:val="17"/>
                <w:szCs w:val="17"/>
              </w:rPr>
              <w:instrText xml:space="preserve"> SEQ A602 </w:instrText>
            </w:r>
            <w:r w:rsidRPr="008B2404">
              <w:rPr>
                <w:rFonts w:ascii="Arial" w:hAnsi="Arial" w:cs="Arial"/>
                <w:sz w:val="17"/>
                <w:szCs w:val="17"/>
              </w:rPr>
              <w:fldChar w:fldCharType="separate"/>
            </w:r>
            <w:r w:rsidR="005B5D59">
              <w:rPr>
                <w:rFonts w:ascii="Arial" w:hAnsi="Arial" w:cs="Arial"/>
                <w:noProof/>
                <w:sz w:val="17"/>
                <w:szCs w:val="17"/>
              </w:rPr>
              <w:t>29</w:t>
            </w:r>
            <w:r w:rsidRPr="008B2404">
              <w:rPr>
                <w:rFonts w:ascii="Arial" w:hAnsi="Arial" w:cs="Arial"/>
                <w:sz w:val="17"/>
                <w:szCs w:val="17"/>
              </w:rPr>
              <w:fldChar w:fldCharType="end"/>
            </w:r>
          </w:p>
        </w:tc>
        <w:tc>
          <w:tcPr>
            <w:tcW w:w="1452" w:type="dxa"/>
            <w:vMerge w:val="restart"/>
          </w:tcPr>
          <w:p w14:paraId="7572A6C8" w14:textId="77777777" w:rsidR="00E816F8" w:rsidRPr="004E0ADD" w:rsidRDefault="00E816F8" w:rsidP="00E816F8">
            <w:pPr>
              <w:ind w:left="76"/>
              <w:rPr>
                <w:rFonts w:ascii="Arial" w:hAnsi="Arial" w:cs="Arial"/>
                <w:sz w:val="17"/>
                <w:szCs w:val="17"/>
              </w:rPr>
            </w:pPr>
          </w:p>
        </w:tc>
        <w:tc>
          <w:tcPr>
            <w:tcW w:w="5087" w:type="dxa"/>
            <w:vMerge w:val="restart"/>
          </w:tcPr>
          <w:p w14:paraId="4A754788" w14:textId="76645170" w:rsidR="00E816F8" w:rsidRPr="001E51FB" w:rsidRDefault="00E816F8" w:rsidP="00E816F8">
            <w:pPr>
              <w:ind w:left="53"/>
              <w:rPr>
                <w:rFonts w:ascii="Arial" w:hAnsi="Arial" w:cs="Arial"/>
                <w:sz w:val="17"/>
                <w:szCs w:val="17"/>
              </w:rPr>
            </w:pPr>
            <w:r w:rsidRPr="00B10066">
              <w:rPr>
                <w:rFonts w:ascii="Arial" w:hAnsi="Arial" w:cs="Arial"/>
                <w:sz w:val="17"/>
                <w:szCs w:val="17"/>
              </w:rPr>
              <w:t xml:space="preserve">The RSU </w:t>
            </w:r>
            <w:r>
              <w:rPr>
                <w:rFonts w:ascii="Arial" w:hAnsi="Arial" w:cs="Arial"/>
                <w:sz w:val="17"/>
                <w:szCs w:val="17"/>
              </w:rPr>
              <w:t>is</w:t>
            </w:r>
            <w:r w:rsidRPr="00B10066">
              <w:rPr>
                <w:rFonts w:ascii="Arial" w:hAnsi="Arial" w:cs="Arial"/>
                <w:sz w:val="17"/>
                <w:szCs w:val="17"/>
              </w:rPr>
              <w:t xml:space="preserve"> provided with an application programming interface (API) or similar documented interface to the Department at no additional cost.</w:t>
            </w:r>
          </w:p>
        </w:tc>
        <w:tc>
          <w:tcPr>
            <w:tcW w:w="1273" w:type="dxa"/>
            <w:vMerge w:val="restart"/>
          </w:tcPr>
          <w:p w14:paraId="1046166F" w14:textId="01953286" w:rsidR="00E816F8" w:rsidRPr="001C340B" w:rsidRDefault="00E816F8" w:rsidP="00E816F8">
            <w:pPr>
              <w:tabs>
                <w:tab w:val="left" w:pos="1080"/>
              </w:tabs>
              <w:jc w:val="center"/>
              <w:rPr>
                <w:rFonts w:ascii="Arial" w:hAnsi="Arial" w:cs="Arial"/>
                <w:sz w:val="17"/>
                <w:szCs w:val="17"/>
              </w:rPr>
            </w:pPr>
            <w:r w:rsidRPr="00436C6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36C62">
              <w:rPr>
                <w:rFonts w:ascii="Arial" w:hAnsi="Arial" w:cs="Arial"/>
                <w:sz w:val="17"/>
                <w:szCs w:val="17"/>
              </w:rPr>
              <w:instrText xml:space="preserve"> FORMDROPDOWN </w:instrText>
            </w:r>
            <w:r w:rsidRPr="00436C62">
              <w:rPr>
                <w:rFonts w:ascii="Arial" w:hAnsi="Arial" w:cs="Arial"/>
                <w:sz w:val="17"/>
                <w:szCs w:val="17"/>
              </w:rPr>
            </w:r>
            <w:r w:rsidRPr="00436C62">
              <w:rPr>
                <w:rFonts w:ascii="Arial" w:hAnsi="Arial" w:cs="Arial"/>
                <w:sz w:val="17"/>
                <w:szCs w:val="17"/>
              </w:rPr>
              <w:fldChar w:fldCharType="separate"/>
            </w:r>
            <w:r w:rsidRPr="00436C62">
              <w:rPr>
                <w:rFonts w:ascii="Arial" w:hAnsi="Arial" w:cs="Arial"/>
                <w:sz w:val="17"/>
                <w:szCs w:val="17"/>
              </w:rPr>
              <w:fldChar w:fldCharType="end"/>
            </w:r>
          </w:p>
        </w:tc>
        <w:tc>
          <w:tcPr>
            <w:tcW w:w="4460" w:type="dxa"/>
          </w:tcPr>
          <w:p w14:paraId="6BD7549F" w14:textId="1EF77628" w:rsidR="00E816F8" w:rsidRPr="00530F8E" w:rsidRDefault="00E816F8" w:rsidP="00E816F8">
            <w:pPr>
              <w:tabs>
                <w:tab w:val="left" w:pos="1080"/>
              </w:tabs>
              <w:ind w:left="50"/>
              <w:rPr>
                <w:rFonts w:ascii="Arial" w:hAnsi="Arial" w:cs="Arial"/>
                <w:i/>
                <w:sz w:val="17"/>
                <w:szCs w:val="17"/>
              </w:rPr>
            </w:pPr>
            <w:r>
              <w:rPr>
                <w:rFonts w:ascii="Arial" w:hAnsi="Arial" w:cs="Arial"/>
                <w:i/>
                <w:sz w:val="17"/>
                <w:szCs w:val="17"/>
              </w:rPr>
              <w:t>P</w:t>
            </w:r>
            <w:r w:rsidRPr="004E0FE4">
              <w:rPr>
                <w:rFonts w:ascii="Arial" w:hAnsi="Arial" w:cs="Arial"/>
                <w:i/>
                <w:sz w:val="17"/>
                <w:szCs w:val="17"/>
              </w:rPr>
              <w:t xml:space="preserve">rovide </w:t>
            </w:r>
            <w:r>
              <w:rPr>
                <w:rFonts w:ascii="Arial" w:hAnsi="Arial" w:cs="Arial"/>
                <w:i/>
                <w:sz w:val="17"/>
                <w:szCs w:val="17"/>
              </w:rPr>
              <w:t xml:space="preserve">product literature, specifications, user manual, or similar information that </w:t>
            </w:r>
            <w:r>
              <w:rPr>
                <w:rFonts w:ascii="Arial" w:hAnsi="Arial" w:cs="Arial"/>
                <w:i/>
                <w:noProof/>
                <w:sz w:val="17"/>
                <w:szCs w:val="17"/>
              </w:rPr>
              <w:t>shows the product meets this requirement.</w:t>
            </w:r>
          </w:p>
        </w:tc>
        <w:tc>
          <w:tcPr>
            <w:tcW w:w="1843" w:type="dxa"/>
            <w:vMerge w:val="restart"/>
          </w:tcPr>
          <w:p w14:paraId="3ED64FB9" w14:textId="0386538E" w:rsidR="00E816F8" w:rsidRPr="001C340B" w:rsidRDefault="00E816F8" w:rsidP="00E816F8">
            <w:pPr>
              <w:tabs>
                <w:tab w:val="left" w:pos="1080"/>
              </w:tabs>
              <w:jc w:val="center"/>
              <w:rPr>
                <w:rFonts w:ascii="Arial" w:hAnsi="Arial" w:cs="Arial"/>
                <w:sz w:val="17"/>
                <w:szCs w:val="17"/>
              </w:rPr>
            </w:pPr>
            <w:r w:rsidRPr="002C7362">
              <w:rPr>
                <w:rFonts w:ascii="Arial" w:hAnsi="Arial" w:cs="Arial"/>
                <w:sz w:val="17"/>
                <w:szCs w:val="17"/>
              </w:rPr>
              <w:t>Document Review and Functional Inspection</w:t>
            </w:r>
          </w:p>
        </w:tc>
      </w:tr>
      <w:tr w:rsidR="00E816F8" w:rsidRPr="001C340B" w14:paraId="17ED7810" w14:textId="77777777" w:rsidTr="000056CD">
        <w:trPr>
          <w:cantSplit/>
          <w:trHeight w:val="288"/>
        </w:trPr>
        <w:tc>
          <w:tcPr>
            <w:tcW w:w="466" w:type="dxa"/>
            <w:gridSpan w:val="2"/>
            <w:vMerge/>
          </w:tcPr>
          <w:p w14:paraId="538D28EC" w14:textId="77777777" w:rsidR="00E816F8" w:rsidRPr="001E2D99" w:rsidRDefault="00E816F8" w:rsidP="00E816F8">
            <w:pPr>
              <w:tabs>
                <w:tab w:val="left" w:pos="1080"/>
              </w:tabs>
              <w:ind w:left="360"/>
              <w:jc w:val="center"/>
              <w:rPr>
                <w:rFonts w:ascii="Arial" w:hAnsi="Arial" w:cs="Arial"/>
                <w:sz w:val="17"/>
                <w:szCs w:val="17"/>
              </w:rPr>
            </w:pPr>
          </w:p>
        </w:tc>
        <w:tc>
          <w:tcPr>
            <w:tcW w:w="1452" w:type="dxa"/>
            <w:vMerge/>
          </w:tcPr>
          <w:p w14:paraId="6967CACF" w14:textId="77777777" w:rsidR="00E816F8" w:rsidRPr="004E0ADD" w:rsidRDefault="00E816F8" w:rsidP="00E816F8">
            <w:pPr>
              <w:ind w:left="76"/>
              <w:rPr>
                <w:rFonts w:ascii="Arial" w:hAnsi="Arial" w:cs="Arial"/>
                <w:sz w:val="17"/>
                <w:szCs w:val="17"/>
              </w:rPr>
            </w:pPr>
          </w:p>
        </w:tc>
        <w:tc>
          <w:tcPr>
            <w:tcW w:w="5087" w:type="dxa"/>
            <w:vMerge/>
          </w:tcPr>
          <w:p w14:paraId="4DDC68AD" w14:textId="77777777" w:rsidR="00E816F8" w:rsidRPr="00B10066" w:rsidRDefault="00E816F8" w:rsidP="00E816F8">
            <w:pPr>
              <w:ind w:left="53"/>
              <w:rPr>
                <w:rFonts w:ascii="Arial" w:hAnsi="Arial" w:cs="Arial"/>
                <w:sz w:val="17"/>
                <w:szCs w:val="17"/>
              </w:rPr>
            </w:pPr>
          </w:p>
        </w:tc>
        <w:tc>
          <w:tcPr>
            <w:tcW w:w="1273" w:type="dxa"/>
            <w:vMerge/>
          </w:tcPr>
          <w:p w14:paraId="1BA889E5" w14:textId="77777777" w:rsidR="00E816F8" w:rsidRPr="00436C62" w:rsidRDefault="00E816F8" w:rsidP="00E816F8">
            <w:pPr>
              <w:tabs>
                <w:tab w:val="left" w:pos="1080"/>
              </w:tabs>
              <w:jc w:val="center"/>
              <w:rPr>
                <w:rFonts w:ascii="Arial" w:hAnsi="Arial" w:cs="Arial"/>
                <w:sz w:val="17"/>
                <w:szCs w:val="17"/>
              </w:rPr>
            </w:pPr>
          </w:p>
        </w:tc>
        <w:tc>
          <w:tcPr>
            <w:tcW w:w="4460" w:type="dxa"/>
          </w:tcPr>
          <w:p w14:paraId="2BBECFE3" w14:textId="7CE8E523" w:rsidR="00E816F8" w:rsidRPr="006E49A7" w:rsidRDefault="00E816F8" w:rsidP="00E816F8">
            <w:pPr>
              <w:tabs>
                <w:tab w:val="left" w:pos="1080"/>
              </w:tabs>
              <w:ind w:left="50"/>
              <w:rPr>
                <w:rFonts w:ascii="Arial" w:hAnsi="Arial" w:cs="Arial"/>
                <w:i/>
                <w:sz w:val="17"/>
                <w:szCs w:val="17"/>
              </w:rPr>
            </w:pPr>
            <w:r w:rsidRPr="00B27113">
              <w:rPr>
                <w:rFonts w:ascii="Arial" w:hAnsi="Arial" w:cs="Arial"/>
                <w:i/>
                <w:noProof/>
                <w:sz w:val="17"/>
                <w:szCs w:val="17"/>
              </w:rPr>
              <w:fldChar w:fldCharType="begin">
                <w:ffData>
                  <w:name w:val="Text1"/>
                  <w:enabled/>
                  <w:calcOnExit/>
                  <w:textInput>
                    <w:default w:val="Indicate location of requested information in submittal."/>
                  </w:textInput>
                </w:ffData>
              </w:fldChar>
            </w:r>
            <w:r w:rsidRPr="00B27113">
              <w:rPr>
                <w:rFonts w:ascii="Arial" w:hAnsi="Arial" w:cs="Arial"/>
                <w:i/>
                <w:noProof/>
                <w:sz w:val="17"/>
                <w:szCs w:val="17"/>
              </w:rPr>
              <w:instrText xml:space="preserve"> FORMTEXT </w:instrText>
            </w:r>
            <w:r w:rsidRPr="00B27113">
              <w:rPr>
                <w:rFonts w:ascii="Arial" w:hAnsi="Arial" w:cs="Arial"/>
                <w:i/>
                <w:noProof/>
                <w:sz w:val="17"/>
                <w:szCs w:val="17"/>
              </w:rPr>
            </w:r>
            <w:r w:rsidRPr="00B27113">
              <w:rPr>
                <w:rFonts w:ascii="Arial" w:hAnsi="Arial" w:cs="Arial"/>
                <w:i/>
                <w:noProof/>
                <w:sz w:val="17"/>
                <w:szCs w:val="17"/>
              </w:rPr>
              <w:fldChar w:fldCharType="separate"/>
            </w:r>
            <w:r w:rsidRPr="00B27113">
              <w:rPr>
                <w:rFonts w:ascii="Arial" w:hAnsi="Arial" w:cs="Arial"/>
                <w:i/>
                <w:noProof/>
                <w:sz w:val="17"/>
                <w:szCs w:val="17"/>
              </w:rPr>
              <w:t>Indicate location of requested information in submittal.</w:t>
            </w:r>
            <w:r w:rsidRPr="00B27113">
              <w:rPr>
                <w:rFonts w:ascii="Arial" w:hAnsi="Arial" w:cs="Arial"/>
                <w:i/>
                <w:noProof/>
                <w:sz w:val="17"/>
                <w:szCs w:val="17"/>
              </w:rPr>
              <w:fldChar w:fldCharType="end"/>
            </w:r>
          </w:p>
        </w:tc>
        <w:tc>
          <w:tcPr>
            <w:tcW w:w="1843" w:type="dxa"/>
            <w:vMerge/>
          </w:tcPr>
          <w:p w14:paraId="523A0C0F" w14:textId="77777777" w:rsidR="00E816F8" w:rsidRDefault="00E816F8" w:rsidP="00E816F8">
            <w:pPr>
              <w:tabs>
                <w:tab w:val="left" w:pos="1080"/>
              </w:tabs>
              <w:jc w:val="center"/>
              <w:rPr>
                <w:rFonts w:ascii="Arial" w:hAnsi="Arial" w:cs="Arial"/>
                <w:sz w:val="17"/>
                <w:szCs w:val="17"/>
              </w:rPr>
            </w:pPr>
          </w:p>
        </w:tc>
      </w:tr>
      <w:tr w:rsidR="00E816F8" w:rsidRPr="001C340B" w14:paraId="01421915" w14:textId="77777777" w:rsidTr="000056CD">
        <w:trPr>
          <w:cantSplit/>
          <w:trHeight w:val="225"/>
        </w:trPr>
        <w:tc>
          <w:tcPr>
            <w:tcW w:w="466" w:type="dxa"/>
            <w:gridSpan w:val="2"/>
            <w:vMerge w:val="restart"/>
          </w:tcPr>
          <w:p w14:paraId="7D1B58B4" w14:textId="5EF10532" w:rsidR="00E816F8" w:rsidRPr="001E2D99" w:rsidRDefault="00E816F8" w:rsidP="00E816F8">
            <w:pPr>
              <w:tabs>
                <w:tab w:val="left" w:pos="1080"/>
              </w:tabs>
              <w:jc w:val="center"/>
              <w:rPr>
                <w:rFonts w:ascii="Arial" w:hAnsi="Arial" w:cs="Arial"/>
                <w:sz w:val="17"/>
                <w:szCs w:val="17"/>
              </w:rPr>
            </w:pPr>
            <w:r w:rsidRPr="008B2404">
              <w:rPr>
                <w:rFonts w:ascii="Arial" w:hAnsi="Arial" w:cs="Arial"/>
                <w:sz w:val="17"/>
                <w:szCs w:val="17"/>
              </w:rPr>
              <w:fldChar w:fldCharType="begin"/>
            </w:r>
            <w:r w:rsidRPr="008B2404">
              <w:rPr>
                <w:rFonts w:ascii="Arial" w:hAnsi="Arial" w:cs="Arial"/>
                <w:sz w:val="17"/>
                <w:szCs w:val="17"/>
              </w:rPr>
              <w:instrText xml:space="preserve"> SEQ A602 </w:instrText>
            </w:r>
            <w:r w:rsidRPr="008B2404">
              <w:rPr>
                <w:rFonts w:ascii="Arial" w:hAnsi="Arial" w:cs="Arial"/>
                <w:sz w:val="17"/>
                <w:szCs w:val="17"/>
              </w:rPr>
              <w:fldChar w:fldCharType="separate"/>
            </w:r>
            <w:r w:rsidR="005B5D59">
              <w:rPr>
                <w:rFonts w:ascii="Arial" w:hAnsi="Arial" w:cs="Arial"/>
                <w:noProof/>
                <w:sz w:val="17"/>
                <w:szCs w:val="17"/>
              </w:rPr>
              <w:t>30</w:t>
            </w:r>
            <w:r w:rsidRPr="008B2404">
              <w:rPr>
                <w:rFonts w:ascii="Arial" w:hAnsi="Arial" w:cs="Arial"/>
                <w:sz w:val="17"/>
                <w:szCs w:val="17"/>
              </w:rPr>
              <w:fldChar w:fldCharType="end"/>
            </w:r>
          </w:p>
        </w:tc>
        <w:tc>
          <w:tcPr>
            <w:tcW w:w="1452" w:type="dxa"/>
            <w:vMerge w:val="restart"/>
          </w:tcPr>
          <w:p w14:paraId="1D26DF03" w14:textId="77777777" w:rsidR="00E816F8" w:rsidRPr="004E0ADD" w:rsidRDefault="00E816F8" w:rsidP="00E816F8">
            <w:pPr>
              <w:ind w:left="76"/>
              <w:rPr>
                <w:rFonts w:ascii="Arial" w:hAnsi="Arial" w:cs="Arial"/>
                <w:sz w:val="17"/>
                <w:szCs w:val="17"/>
              </w:rPr>
            </w:pPr>
          </w:p>
        </w:tc>
        <w:tc>
          <w:tcPr>
            <w:tcW w:w="5087" w:type="dxa"/>
            <w:vMerge w:val="restart"/>
          </w:tcPr>
          <w:p w14:paraId="77464609" w14:textId="25653966" w:rsidR="00E816F8" w:rsidRPr="001E51FB" w:rsidRDefault="00E816F8" w:rsidP="00E816F8">
            <w:pPr>
              <w:ind w:left="53"/>
              <w:rPr>
                <w:rFonts w:ascii="Arial" w:hAnsi="Arial" w:cs="Arial"/>
                <w:sz w:val="17"/>
                <w:szCs w:val="17"/>
              </w:rPr>
            </w:pPr>
            <w:r w:rsidRPr="00A44620">
              <w:rPr>
                <w:rFonts w:ascii="Arial" w:hAnsi="Arial" w:cs="Arial"/>
                <w:sz w:val="17"/>
                <w:szCs w:val="17"/>
              </w:rPr>
              <w:t xml:space="preserve">The RSU interface </w:t>
            </w:r>
            <w:r>
              <w:rPr>
                <w:rFonts w:ascii="Arial" w:hAnsi="Arial" w:cs="Arial"/>
                <w:sz w:val="17"/>
                <w:szCs w:val="17"/>
              </w:rPr>
              <w:t>can</w:t>
            </w:r>
            <w:r w:rsidRPr="00A44620">
              <w:rPr>
                <w:rFonts w:ascii="Arial" w:hAnsi="Arial" w:cs="Arial"/>
                <w:sz w:val="17"/>
                <w:szCs w:val="17"/>
              </w:rPr>
              <w:t xml:space="preserve"> allow data exchange with third party systems (e.g., providing a data feed of all messages broadcast and received by the RSU).</w:t>
            </w:r>
          </w:p>
        </w:tc>
        <w:tc>
          <w:tcPr>
            <w:tcW w:w="1273" w:type="dxa"/>
            <w:vMerge w:val="restart"/>
          </w:tcPr>
          <w:p w14:paraId="5DF9C034" w14:textId="3757C756" w:rsidR="00E816F8" w:rsidRPr="001C340B" w:rsidRDefault="00E816F8" w:rsidP="00E816F8">
            <w:pPr>
              <w:tabs>
                <w:tab w:val="left" w:pos="1080"/>
              </w:tabs>
              <w:jc w:val="center"/>
              <w:rPr>
                <w:rFonts w:ascii="Arial" w:hAnsi="Arial" w:cs="Arial"/>
                <w:sz w:val="17"/>
                <w:szCs w:val="17"/>
              </w:rPr>
            </w:pPr>
            <w:r w:rsidRPr="00436C6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36C62">
              <w:rPr>
                <w:rFonts w:ascii="Arial" w:hAnsi="Arial" w:cs="Arial"/>
                <w:sz w:val="17"/>
                <w:szCs w:val="17"/>
              </w:rPr>
              <w:instrText xml:space="preserve"> FORMDROPDOWN </w:instrText>
            </w:r>
            <w:r w:rsidRPr="00436C62">
              <w:rPr>
                <w:rFonts w:ascii="Arial" w:hAnsi="Arial" w:cs="Arial"/>
                <w:sz w:val="17"/>
                <w:szCs w:val="17"/>
              </w:rPr>
            </w:r>
            <w:r w:rsidRPr="00436C62">
              <w:rPr>
                <w:rFonts w:ascii="Arial" w:hAnsi="Arial" w:cs="Arial"/>
                <w:sz w:val="17"/>
                <w:szCs w:val="17"/>
              </w:rPr>
              <w:fldChar w:fldCharType="separate"/>
            </w:r>
            <w:r w:rsidRPr="00436C62">
              <w:rPr>
                <w:rFonts w:ascii="Arial" w:hAnsi="Arial" w:cs="Arial"/>
                <w:sz w:val="17"/>
                <w:szCs w:val="17"/>
              </w:rPr>
              <w:fldChar w:fldCharType="end"/>
            </w:r>
          </w:p>
        </w:tc>
        <w:tc>
          <w:tcPr>
            <w:tcW w:w="4460" w:type="dxa"/>
          </w:tcPr>
          <w:p w14:paraId="514F6B53" w14:textId="167CABA9" w:rsidR="00E816F8" w:rsidRPr="00530F8E" w:rsidRDefault="00E816F8" w:rsidP="00E816F8">
            <w:pPr>
              <w:tabs>
                <w:tab w:val="left" w:pos="1080"/>
              </w:tabs>
              <w:ind w:left="50"/>
              <w:rPr>
                <w:rFonts w:ascii="Arial" w:hAnsi="Arial" w:cs="Arial"/>
                <w:i/>
                <w:sz w:val="17"/>
                <w:szCs w:val="17"/>
              </w:rPr>
            </w:pPr>
            <w:r>
              <w:rPr>
                <w:rFonts w:ascii="Arial" w:hAnsi="Arial" w:cs="Arial"/>
                <w:i/>
                <w:sz w:val="17"/>
                <w:szCs w:val="17"/>
              </w:rPr>
              <w:t>P</w:t>
            </w:r>
            <w:r w:rsidRPr="004E0FE4">
              <w:rPr>
                <w:rFonts w:ascii="Arial" w:hAnsi="Arial" w:cs="Arial"/>
                <w:i/>
                <w:sz w:val="17"/>
                <w:szCs w:val="17"/>
              </w:rPr>
              <w:t xml:space="preserve">rovide </w:t>
            </w:r>
            <w:r>
              <w:rPr>
                <w:rFonts w:ascii="Arial" w:hAnsi="Arial" w:cs="Arial"/>
                <w:i/>
                <w:sz w:val="17"/>
                <w:szCs w:val="17"/>
              </w:rPr>
              <w:t xml:space="preserve">product literature, specifications, user manual, or similar information that </w:t>
            </w:r>
            <w:r>
              <w:rPr>
                <w:rFonts w:ascii="Arial" w:hAnsi="Arial" w:cs="Arial"/>
                <w:i/>
                <w:noProof/>
                <w:sz w:val="17"/>
                <w:szCs w:val="17"/>
              </w:rPr>
              <w:t>shows the product meets this requirement.</w:t>
            </w:r>
            <w:r>
              <w:rPr>
                <w:rFonts w:ascii="Arial" w:hAnsi="Arial" w:cs="Arial"/>
                <w:i/>
                <w:sz w:val="17"/>
                <w:szCs w:val="17"/>
              </w:rPr>
              <w:t xml:space="preserve"> </w:t>
            </w:r>
          </w:p>
        </w:tc>
        <w:tc>
          <w:tcPr>
            <w:tcW w:w="1843" w:type="dxa"/>
            <w:vMerge w:val="restart"/>
          </w:tcPr>
          <w:p w14:paraId="6ED52039" w14:textId="7E42B6D6" w:rsidR="00E816F8" w:rsidRPr="001C340B" w:rsidRDefault="00E816F8" w:rsidP="00E816F8">
            <w:pPr>
              <w:tabs>
                <w:tab w:val="left" w:pos="1080"/>
              </w:tabs>
              <w:jc w:val="center"/>
              <w:rPr>
                <w:rFonts w:ascii="Arial" w:hAnsi="Arial" w:cs="Arial"/>
                <w:sz w:val="17"/>
                <w:szCs w:val="17"/>
              </w:rPr>
            </w:pPr>
            <w:r w:rsidRPr="002C7362">
              <w:rPr>
                <w:rFonts w:ascii="Arial" w:hAnsi="Arial" w:cs="Arial"/>
                <w:sz w:val="17"/>
                <w:szCs w:val="17"/>
              </w:rPr>
              <w:t>Document Review and Functional Inspection</w:t>
            </w:r>
          </w:p>
        </w:tc>
      </w:tr>
      <w:tr w:rsidR="00E816F8" w:rsidRPr="001C340B" w14:paraId="262CA019" w14:textId="77777777" w:rsidTr="000056CD">
        <w:trPr>
          <w:cantSplit/>
          <w:trHeight w:val="288"/>
        </w:trPr>
        <w:tc>
          <w:tcPr>
            <w:tcW w:w="466" w:type="dxa"/>
            <w:gridSpan w:val="2"/>
            <w:vMerge/>
          </w:tcPr>
          <w:p w14:paraId="6BDC0B3D" w14:textId="77777777" w:rsidR="00E816F8" w:rsidRPr="001E2D99" w:rsidRDefault="00E816F8" w:rsidP="00E816F8">
            <w:pPr>
              <w:tabs>
                <w:tab w:val="left" w:pos="1080"/>
              </w:tabs>
              <w:ind w:left="360"/>
              <w:jc w:val="center"/>
              <w:rPr>
                <w:rFonts w:ascii="Arial" w:hAnsi="Arial" w:cs="Arial"/>
                <w:sz w:val="17"/>
                <w:szCs w:val="17"/>
              </w:rPr>
            </w:pPr>
          </w:p>
        </w:tc>
        <w:tc>
          <w:tcPr>
            <w:tcW w:w="1452" w:type="dxa"/>
            <w:vMerge/>
          </w:tcPr>
          <w:p w14:paraId="73A81C9E" w14:textId="77777777" w:rsidR="00E816F8" w:rsidRPr="004E0ADD" w:rsidRDefault="00E816F8" w:rsidP="00E816F8">
            <w:pPr>
              <w:ind w:left="76"/>
              <w:rPr>
                <w:rFonts w:ascii="Arial" w:hAnsi="Arial" w:cs="Arial"/>
                <w:sz w:val="17"/>
                <w:szCs w:val="17"/>
              </w:rPr>
            </w:pPr>
          </w:p>
        </w:tc>
        <w:tc>
          <w:tcPr>
            <w:tcW w:w="5087" w:type="dxa"/>
            <w:vMerge/>
          </w:tcPr>
          <w:p w14:paraId="135EC42D" w14:textId="77777777" w:rsidR="00E816F8" w:rsidRPr="00A44620" w:rsidRDefault="00E816F8" w:rsidP="00E816F8">
            <w:pPr>
              <w:ind w:left="53"/>
              <w:rPr>
                <w:rFonts w:ascii="Arial" w:hAnsi="Arial" w:cs="Arial"/>
                <w:sz w:val="17"/>
                <w:szCs w:val="17"/>
              </w:rPr>
            </w:pPr>
          </w:p>
        </w:tc>
        <w:tc>
          <w:tcPr>
            <w:tcW w:w="1273" w:type="dxa"/>
            <w:vMerge/>
          </w:tcPr>
          <w:p w14:paraId="35989FAE" w14:textId="77777777" w:rsidR="00E816F8" w:rsidRPr="00436C62" w:rsidRDefault="00E816F8" w:rsidP="00E816F8">
            <w:pPr>
              <w:tabs>
                <w:tab w:val="left" w:pos="1080"/>
              </w:tabs>
              <w:jc w:val="center"/>
              <w:rPr>
                <w:rFonts w:ascii="Arial" w:hAnsi="Arial" w:cs="Arial"/>
                <w:sz w:val="17"/>
                <w:szCs w:val="17"/>
              </w:rPr>
            </w:pPr>
          </w:p>
        </w:tc>
        <w:tc>
          <w:tcPr>
            <w:tcW w:w="4460" w:type="dxa"/>
          </w:tcPr>
          <w:p w14:paraId="3B32ABEE" w14:textId="16E12C4E" w:rsidR="00E816F8" w:rsidRPr="006E49A7" w:rsidRDefault="00E816F8" w:rsidP="00E816F8">
            <w:pPr>
              <w:tabs>
                <w:tab w:val="left" w:pos="1080"/>
              </w:tabs>
              <w:ind w:left="50"/>
              <w:rPr>
                <w:rFonts w:ascii="Arial" w:hAnsi="Arial" w:cs="Arial"/>
                <w:i/>
                <w:sz w:val="17"/>
                <w:szCs w:val="17"/>
              </w:rPr>
            </w:pPr>
            <w:r w:rsidRPr="00B27113">
              <w:rPr>
                <w:rFonts w:ascii="Arial" w:hAnsi="Arial" w:cs="Arial"/>
                <w:i/>
                <w:noProof/>
                <w:sz w:val="17"/>
                <w:szCs w:val="17"/>
              </w:rPr>
              <w:fldChar w:fldCharType="begin">
                <w:ffData>
                  <w:name w:val="Text1"/>
                  <w:enabled/>
                  <w:calcOnExit/>
                  <w:textInput>
                    <w:default w:val="Indicate location of requested information in submittal."/>
                  </w:textInput>
                </w:ffData>
              </w:fldChar>
            </w:r>
            <w:r w:rsidRPr="00B27113">
              <w:rPr>
                <w:rFonts w:ascii="Arial" w:hAnsi="Arial" w:cs="Arial"/>
                <w:i/>
                <w:noProof/>
                <w:sz w:val="17"/>
                <w:szCs w:val="17"/>
              </w:rPr>
              <w:instrText xml:space="preserve"> FORMTEXT </w:instrText>
            </w:r>
            <w:r w:rsidRPr="00B27113">
              <w:rPr>
                <w:rFonts w:ascii="Arial" w:hAnsi="Arial" w:cs="Arial"/>
                <w:i/>
                <w:noProof/>
                <w:sz w:val="17"/>
                <w:szCs w:val="17"/>
              </w:rPr>
            </w:r>
            <w:r w:rsidRPr="00B27113">
              <w:rPr>
                <w:rFonts w:ascii="Arial" w:hAnsi="Arial" w:cs="Arial"/>
                <w:i/>
                <w:noProof/>
                <w:sz w:val="17"/>
                <w:szCs w:val="17"/>
              </w:rPr>
              <w:fldChar w:fldCharType="separate"/>
            </w:r>
            <w:r w:rsidRPr="00B27113">
              <w:rPr>
                <w:rFonts w:ascii="Arial" w:hAnsi="Arial" w:cs="Arial"/>
                <w:i/>
                <w:noProof/>
                <w:sz w:val="17"/>
                <w:szCs w:val="17"/>
              </w:rPr>
              <w:t>Indicate location of requested information in submittal.</w:t>
            </w:r>
            <w:r w:rsidRPr="00B27113">
              <w:rPr>
                <w:rFonts w:ascii="Arial" w:hAnsi="Arial" w:cs="Arial"/>
                <w:i/>
                <w:noProof/>
                <w:sz w:val="17"/>
                <w:szCs w:val="17"/>
              </w:rPr>
              <w:fldChar w:fldCharType="end"/>
            </w:r>
          </w:p>
        </w:tc>
        <w:tc>
          <w:tcPr>
            <w:tcW w:w="1843" w:type="dxa"/>
            <w:vMerge/>
          </w:tcPr>
          <w:p w14:paraId="21FA9B82" w14:textId="77777777" w:rsidR="00E816F8" w:rsidRPr="002C7362" w:rsidRDefault="00E816F8" w:rsidP="00E816F8">
            <w:pPr>
              <w:tabs>
                <w:tab w:val="left" w:pos="1080"/>
              </w:tabs>
              <w:jc w:val="center"/>
              <w:rPr>
                <w:rFonts w:ascii="Arial" w:hAnsi="Arial" w:cs="Arial"/>
                <w:sz w:val="17"/>
                <w:szCs w:val="17"/>
              </w:rPr>
            </w:pPr>
          </w:p>
        </w:tc>
      </w:tr>
      <w:tr w:rsidR="00E816F8" w:rsidRPr="001C340B" w14:paraId="4DBE4D6E" w14:textId="77777777" w:rsidTr="000056CD">
        <w:trPr>
          <w:cantSplit/>
          <w:trHeight w:val="863"/>
        </w:trPr>
        <w:tc>
          <w:tcPr>
            <w:tcW w:w="466" w:type="dxa"/>
            <w:gridSpan w:val="2"/>
          </w:tcPr>
          <w:p w14:paraId="5FC8DD2B" w14:textId="31B32BE4" w:rsidR="00E816F8" w:rsidRPr="001E2D99" w:rsidRDefault="00E816F8" w:rsidP="00E816F8">
            <w:pPr>
              <w:tabs>
                <w:tab w:val="left" w:pos="1080"/>
              </w:tabs>
              <w:jc w:val="center"/>
              <w:rPr>
                <w:rFonts w:ascii="Arial" w:hAnsi="Arial" w:cs="Arial"/>
                <w:sz w:val="17"/>
                <w:szCs w:val="17"/>
              </w:rPr>
            </w:pPr>
            <w:r w:rsidRPr="008B2404">
              <w:rPr>
                <w:rFonts w:ascii="Arial" w:hAnsi="Arial" w:cs="Arial"/>
                <w:sz w:val="17"/>
                <w:szCs w:val="17"/>
              </w:rPr>
              <w:fldChar w:fldCharType="begin"/>
            </w:r>
            <w:r w:rsidRPr="008B2404">
              <w:rPr>
                <w:rFonts w:ascii="Arial" w:hAnsi="Arial" w:cs="Arial"/>
                <w:sz w:val="17"/>
                <w:szCs w:val="17"/>
              </w:rPr>
              <w:instrText xml:space="preserve"> SEQ A602 </w:instrText>
            </w:r>
            <w:r w:rsidRPr="008B2404">
              <w:rPr>
                <w:rFonts w:ascii="Arial" w:hAnsi="Arial" w:cs="Arial"/>
                <w:sz w:val="17"/>
                <w:szCs w:val="17"/>
              </w:rPr>
              <w:fldChar w:fldCharType="separate"/>
            </w:r>
            <w:r w:rsidR="005B5D59">
              <w:rPr>
                <w:rFonts w:ascii="Arial" w:hAnsi="Arial" w:cs="Arial"/>
                <w:noProof/>
                <w:sz w:val="17"/>
                <w:szCs w:val="17"/>
              </w:rPr>
              <w:t>31</w:t>
            </w:r>
            <w:r w:rsidRPr="008B2404">
              <w:rPr>
                <w:rFonts w:ascii="Arial" w:hAnsi="Arial" w:cs="Arial"/>
                <w:sz w:val="17"/>
                <w:szCs w:val="17"/>
              </w:rPr>
              <w:fldChar w:fldCharType="end"/>
            </w:r>
          </w:p>
        </w:tc>
        <w:tc>
          <w:tcPr>
            <w:tcW w:w="1452" w:type="dxa"/>
          </w:tcPr>
          <w:p w14:paraId="37D9B0B6" w14:textId="77777777" w:rsidR="00E816F8" w:rsidRPr="004E0ADD" w:rsidRDefault="00E816F8" w:rsidP="00E816F8">
            <w:pPr>
              <w:ind w:left="76"/>
              <w:rPr>
                <w:rFonts w:ascii="Arial" w:hAnsi="Arial" w:cs="Arial"/>
                <w:sz w:val="17"/>
                <w:szCs w:val="17"/>
              </w:rPr>
            </w:pPr>
          </w:p>
        </w:tc>
        <w:tc>
          <w:tcPr>
            <w:tcW w:w="5087" w:type="dxa"/>
          </w:tcPr>
          <w:p w14:paraId="355CFF40" w14:textId="0A05BF33" w:rsidR="00E816F8" w:rsidRPr="001E51FB" w:rsidRDefault="00E816F8" w:rsidP="00E816F8">
            <w:pPr>
              <w:ind w:left="53"/>
              <w:rPr>
                <w:rFonts w:ascii="Arial" w:hAnsi="Arial" w:cs="Arial"/>
                <w:sz w:val="17"/>
                <w:szCs w:val="17"/>
              </w:rPr>
            </w:pPr>
            <w:r w:rsidRPr="00727D8C">
              <w:rPr>
                <w:rFonts w:ascii="Arial" w:hAnsi="Arial" w:cs="Arial"/>
                <w:sz w:val="17"/>
                <w:szCs w:val="17"/>
              </w:rPr>
              <w:t xml:space="preserve">The RSU automatically </w:t>
            </w:r>
            <w:r w:rsidRPr="00D4646E">
              <w:rPr>
                <w:rFonts w:ascii="Arial" w:hAnsi="Arial" w:cs="Arial"/>
                <w:sz w:val="17"/>
                <w:szCs w:val="17"/>
              </w:rPr>
              <w:t>recovers</w:t>
            </w:r>
            <w:r w:rsidRPr="00727D8C">
              <w:rPr>
                <w:rFonts w:ascii="Arial" w:hAnsi="Arial" w:cs="Arial"/>
                <w:sz w:val="17"/>
                <w:szCs w:val="17"/>
              </w:rPr>
              <w:t xml:space="preserve"> from a power failure within one minute once power is restored</w:t>
            </w:r>
            <w:r>
              <w:rPr>
                <w:rFonts w:ascii="Arial" w:hAnsi="Arial" w:cs="Arial"/>
                <w:sz w:val="17"/>
                <w:szCs w:val="17"/>
              </w:rPr>
              <w:t xml:space="preserve">, </w:t>
            </w:r>
            <w:r w:rsidRPr="00743236">
              <w:rPr>
                <w:rFonts w:ascii="Arial" w:hAnsi="Arial" w:cs="Arial"/>
                <w:sz w:val="17"/>
                <w:szCs w:val="17"/>
              </w:rPr>
              <w:t>all programmable settings are restored to their previous configurations</w:t>
            </w:r>
            <w:r w:rsidRPr="00D4646E">
              <w:rPr>
                <w:rFonts w:ascii="Arial" w:hAnsi="Arial" w:cs="Arial"/>
                <w:sz w:val="17"/>
                <w:szCs w:val="17"/>
              </w:rPr>
              <w:t>,</w:t>
            </w:r>
            <w:r w:rsidRPr="00743236">
              <w:rPr>
                <w:rFonts w:ascii="Arial" w:hAnsi="Arial" w:cs="Arial"/>
                <w:sz w:val="17"/>
                <w:szCs w:val="17"/>
              </w:rPr>
              <w:t xml:space="preserve"> and the system resumes proper operation</w:t>
            </w:r>
            <w:r w:rsidRPr="00743236" w:rsidDel="00727D8C">
              <w:rPr>
                <w:rFonts w:ascii="Arial" w:hAnsi="Arial" w:cs="Arial"/>
                <w:sz w:val="17"/>
                <w:szCs w:val="17"/>
              </w:rPr>
              <w:t xml:space="preserve"> </w:t>
            </w:r>
          </w:p>
        </w:tc>
        <w:tc>
          <w:tcPr>
            <w:tcW w:w="1273" w:type="dxa"/>
          </w:tcPr>
          <w:p w14:paraId="4BB8F884" w14:textId="2281195E" w:rsidR="00E816F8" w:rsidRPr="001C340B" w:rsidRDefault="00E816F8" w:rsidP="00E816F8">
            <w:pPr>
              <w:tabs>
                <w:tab w:val="left" w:pos="1080"/>
              </w:tabs>
              <w:jc w:val="center"/>
              <w:rPr>
                <w:rFonts w:ascii="Arial" w:hAnsi="Arial" w:cs="Arial"/>
                <w:sz w:val="17"/>
                <w:szCs w:val="17"/>
              </w:rPr>
            </w:pPr>
            <w:r w:rsidRPr="00436C6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36C62">
              <w:rPr>
                <w:rFonts w:ascii="Arial" w:hAnsi="Arial" w:cs="Arial"/>
                <w:sz w:val="17"/>
                <w:szCs w:val="17"/>
              </w:rPr>
              <w:instrText xml:space="preserve"> FORMDROPDOWN </w:instrText>
            </w:r>
            <w:r w:rsidRPr="00436C62">
              <w:rPr>
                <w:rFonts w:ascii="Arial" w:hAnsi="Arial" w:cs="Arial"/>
                <w:sz w:val="17"/>
                <w:szCs w:val="17"/>
              </w:rPr>
            </w:r>
            <w:r w:rsidRPr="00436C62">
              <w:rPr>
                <w:rFonts w:ascii="Arial" w:hAnsi="Arial" w:cs="Arial"/>
                <w:sz w:val="17"/>
                <w:szCs w:val="17"/>
              </w:rPr>
              <w:fldChar w:fldCharType="separate"/>
            </w:r>
            <w:r w:rsidRPr="00436C62">
              <w:rPr>
                <w:rFonts w:ascii="Arial" w:hAnsi="Arial" w:cs="Arial"/>
                <w:sz w:val="17"/>
                <w:szCs w:val="17"/>
              </w:rPr>
              <w:fldChar w:fldCharType="end"/>
            </w:r>
          </w:p>
        </w:tc>
        <w:tc>
          <w:tcPr>
            <w:tcW w:w="4460" w:type="dxa"/>
          </w:tcPr>
          <w:p w14:paraId="1222B79F" w14:textId="77C4EF27" w:rsidR="00E816F8" w:rsidRPr="00530F8E" w:rsidRDefault="00E816F8" w:rsidP="00E816F8">
            <w:pPr>
              <w:tabs>
                <w:tab w:val="left" w:pos="1080"/>
              </w:tabs>
              <w:ind w:left="50"/>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Pr="006E49A7">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843" w:type="dxa"/>
          </w:tcPr>
          <w:p w14:paraId="58EB162B" w14:textId="7AB77D08" w:rsidR="00E816F8" w:rsidRPr="001C340B" w:rsidRDefault="00E816F8" w:rsidP="00E816F8">
            <w:pPr>
              <w:tabs>
                <w:tab w:val="left" w:pos="1080"/>
              </w:tabs>
              <w:jc w:val="center"/>
              <w:rPr>
                <w:rFonts w:ascii="Arial" w:hAnsi="Arial" w:cs="Arial"/>
                <w:sz w:val="17"/>
                <w:szCs w:val="17"/>
              </w:rPr>
            </w:pPr>
            <w:r>
              <w:rPr>
                <w:rFonts w:ascii="Arial" w:hAnsi="Arial" w:cs="Arial"/>
                <w:sz w:val="17"/>
                <w:szCs w:val="17"/>
              </w:rPr>
              <w:t>Functional Inspection</w:t>
            </w:r>
          </w:p>
        </w:tc>
      </w:tr>
      <w:tr w:rsidR="00E816F8" w:rsidRPr="001C340B" w14:paraId="3B50BF7A" w14:textId="77777777" w:rsidTr="000056CD">
        <w:trPr>
          <w:cantSplit/>
          <w:trHeight w:val="431"/>
        </w:trPr>
        <w:tc>
          <w:tcPr>
            <w:tcW w:w="466" w:type="dxa"/>
            <w:gridSpan w:val="2"/>
          </w:tcPr>
          <w:p w14:paraId="41AEC701" w14:textId="5835DDAB" w:rsidR="00E816F8" w:rsidRPr="001E2D99" w:rsidRDefault="00E816F8" w:rsidP="00E816F8">
            <w:pPr>
              <w:tabs>
                <w:tab w:val="left" w:pos="1080"/>
              </w:tabs>
              <w:jc w:val="center"/>
              <w:rPr>
                <w:rFonts w:ascii="Arial" w:hAnsi="Arial" w:cs="Arial"/>
                <w:sz w:val="17"/>
                <w:szCs w:val="17"/>
              </w:rPr>
            </w:pPr>
            <w:r w:rsidRPr="008B2404">
              <w:rPr>
                <w:rFonts w:ascii="Arial" w:hAnsi="Arial" w:cs="Arial"/>
                <w:sz w:val="17"/>
                <w:szCs w:val="17"/>
              </w:rPr>
              <w:fldChar w:fldCharType="begin"/>
            </w:r>
            <w:r w:rsidRPr="008B2404">
              <w:rPr>
                <w:rFonts w:ascii="Arial" w:hAnsi="Arial" w:cs="Arial"/>
                <w:sz w:val="17"/>
                <w:szCs w:val="17"/>
              </w:rPr>
              <w:instrText xml:space="preserve"> SEQ A602 </w:instrText>
            </w:r>
            <w:r w:rsidRPr="008B2404">
              <w:rPr>
                <w:rFonts w:ascii="Arial" w:hAnsi="Arial" w:cs="Arial"/>
                <w:sz w:val="17"/>
                <w:szCs w:val="17"/>
              </w:rPr>
              <w:fldChar w:fldCharType="separate"/>
            </w:r>
            <w:r w:rsidR="005B5D59">
              <w:rPr>
                <w:rFonts w:ascii="Arial" w:hAnsi="Arial" w:cs="Arial"/>
                <w:noProof/>
                <w:sz w:val="17"/>
                <w:szCs w:val="17"/>
              </w:rPr>
              <w:t>32</w:t>
            </w:r>
            <w:r w:rsidRPr="008B2404">
              <w:rPr>
                <w:rFonts w:ascii="Arial" w:hAnsi="Arial" w:cs="Arial"/>
                <w:sz w:val="17"/>
                <w:szCs w:val="17"/>
              </w:rPr>
              <w:fldChar w:fldCharType="end"/>
            </w:r>
          </w:p>
        </w:tc>
        <w:tc>
          <w:tcPr>
            <w:tcW w:w="1452" w:type="dxa"/>
          </w:tcPr>
          <w:p w14:paraId="69154BA6" w14:textId="70420A39" w:rsidR="00E816F8" w:rsidRPr="004E0ADD" w:rsidRDefault="00E816F8" w:rsidP="00E816F8">
            <w:pPr>
              <w:ind w:left="76"/>
              <w:rPr>
                <w:rFonts w:ascii="Arial" w:hAnsi="Arial" w:cs="Arial"/>
                <w:sz w:val="17"/>
                <w:szCs w:val="17"/>
              </w:rPr>
            </w:pPr>
            <w:r>
              <w:rPr>
                <w:rFonts w:ascii="Arial" w:hAnsi="Arial" w:cs="Arial"/>
                <w:sz w:val="17"/>
                <w:szCs w:val="17"/>
              </w:rPr>
              <w:t>995-20.3.1</w:t>
            </w:r>
          </w:p>
        </w:tc>
        <w:tc>
          <w:tcPr>
            <w:tcW w:w="5087" w:type="dxa"/>
          </w:tcPr>
          <w:p w14:paraId="71041AC9" w14:textId="66A8A01F" w:rsidR="00E816F8" w:rsidRPr="001E51FB" w:rsidRDefault="00E816F8" w:rsidP="00E816F8">
            <w:pPr>
              <w:ind w:left="53"/>
              <w:rPr>
                <w:rFonts w:ascii="Arial" w:hAnsi="Arial" w:cs="Arial"/>
                <w:sz w:val="17"/>
                <w:szCs w:val="17"/>
              </w:rPr>
            </w:pPr>
            <w:r>
              <w:rPr>
                <w:rFonts w:ascii="Arial" w:hAnsi="Arial" w:cs="Arial"/>
                <w:sz w:val="17"/>
                <w:szCs w:val="17"/>
              </w:rPr>
              <w:t>A</w:t>
            </w:r>
            <w:r w:rsidRPr="00A76911">
              <w:rPr>
                <w:rFonts w:ascii="Arial" w:hAnsi="Arial" w:cs="Arial"/>
                <w:sz w:val="17"/>
                <w:szCs w:val="17"/>
              </w:rPr>
              <w:t>ntennas are provided for all radio frequency (RF) connectors on the RSU</w:t>
            </w:r>
            <w:r>
              <w:rPr>
                <w:rFonts w:ascii="Arial" w:hAnsi="Arial" w:cs="Arial"/>
                <w:sz w:val="17"/>
                <w:szCs w:val="17"/>
              </w:rPr>
              <w:t xml:space="preserve">. </w:t>
            </w:r>
            <w:r w:rsidRPr="00A76911" w:rsidDel="00BA43F1">
              <w:rPr>
                <w:rFonts w:ascii="Arial" w:hAnsi="Arial" w:cs="Arial"/>
                <w:sz w:val="17"/>
                <w:szCs w:val="17"/>
              </w:rPr>
              <w:t xml:space="preserve"> </w:t>
            </w:r>
          </w:p>
        </w:tc>
        <w:tc>
          <w:tcPr>
            <w:tcW w:w="1273" w:type="dxa"/>
          </w:tcPr>
          <w:p w14:paraId="4584780C" w14:textId="6E13B547" w:rsidR="00E816F8" w:rsidRPr="001C340B" w:rsidRDefault="00E816F8" w:rsidP="00E816F8">
            <w:pPr>
              <w:tabs>
                <w:tab w:val="left" w:pos="1080"/>
              </w:tabs>
              <w:jc w:val="center"/>
              <w:rPr>
                <w:rFonts w:ascii="Arial" w:hAnsi="Arial" w:cs="Arial"/>
                <w:sz w:val="17"/>
                <w:szCs w:val="17"/>
              </w:rPr>
            </w:pPr>
            <w:r w:rsidRPr="00436C6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36C62">
              <w:rPr>
                <w:rFonts w:ascii="Arial" w:hAnsi="Arial" w:cs="Arial"/>
                <w:sz w:val="17"/>
                <w:szCs w:val="17"/>
              </w:rPr>
              <w:instrText xml:space="preserve"> FORMDROPDOWN </w:instrText>
            </w:r>
            <w:r w:rsidRPr="00436C62">
              <w:rPr>
                <w:rFonts w:ascii="Arial" w:hAnsi="Arial" w:cs="Arial"/>
                <w:sz w:val="17"/>
                <w:szCs w:val="17"/>
              </w:rPr>
            </w:r>
            <w:r w:rsidRPr="00436C62">
              <w:rPr>
                <w:rFonts w:ascii="Arial" w:hAnsi="Arial" w:cs="Arial"/>
                <w:sz w:val="17"/>
                <w:szCs w:val="17"/>
              </w:rPr>
              <w:fldChar w:fldCharType="separate"/>
            </w:r>
            <w:r w:rsidRPr="00436C62">
              <w:rPr>
                <w:rFonts w:ascii="Arial" w:hAnsi="Arial" w:cs="Arial"/>
                <w:sz w:val="17"/>
                <w:szCs w:val="17"/>
              </w:rPr>
              <w:fldChar w:fldCharType="end"/>
            </w:r>
          </w:p>
        </w:tc>
        <w:tc>
          <w:tcPr>
            <w:tcW w:w="4460" w:type="dxa"/>
          </w:tcPr>
          <w:p w14:paraId="05FE34E9" w14:textId="7670C1E2" w:rsidR="00E816F8" w:rsidRPr="00530F8E" w:rsidRDefault="00E816F8" w:rsidP="00E816F8">
            <w:pPr>
              <w:tabs>
                <w:tab w:val="left" w:pos="1080"/>
              </w:tabs>
              <w:ind w:left="50"/>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Pr="006E49A7">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843" w:type="dxa"/>
          </w:tcPr>
          <w:p w14:paraId="04408C3D" w14:textId="2B7C7811" w:rsidR="00E816F8" w:rsidRPr="001C340B" w:rsidRDefault="00E816F8" w:rsidP="00E816F8">
            <w:pPr>
              <w:tabs>
                <w:tab w:val="left" w:pos="1080"/>
              </w:tabs>
              <w:jc w:val="center"/>
              <w:rPr>
                <w:rFonts w:ascii="Arial" w:hAnsi="Arial" w:cs="Arial"/>
                <w:sz w:val="17"/>
                <w:szCs w:val="17"/>
              </w:rPr>
            </w:pPr>
            <w:r>
              <w:rPr>
                <w:rFonts w:ascii="Arial" w:hAnsi="Arial" w:cs="Arial"/>
                <w:sz w:val="17"/>
                <w:szCs w:val="17"/>
              </w:rPr>
              <w:t>Physical Inspection</w:t>
            </w:r>
          </w:p>
        </w:tc>
      </w:tr>
      <w:tr w:rsidR="00E816F8" w:rsidRPr="001C340B" w14:paraId="1DAE18FB" w14:textId="77777777" w:rsidTr="000056CD">
        <w:trPr>
          <w:cantSplit/>
          <w:trHeight w:val="390"/>
        </w:trPr>
        <w:tc>
          <w:tcPr>
            <w:tcW w:w="466" w:type="dxa"/>
            <w:gridSpan w:val="2"/>
            <w:vMerge w:val="restart"/>
          </w:tcPr>
          <w:p w14:paraId="0D5E19FF" w14:textId="1BE4F761" w:rsidR="00E816F8" w:rsidRPr="001E2D99" w:rsidRDefault="00E816F8" w:rsidP="00E816F8">
            <w:pPr>
              <w:tabs>
                <w:tab w:val="left" w:pos="1080"/>
              </w:tabs>
              <w:jc w:val="center"/>
              <w:rPr>
                <w:rFonts w:ascii="Arial" w:hAnsi="Arial" w:cs="Arial"/>
                <w:sz w:val="17"/>
                <w:szCs w:val="17"/>
              </w:rPr>
            </w:pPr>
            <w:r w:rsidRPr="005646AC">
              <w:rPr>
                <w:rFonts w:ascii="Arial" w:hAnsi="Arial" w:cs="Arial"/>
                <w:sz w:val="17"/>
                <w:szCs w:val="17"/>
              </w:rPr>
              <w:fldChar w:fldCharType="begin"/>
            </w:r>
            <w:r w:rsidRPr="005646AC">
              <w:rPr>
                <w:rFonts w:ascii="Arial" w:hAnsi="Arial" w:cs="Arial"/>
                <w:sz w:val="17"/>
                <w:szCs w:val="17"/>
              </w:rPr>
              <w:instrText xml:space="preserve"> SEQ A602 </w:instrText>
            </w:r>
            <w:r w:rsidRPr="005646AC">
              <w:rPr>
                <w:rFonts w:ascii="Arial" w:hAnsi="Arial" w:cs="Arial"/>
                <w:sz w:val="17"/>
                <w:szCs w:val="17"/>
              </w:rPr>
              <w:fldChar w:fldCharType="separate"/>
            </w:r>
            <w:r w:rsidR="005B5D59">
              <w:rPr>
                <w:rFonts w:ascii="Arial" w:hAnsi="Arial" w:cs="Arial"/>
                <w:noProof/>
                <w:sz w:val="17"/>
                <w:szCs w:val="17"/>
              </w:rPr>
              <w:t>33</w:t>
            </w:r>
            <w:r w:rsidRPr="005646AC">
              <w:rPr>
                <w:rFonts w:ascii="Arial" w:hAnsi="Arial" w:cs="Arial"/>
                <w:sz w:val="17"/>
                <w:szCs w:val="17"/>
              </w:rPr>
              <w:fldChar w:fldCharType="end"/>
            </w:r>
          </w:p>
        </w:tc>
        <w:tc>
          <w:tcPr>
            <w:tcW w:w="1452" w:type="dxa"/>
            <w:vMerge w:val="restart"/>
          </w:tcPr>
          <w:p w14:paraId="6E180661" w14:textId="77777777" w:rsidR="00E816F8" w:rsidRPr="004E0ADD" w:rsidRDefault="00E816F8" w:rsidP="00E816F8">
            <w:pPr>
              <w:ind w:left="76"/>
              <w:rPr>
                <w:rFonts w:ascii="Arial" w:hAnsi="Arial" w:cs="Arial"/>
                <w:sz w:val="17"/>
                <w:szCs w:val="17"/>
              </w:rPr>
            </w:pPr>
          </w:p>
        </w:tc>
        <w:tc>
          <w:tcPr>
            <w:tcW w:w="5087" w:type="dxa"/>
            <w:vMerge w:val="restart"/>
          </w:tcPr>
          <w:p w14:paraId="2AB9A0AA" w14:textId="0EEA231D" w:rsidR="00E816F8" w:rsidRPr="001E51FB" w:rsidRDefault="00E816F8" w:rsidP="00E816F8">
            <w:pPr>
              <w:ind w:left="53"/>
              <w:rPr>
                <w:rFonts w:ascii="Arial" w:hAnsi="Arial" w:cs="Arial"/>
                <w:sz w:val="17"/>
                <w:szCs w:val="17"/>
              </w:rPr>
            </w:pPr>
            <w:r w:rsidRPr="0022205C">
              <w:rPr>
                <w:rFonts w:ascii="Arial" w:hAnsi="Arial" w:cs="Arial"/>
                <w:sz w:val="17"/>
                <w:szCs w:val="17"/>
              </w:rPr>
              <w:t xml:space="preserve">The RSU </w:t>
            </w:r>
            <w:r>
              <w:rPr>
                <w:rFonts w:ascii="Arial" w:hAnsi="Arial" w:cs="Arial"/>
                <w:sz w:val="17"/>
                <w:szCs w:val="17"/>
              </w:rPr>
              <w:t>is</w:t>
            </w:r>
            <w:r w:rsidRPr="0022205C">
              <w:rPr>
                <w:rFonts w:ascii="Arial" w:hAnsi="Arial" w:cs="Arial"/>
                <w:sz w:val="17"/>
                <w:szCs w:val="17"/>
              </w:rPr>
              <w:t xml:space="preserve"> provided with omni-directional antennas supplied by the RSU manufacturer and tested with the device to meet FCC requirements.</w:t>
            </w:r>
          </w:p>
        </w:tc>
        <w:tc>
          <w:tcPr>
            <w:tcW w:w="1273" w:type="dxa"/>
            <w:vMerge w:val="restart"/>
          </w:tcPr>
          <w:p w14:paraId="2E55631D" w14:textId="4751D452" w:rsidR="00E816F8" w:rsidRPr="001C340B" w:rsidRDefault="00E816F8" w:rsidP="00E816F8">
            <w:pPr>
              <w:tabs>
                <w:tab w:val="left" w:pos="1080"/>
              </w:tabs>
              <w:jc w:val="center"/>
              <w:rPr>
                <w:rFonts w:ascii="Arial" w:hAnsi="Arial" w:cs="Arial"/>
                <w:sz w:val="17"/>
                <w:szCs w:val="17"/>
              </w:rPr>
            </w:pPr>
            <w:r w:rsidRPr="00436C6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36C62">
              <w:rPr>
                <w:rFonts w:ascii="Arial" w:hAnsi="Arial" w:cs="Arial"/>
                <w:sz w:val="17"/>
                <w:szCs w:val="17"/>
              </w:rPr>
              <w:instrText xml:space="preserve"> FORMDROPDOWN </w:instrText>
            </w:r>
            <w:r w:rsidRPr="00436C62">
              <w:rPr>
                <w:rFonts w:ascii="Arial" w:hAnsi="Arial" w:cs="Arial"/>
                <w:sz w:val="17"/>
                <w:szCs w:val="17"/>
              </w:rPr>
            </w:r>
            <w:r w:rsidRPr="00436C62">
              <w:rPr>
                <w:rFonts w:ascii="Arial" w:hAnsi="Arial" w:cs="Arial"/>
                <w:sz w:val="17"/>
                <w:szCs w:val="17"/>
              </w:rPr>
              <w:fldChar w:fldCharType="separate"/>
            </w:r>
            <w:r w:rsidRPr="00436C62">
              <w:rPr>
                <w:rFonts w:ascii="Arial" w:hAnsi="Arial" w:cs="Arial"/>
                <w:sz w:val="17"/>
                <w:szCs w:val="17"/>
              </w:rPr>
              <w:fldChar w:fldCharType="end"/>
            </w:r>
          </w:p>
        </w:tc>
        <w:tc>
          <w:tcPr>
            <w:tcW w:w="4460" w:type="dxa"/>
          </w:tcPr>
          <w:p w14:paraId="1CC822B5" w14:textId="67312F55" w:rsidR="00E816F8" w:rsidRPr="00530F8E" w:rsidRDefault="00E816F8" w:rsidP="00E816F8">
            <w:pPr>
              <w:tabs>
                <w:tab w:val="left" w:pos="1080"/>
              </w:tabs>
              <w:ind w:left="50"/>
              <w:rPr>
                <w:rFonts w:ascii="Arial" w:hAnsi="Arial" w:cs="Arial"/>
                <w:i/>
                <w:sz w:val="17"/>
                <w:szCs w:val="17"/>
              </w:rPr>
            </w:pPr>
            <w:r>
              <w:rPr>
                <w:rFonts w:ascii="Arial" w:hAnsi="Arial" w:cs="Arial"/>
                <w:i/>
                <w:sz w:val="17"/>
                <w:szCs w:val="17"/>
              </w:rPr>
              <w:t>P</w:t>
            </w:r>
            <w:r w:rsidRPr="004E0FE4">
              <w:rPr>
                <w:rFonts w:ascii="Arial" w:hAnsi="Arial" w:cs="Arial"/>
                <w:i/>
                <w:sz w:val="17"/>
                <w:szCs w:val="17"/>
              </w:rPr>
              <w:t xml:space="preserve">rovide </w:t>
            </w:r>
            <w:r>
              <w:rPr>
                <w:rFonts w:ascii="Arial" w:hAnsi="Arial" w:cs="Arial"/>
                <w:i/>
                <w:sz w:val="17"/>
                <w:szCs w:val="17"/>
              </w:rPr>
              <w:t xml:space="preserve">product literature, specifications, user manual, or similar information that </w:t>
            </w:r>
            <w:r>
              <w:rPr>
                <w:rFonts w:ascii="Arial" w:hAnsi="Arial" w:cs="Arial"/>
                <w:i/>
                <w:noProof/>
                <w:sz w:val="17"/>
                <w:szCs w:val="17"/>
              </w:rPr>
              <w:t>shows the product meets this requirement.</w:t>
            </w:r>
          </w:p>
        </w:tc>
        <w:tc>
          <w:tcPr>
            <w:tcW w:w="1843" w:type="dxa"/>
            <w:vMerge w:val="restart"/>
          </w:tcPr>
          <w:p w14:paraId="44E8450F" w14:textId="12941253" w:rsidR="00E816F8" w:rsidRPr="001C340B" w:rsidRDefault="00E816F8" w:rsidP="00E816F8">
            <w:pPr>
              <w:tabs>
                <w:tab w:val="left" w:pos="1080"/>
              </w:tabs>
              <w:jc w:val="center"/>
              <w:rPr>
                <w:rFonts w:ascii="Arial" w:hAnsi="Arial" w:cs="Arial"/>
                <w:sz w:val="17"/>
                <w:szCs w:val="17"/>
              </w:rPr>
            </w:pPr>
            <w:r w:rsidRPr="001C340B">
              <w:rPr>
                <w:rFonts w:ascii="Arial" w:hAnsi="Arial" w:cs="Arial"/>
                <w:sz w:val="17"/>
                <w:szCs w:val="17"/>
              </w:rPr>
              <w:t>Document Review</w:t>
            </w:r>
            <w:r>
              <w:rPr>
                <w:rFonts w:ascii="Arial" w:hAnsi="Arial" w:cs="Arial"/>
                <w:sz w:val="17"/>
                <w:szCs w:val="17"/>
              </w:rPr>
              <w:t xml:space="preserve"> and Physical Inspection</w:t>
            </w:r>
            <w:r w:rsidRPr="001C340B" w:rsidDel="00AB606D">
              <w:rPr>
                <w:rFonts w:ascii="Arial" w:hAnsi="Arial" w:cs="Arial"/>
                <w:sz w:val="17"/>
                <w:szCs w:val="17"/>
              </w:rPr>
              <w:t xml:space="preserve"> </w:t>
            </w:r>
          </w:p>
        </w:tc>
      </w:tr>
      <w:tr w:rsidR="00E816F8" w:rsidRPr="001C340B" w14:paraId="4C217264" w14:textId="77777777" w:rsidTr="000056CD">
        <w:trPr>
          <w:cantSplit/>
          <w:trHeight w:val="288"/>
        </w:trPr>
        <w:tc>
          <w:tcPr>
            <w:tcW w:w="466" w:type="dxa"/>
            <w:gridSpan w:val="2"/>
            <w:vMerge/>
          </w:tcPr>
          <w:p w14:paraId="3B01286E" w14:textId="77777777" w:rsidR="00E816F8" w:rsidRPr="001E2D99" w:rsidRDefault="00E816F8" w:rsidP="00E816F8">
            <w:pPr>
              <w:tabs>
                <w:tab w:val="left" w:pos="1080"/>
              </w:tabs>
              <w:ind w:left="360"/>
              <w:jc w:val="center"/>
              <w:rPr>
                <w:rFonts w:ascii="Arial" w:hAnsi="Arial" w:cs="Arial"/>
                <w:sz w:val="17"/>
                <w:szCs w:val="17"/>
              </w:rPr>
            </w:pPr>
          </w:p>
        </w:tc>
        <w:tc>
          <w:tcPr>
            <w:tcW w:w="1452" w:type="dxa"/>
            <w:vMerge/>
          </w:tcPr>
          <w:p w14:paraId="3678D63C" w14:textId="77777777" w:rsidR="00E816F8" w:rsidRDefault="00E816F8" w:rsidP="00E816F8">
            <w:pPr>
              <w:ind w:left="76"/>
              <w:rPr>
                <w:rFonts w:ascii="Arial" w:hAnsi="Arial" w:cs="Arial"/>
                <w:sz w:val="17"/>
                <w:szCs w:val="17"/>
              </w:rPr>
            </w:pPr>
          </w:p>
        </w:tc>
        <w:tc>
          <w:tcPr>
            <w:tcW w:w="5087" w:type="dxa"/>
            <w:vMerge/>
          </w:tcPr>
          <w:p w14:paraId="54BF8035" w14:textId="77777777" w:rsidR="00E816F8" w:rsidRPr="001E51FB" w:rsidRDefault="00E816F8" w:rsidP="00E816F8">
            <w:pPr>
              <w:ind w:left="53"/>
              <w:rPr>
                <w:rFonts w:ascii="Arial" w:hAnsi="Arial" w:cs="Arial"/>
                <w:sz w:val="17"/>
                <w:szCs w:val="17"/>
              </w:rPr>
            </w:pPr>
          </w:p>
        </w:tc>
        <w:tc>
          <w:tcPr>
            <w:tcW w:w="1273" w:type="dxa"/>
            <w:vMerge/>
          </w:tcPr>
          <w:p w14:paraId="51A644E0" w14:textId="77777777" w:rsidR="00E816F8" w:rsidRPr="001C340B" w:rsidRDefault="00E816F8" w:rsidP="00E816F8">
            <w:pPr>
              <w:tabs>
                <w:tab w:val="left" w:pos="1080"/>
              </w:tabs>
              <w:jc w:val="center"/>
              <w:rPr>
                <w:rFonts w:ascii="Arial" w:hAnsi="Arial" w:cs="Arial"/>
                <w:sz w:val="17"/>
                <w:szCs w:val="17"/>
              </w:rPr>
            </w:pPr>
          </w:p>
        </w:tc>
        <w:tc>
          <w:tcPr>
            <w:tcW w:w="4460" w:type="dxa"/>
          </w:tcPr>
          <w:p w14:paraId="72AD141F" w14:textId="200E923F" w:rsidR="00E816F8" w:rsidRDefault="00E816F8" w:rsidP="00E816F8">
            <w:pPr>
              <w:tabs>
                <w:tab w:val="left" w:pos="1080"/>
              </w:tabs>
              <w:ind w:left="50"/>
              <w:rPr>
                <w:rFonts w:ascii="Arial" w:hAnsi="Arial" w:cs="Arial"/>
                <w:i/>
                <w:sz w:val="17"/>
                <w:szCs w:val="17"/>
              </w:rPr>
            </w:pPr>
            <w:r w:rsidRPr="00B27113">
              <w:rPr>
                <w:rFonts w:ascii="Arial" w:hAnsi="Arial" w:cs="Arial"/>
                <w:i/>
                <w:noProof/>
                <w:sz w:val="17"/>
                <w:szCs w:val="17"/>
              </w:rPr>
              <w:fldChar w:fldCharType="begin">
                <w:ffData>
                  <w:name w:val="Text1"/>
                  <w:enabled/>
                  <w:calcOnExit/>
                  <w:textInput>
                    <w:default w:val="Indicate location of requested information in submittal."/>
                  </w:textInput>
                </w:ffData>
              </w:fldChar>
            </w:r>
            <w:r w:rsidRPr="00B27113">
              <w:rPr>
                <w:rFonts w:ascii="Arial" w:hAnsi="Arial" w:cs="Arial"/>
                <w:i/>
                <w:noProof/>
                <w:sz w:val="17"/>
                <w:szCs w:val="17"/>
              </w:rPr>
              <w:instrText xml:space="preserve"> FORMTEXT </w:instrText>
            </w:r>
            <w:r w:rsidRPr="00B27113">
              <w:rPr>
                <w:rFonts w:ascii="Arial" w:hAnsi="Arial" w:cs="Arial"/>
                <w:i/>
                <w:noProof/>
                <w:sz w:val="17"/>
                <w:szCs w:val="17"/>
              </w:rPr>
            </w:r>
            <w:r w:rsidRPr="00B27113">
              <w:rPr>
                <w:rFonts w:ascii="Arial" w:hAnsi="Arial" w:cs="Arial"/>
                <w:i/>
                <w:noProof/>
                <w:sz w:val="17"/>
                <w:szCs w:val="17"/>
              </w:rPr>
              <w:fldChar w:fldCharType="separate"/>
            </w:r>
            <w:r w:rsidRPr="00B27113">
              <w:rPr>
                <w:rFonts w:ascii="Arial" w:hAnsi="Arial" w:cs="Arial"/>
                <w:i/>
                <w:noProof/>
                <w:sz w:val="17"/>
                <w:szCs w:val="17"/>
              </w:rPr>
              <w:t>Indicate location of requested information in submittal.</w:t>
            </w:r>
            <w:r w:rsidRPr="00B27113">
              <w:rPr>
                <w:rFonts w:ascii="Arial" w:hAnsi="Arial" w:cs="Arial"/>
                <w:i/>
                <w:noProof/>
                <w:sz w:val="17"/>
                <w:szCs w:val="17"/>
              </w:rPr>
              <w:fldChar w:fldCharType="end"/>
            </w:r>
          </w:p>
        </w:tc>
        <w:tc>
          <w:tcPr>
            <w:tcW w:w="1843" w:type="dxa"/>
            <w:vMerge/>
          </w:tcPr>
          <w:p w14:paraId="74E9E5CA" w14:textId="77777777" w:rsidR="00E816F8" w:rsidRPr="001C340B" w:rsidRDefault="00E816F8" w:rsidP="00E816F8">
            <w:pPr>
              <w:tabs>
                <w:tab w:val="left" w:pos="1080"/>
              </w:tabs>
              <w:jc w:val="center"/>
              <w:rPr>
                <w:rFonts w:ascii="Arial" w:hAnsi="Arial" w:cs="Arial"/>
                <w:sz w:val="17"/>
                <w:szCs w:val="17"/>
              </w:rPr>
            </w:pPr>
          </w:p>
        </w:tc>
      </w:tr>
      <w:tr w:rsidR="00E816F8" w:rsidRPr="001C340B" w14:paraId="4CF0FE0B" w14:textId="77777777" w:rsidTr="000056CD">
        <w:trPr>
          <w:cantSplit/>
          <w:trHeight w:val="390"/>
        </w:trPr>
        <w:tc>
          <w:tcPr>
            <w:tcW w:w="466" w:type="dxa"/>
            <w:gridSpan w:val="2"/>
            <w:vMerge w:val="restart"/>
          </w:tcPr>
          <w:p w14:paraId="3A2E317B" w14:textId="3D548845" w:rsidR="00E816F8" w:rsidRPr="001E2D99" w:rsidRDefault="00E816F8" w:rsidP="00E816F8">
            <w:pPr>
              <w:tabs>
                <w:tab w:val="left" w:pos="1080"/>
              </w:tabs>
              <w:jc w:val="center"/>
              <w:rPr>
                <w:rFonts w:ascii="Arial" w:hAnsi="Arial" w:cs="Arial"/>
                <w:sz w:val="17"/>
                <w:szCs w:val="17"/>
              </w:rPr>
            </w:pPr>
            <w:r w:rsidRPr="005646AC">
              <w:rPr>
                <w:rFonts w:ascii="Arial" w:hAnsi="Arial" w:cs="Arial"/>
                <w:sz w:val="17"/>
                <w:szCs w:val="17"/>
              </w:rPr>
              <w:fldChar w:fldCharType="begin"/>
            </w:r>
            <w:r w:rsidRPr="005646AC">
              <w:rPr>
                <w:rFonts w:ascii="Arial" w:hAnsi="Arial" w:cs="Arial"/>
                <w:sz w:val="17"/>
                <w:szCs w:val="17"/>
              </w:rPr>
              <w:instrText xml:space="preserve"> SEQ A602 </w:instrText>
            </w:r>
            <w:r w:rsidRPr="005646AC">
              <w:rPr>
                <w:rFonts w:ascii="Arial" w:hAnsi="Arial" w:cs="Arial"/>
                <w:sz w:val="17"/>
                <w:szCs w:val="17"/>
              </w:rPr>
              <w:fldChar w:fldCharType="separate"/>
            </w:r>
            <w:r w:rsidR="005B5D59">
              <w:rPr>
                <w:rFonts w:ascii="Arial" w:hAnsi="Arial" w:cs="Arial"/>
                <w:noProof/>
                <w:sz w:val="17"/>
                <w:szCs w:val="17"/>
              </w:rPr>
              <w:t>34</w:t>
            </w:r>
            <w:r w:rsidRPr="005646AC">
              <w:rPr>
                <w:rFonts w:ascii="Arial" w:hAnsi="Arial" w:cs="Arial"/>
                <w:sz w:val="17"/>
                <w:szCs w:val="17"/>
              </w:rPr>
              <w:fldChar w:fldCharType="end"/>
            </w:r>
          </w:p>
        </w:tc>
        <w:tc>
          <w:tcPr>
            <w:tcW w:w="1452" w:type="dxa"/>
            <w:vMerge w:val="restart"/>
          </w:tcPr>
          <w:p w14:paraId="192D1CA5" w14:textId="18320D4E" w:rsidR="00E816F8" w:rsidRPr="004E0ADD" w:rsidRDefault="00E816F8" w:rsidP="00E816F8">
            <w:pPr>
              <w:ind w:left="76"/>
              <w:rPr>
                <w:rFonts w:ascii="Arial" w:hAnsi="Arial" w:cs="Arial"/>
                <w:sz w:val="17"/>
                <w:szCs w:val="17"/>
              </w:rPr>
            </w:pPr>
            <w:r>
              <w:rPr>
                <w:rFonts w:ascii="Arial" w:hAnsi="Arial" w:cs="Arial"/>
                <w:sz w:val="17"/>
                <w:szCs w:val="17"/>
              </w:rPr>
              <w:t>995-20.3.2</w:t>
            </w:r>
          </w:p>
        </w:tc>
        <w:tc>
          <w:tcPr>
            <w:tcW w:w="5087" w:type="dxa"/>
            <w:vMerge w:val="restart"/>
          </w:tcPr>
          <w:p w14:paraId="72B09B10" w14:textId="2740DA42" w:rsidR="00E816F8" w:rsidRPr="001E51FB" w:rsidRDefault="00E816F8" w:rsidP="00E816F8">
            <w:pPr>
              <w:ind w:left="53"/>
              <w:rPr>
                <w:rFonts w:ascii="Arial" w:hAnsi="Arial" w:cs="Arial"/>
                <w:sz w:val="17"/>
                <w:szCs w:val="17"/>
              </w:rPr>
            </w:pPr>
            <w:r w:rsidRPr="00A01D29">
              <w:rPr>
                <w:rFonts w:ascii="Arial" w:hAnsi="Arial" w:cs="Arial"/>
                <w:sz w:val="17"/>
                <w:szCs w:val="17"/>
              </w:rPr>
              <w:t xml:space="preserve">The RSU </w:t>
            </w:r>
            <w:r>
              <w:rPr>
                <w:rFonts w:ascii="Arial" w:hAnsi="Arial" w:cs="Arial"/>
                <w:sz w:val="17"/>
                <w:szCs w:val="17"/>
              </w:rPr>
              <w:t>i</w:t>
            </w:r>
            <w:r w:rsidRPr="00A01D29">
              <w:rPr>
                <w:rFonts w:ascii="Arial" w:hAnsi="Arial" w:cs="Arial"/>
                <w:sz w:val="17"/>
                <w:szCs w:val="17"/>
              </w:rPr>
              <w:t>nclude</w:t>
            </w:r>
            <w:r>
              <w:rPr>
                <w:rFonts w:ascii="Arial" w:hAnsi="Arial" w:cs="Arial"/>
                <w:sz w:val="17"/>
                <w:szCs w:val="17"/>
              </w:rPr>
              <w:t>s</w:t>
            </w:r>
            <w:r w:rsidRPr="00A01D29">
              <w:rPr>
                <w:rFonts w:ascii="Arial" w:hAnsi="Arial" w:cs="Arial"/>
                <w:sz w:val="17"/>
                <w:szCs w:val="17"/>
              </w:rPr>
              <w:t xml:space="preserve"> all necessary ports and connectors for a complete weatherproof assembly.</w:t>
            </w:r>
          </w:p>
        </w:tc>
        <w:tc>
          <w:tcPr>
            <w:tcW w:w="1273" w:type="dxa"/>
            <w:vMerge w:val="restart"/>
          </w:tcPr>
          <w:p w14:paraId="7C39ACB2" w14:textId="7E01D2BD" w:rsidR="00E816F8" w:rsidRPr="001C340B" w:rsidRDefault="00E816F8" w:rsidP="00E816F8">
            <w:pPr>
              <w:tabs>
                <w:tab w:val="left" w:pos="1080"/>
              </w:tabs>
              <w:jc w:val="center"/>
              <w:rPr>
                <w:rFonts w:ascii="Arial" w:hAnsi="Arial" w:cs="Arial"/>
                <w:sz w:val="17"/>
                <w:szCs w:val="17"/>
              </w:rPr>
            </w:pPr>
            <w:r w:rsidRPr="00436C6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36C62">
              <w:rPr>
                <w:rFonts w:ascii="Arial" w:hAnsi="Arial" w:cs="Arial"/>
                <w:sz w:val="17"/>
                <w:szCs w:val="17"/>
              </w:rPr>
              <w:instrText xml:space="preserve"> FORMDROPDOWN </w:instrText>
            </w:r>
            <w:r w:rsidRPr="00436C62">
              <w:rPr>
                <w:rFonts w:ascii="Arial" w:hAnsi="Arial" w:cs="Arial"/>
                <w:sz w:val="17"/>
                <w:szCs w:val="17"/>
              </w:rPr>
            </w:r>
            <w:r w:rsidRPr="00436C62">
              <w:rPr>
                <w:rFonts w:ascii="Arial" w:hAnsi="Arial" w:cs="Arial"/>
                <w:sz w:val="17"/>
                <w:szCs w:val="17"/>
              </w:rPr>
              <w:fldChar w:fldCharType="separate"/>
            </w:r>
            <w:r w:rsidRPr="00436C62">
              <w:rPr>
                <w:rFonts w:ascii="Arial" w:hAnsi="Arial" w:cs="Arial"/>
                <w:sz w:val="17"/>
                <w:szCs w:val="17"/>
              </w:rPr>
              <w:fldChar w:fldCharType="end"/>
            </w:r>
          </w:p>
        </w:tc>
        <w:tc>
          <w:tcPr>
            <w:tcW w:w="4460" w:type="dxa"/>
          </w:tcPr>
          <w:p w14:paraId="4BA31A7B" w14:textId="2730DC32" w:rsidR="00E816F8" w:rsidRPr="00530F8E" w:rsidRDefault="00E816F8" w:rsidP="00E816F8">
            <w:pPr>
              <w:tabs>
                <w:tab w:val="left" w:pos="1080"/>
              </w:tabs>
              <w:ind w:left="50"/>
              <w:rPr>
                <w:rFonts w:ascii="Arial" w:hAnsi="Arial" w:cs="Arial"/>
                <w:i/>
                <w:sz w:val="17"/>
                <w:szCs w:val="17"/>
              </w:rPr>
            </w:pPr>
            <w:r>
              <w:rPr>
                <w:rFonts w:ascii="Arial" w:hAnsi="Arial" w:cs="Arial"/>
                <w:i/>
                <w:sz w:val="17"/>
                <w:szCs w:val="17"/>
              </w:rPr>
              <w:t>P</w:t>
            </w:r>
            <w:r w:rsidRPr="004E0FE4">
              <w:rPr>
                <w:rFonts w:ascii="Arial" w:hAnsi="Arial" w:cs="Arial"/>
                <w:i/>
                <w:sz w:val="17"/>
                <w:szCs w:val="17"/>
              </w:rPr>
              <w:t xml:space="preserve">rovide </w:t>
            </w:r>
            <w:r>
              <w:rPr>
                <w:rFonts w:ascii="Arial" w:hAnsi="Arial" w:cs="Arial"/>
                <w:i/>
                <w:sz w:val="17"/>
                <w:szCs w:val="17"/>
              </w:rPr>
              <w:t xml:space="preserve">product literature, specifications, user manual, or similar information that </w:t>
            </w:r>
            <w:r>
              <w:rPr>
                <w:rFonts w:ascii="Arial" w:hAnsi="Arial" w:cs="Arial"/>
                <w:i/>
                <w:noProof/>
                <w:sz w:val="17"/>
                <w:szCs w:val="17"/>
              </w:rPr>
              <w:t>shows the product meets this requirement.</w:t>
            </w:r>
          </w:p>
        </w:tc>
        <w:tc>
          <w:tcPr>
            <w:tcW w:w="1843" w:type="dxa"/>
            <w:vMerge w:val="restart"/>
          </w:tcPr>
          <w:p w14:paraId="4B3BB73A" w14:textId="453163C0" w:rsidR="00E816F8" w:rsidRPr="001C340B" w:rsidRDefault="00E816F8" w:rsidP="00E816F8">
            <w:pPr>
              <w:tabs>
                <w:tab w:val="left" w:pos="1080"/>
              </w:tabs>
              <w:jc w:val="center"/>
              <w:rPr>
                <w:rFonts w:ascii="Arial" w:hAnsi="Arial" w:cs="Arial"/>
                <w:sz w:val="17"/>
                <w:szCs w:val="17"/>
              </w:rPr>
            </w:pPr>
            <w:r w:rsidRPr="001C340B">
              <w:rPr>
                <w:rFonts w:ascii="Arial" w:hAnsi="Arial" w:cs="Arial"/>
                <w:sz w:val="17"/>
                <w:szCs w:val="17"/>
              </w:rPr>
              <w:t>Document Review</w:t>
            </w:r>
            <w:r>
              <w:rPr>
                <w:rFonts w:ascii="Arial" w:hAnsi="Arial" w:cs="Arial"/>
                <w:sz w:val="17"/>
                <w:szCs w:val="17"/>
              </w:rPr>
              <w:t xml:space="preserve"> and Physical Inspection</w:t>
            </w:r>
          </w:p>
        </w:tc>
      </w:tr>
      <w:tr w:rsidR="00E816F8" w:rsidRPr="001C340B" w14:paraId="09E6F3CD" w14:textId="77777777" w:rsidTr="000056CD">
        <w:trPr>
          <w:cantSplit/>
          <w:trHeight w:val="288"/>
        </w:trPr>
        <w:tc>
          <w:tcPr>
            <w:tcW w:w="466" w:type="dxa"/>
            <w:gridSpan w:val="2"/>
            <w:vMerge/>
          </w:tcPr>
          <w:p w14:paraId="544EBAE5" w14:textId="77777777" w:rsidR="00E816F8" w:rsidRPr="001E2D99" w:rsidRDefault="00E816F8" w:rsidP="00E816F8">
            <w:pPr>
              <w:tabs>
                <w:tab w:val="left" w:pos="1080"/>
              </w:tabs>
              <w:ind w:left="360"/>
              <w:jc w:val="center"/>
              <w:rPr>
                <w:rFonts w:ascii="Arial" w:hAnsi="Arial" w:cs="Arial"/>
                <w:sz w:val="17"/>
                <w:szCs w:val="17"/>
              </w:rPr>
            </w:pPr>
          </w:p>
        </w:tc>
        <w:tc>
          <w:tcPr>
            <w:tcW w:w="1452" w:type="dxa"/>
            <w:vMerge/>
          </w:tcPr>
          <w:p w14:paraId="6B64C74B" w14:textId="77777777" w:rsidR="00E816F8" w:rsidRPr="004E0ADD" w:rsidRDefault="00E816F8" w:rsidP="00E816F8">
            <w:pPr>
              <w:ind w:left="76"/>
              <w:rPr>
                <w:rFonts w:ascii="Arial" w:hAnsi="Arial" w:cs="Arial"/>
                <w:sz w:val="17"/>
                <w:szCs w:val="17"/>
              </w:rPr>
            </w:pPr>
          </w:p>
        </w:tc>
        <w:tc>
          <w:tcPr>
            <w:tcW w:w="5087" w:type="dxa"/>
            <w:vMerge/>
          </w:tcPr>
          <w:p w14:paraId="143E7BDD" w14:textId="77777777" w:rsidR="00E816F8" w:rsidRPr="001E51FB" w:rsidRDefault="00E816F8" w:rsidP="00E816F8">
            <w:pPr>
              <w:ind w:left="53"/>
              <w:rPr>
                <w:rFonts w:ascii="Arial" w:hAnsi="Arial" w:cs="Arial"/>
                <w:sz w:val="17"/>
                <w:szCs w:val="17"/>
              </w:rPr>
            </w:pPr>
          </w:p>
        </w:tc>
        <w:tc>
          <w:tcPr>
            <w:tcW w:w="1273" w:type="dxa"/>
            <w:vMerge/>
          </w:tcPr>
          <w:p w14:paraId="3C228B40" w14:textId="77777777" w:rsidR="00E816F8" w:rsidRPr="001C340B" w:rsidRDefault="00E816F8" w:rsidP="00E816F8">
            <w:pPr>
              <w:tabs>
                <w:tab w:val="left" w:pos="1080"/>
              </w:tabs>
              <w:jc w:val="center"/>
              <w:rPr>
                <w:rFonts w:ascii="Arial" w:hAnsi="Arial" w:cs="Arial"/>
                <w:sz w:val="17"/>
                <w:szCs w:val="17"/>
              </w:rPr>
            </w:pPr>
          </w:p>
        </w:tc>
        <w:tc>
          <w:tcPr>
            <w:tcW w:w="4460" w:type="dxa"/>
          </w:tcPr>
          <w:p w14:paraId="1444F869" w14:textId="77777777" w:rsidR="00E816F8" w:rsidRPr="00530F8E" w:rsidRDefault="00E816F8" w:rsidP="00E816F8">
            <w:pPr>
              <w:tabs>
                <w:tab w:val="left" w:pos="1080"/>
              </w:tabs>
              <w:ind w:left="50"/>
              <w:rPr>
                <w:rFonts w:ascii="Arial" w:hAnsi="Arial" w:cs="Arial"/>
                <w:i/>
                <w:sz w:val="17"/>
                <w:szCs w:val="17"/>
              </w:rPr>
            </w:pPr>
            <w:r w:rsidRPr="00B27113">
              <w:rPr>
                <w:rFonts w:ascii="Arial" w:hAnsi="Arial" w:cs="Arial"/>
                <w:i/>
                <w:noProof/>
                <w:sz w:val="17"/>
                <w:szCs w:val="17"/>
              </w:rPr>
              <w:fldChar w:fldCharType="begin">
                <w:ffData>
                  <w:name w:val="Text1"/>
                  <w:enabled/>
                  <w:calcOnExit/>
                  <w:textInput>
                    <w:default w:val="Indicate location of requested information in submittal."/>
                  </w:textInput>
                </w:ffData>
              </w:fldChar>
            </w:r>
            <w:r w:rsidRPr="00B27113">
              <w:rPr>
                <w:rFonts w:ascii="Arial" w:hAnsi="Arial" w:cs="Arial"/>
                <w:i/>
                <w:noProof/>
                <w:sz w:val="17"/>
                <w:szCs w:val="17"/>
              </w:rPr>
              <w:instrText xml:space="preserve"> FORMTEXT </w:instrText>
            </w:r>
            <w:r w:rsidRPr="00B27113">
              <w:rPr>
                <w:rFonts w:ascii="Arial" w:hAnsi="Arial" w:cs="Arial"/>
                <w:i/>
                <w:noProof/>
                <w:sz w:val="17"/>
                <w:szCs w:val="17"/>
              </w:rPr>
            </w:r>
            <w:r w:rsidRPr="00B27113">
              <w:rPr>
                <w:rFonts w:ascii="Arial" w:hAnsi="Arial" w:cs="Arial"/>
                <w:i/>
                <w:noProof/>
                <w:sz w:val="17"/>
                <w:szCs w:val="17"/>
              </w:rPr>
              <w:fldChar w:fldCharType="separate"/>
            </w:r>
            <w:r w:rsidRPr="00B27113">
              <w:rPr>
                <w:rFonts w:ascii="Arial" w:hAnsi="Arial" w:cs="Arial"/>
                <w:i/>
                <w:noProof/>
                <w:sz w:val="17"/>
                <w:szCs w:val="17"/>
              </w:rPr>
              <w:t>Indicate location of requested information in submittal.</w:t>
            </w:r>
            <w:r w:rsidRPr="00B27113">
              <w:rPr>
                <w:rFonts w:ascii="Arial" w:hAnsi="Arial" w:cs="Arial"/>
                <w:i/>
                <w:noProof/>
                <w:sz w:val="17"/>
                <w:szCs w:val="17"/>
              </w:rPr>
              <w:fldChar w:fldCharType="end"/>
            </w:r>
          </w:p>
        </w:tc>
        <w:tc>
          <w:tcPr>
            <w:tcW w:w="1843" w:type="dxa"/>
            <w:vMerge/>
          </w:tcPr>
          <w:p w14:paraId="34FA85AC" w14:textId="77777777" w:rsidR="00E816F8" w:rsidRPr="001C340B" w:rsidRDefault="00E816F8" w:rsidP="00E816F8">
            <w:pPr>
              <w:tabs>
                <w:tab w:val="left" w:pos="1080"/>
              </w:tabs>
              <w:jc w:val="center"/>
              <w:rPr>
                <w:rFonts w:ascii="Arial" w:hAnsi="Arial" w:cs="Arial"/>
                <w:sz w:val="17"/>
                <w:szCs w:val="17"/>
              </w:rPr>
            </w:pPr>
          </w:p>
        </w:tc>
      </w:tr>
      <w:tr w:rsidR="00E816F8" w:rsidRPr="001C340B" w14:paraId="206DDFB2" w14:textId="77777777" w:rsidTr="000056CD">
        <w:trPr>
          <w:cantSplit/>
          <w:trHeight w:val="413"/>
        </w:trPr>
        <w:tc>
          <w:tcPr>
            <w:tcW w:w="466" w:type="dxa"/>
            <w:gridSpan w:val="2"/>
          </w:tcPr>
          <w:p w14:paraId="7C23AA8E" w14:textId="67F676D1" w:rsidR="00E816F8" w:rsidRPr="001E2D99" w:rsidRDefault="00E816F8" w:rsidP="00E816F8">
            <w:pPr>
              <w:tabs>
                <w:tab w:val="left" w:pos="1080"/>
              </w:tabs>
              <w:jc w:val="center"/>
              <w:rPr>
                <w:rFonts w:ascii="Arial" w:hAnsi="Arial" w:cs="Arial"/>
                <w:sz w:val="17"/>
                <w:szCs w:val="17"/>
              </w:rPr>
            </w:pPr>
            <w:r w:rsidRPr="005646AC">
              <w:rPr>
                <w:rFonts w:ascii="Arial" w:hAnsi="Arial" w:cs="Arial"/>
                <w:sz w:val="17"/>
                <w:szCs w:val="17"/>
              </w:rPr>
              <w:fldChar w:fldCharType="begin"/>
            </w:r>
            <w:r w:rsidRPr="005646AC">
              <w:rPr>
                <w:rFonts w:ascii="Arial" w:hAnsi="Arial" w:cs="Arial"/>
                <w:sz w:val="17"/>
                <w:szCs w:val="17"/>
              </w:rPr>
              <w:instrText xml:space="preserve"> SEQ A602 </w:instrText>
            </w:r>
            <w:r w:rsidRPr="005646AC">
              <w:rPr>
                <w:rFonts w:ascii="Arial" w:hAnsi="Arial" w:cs="Arial"/>
                <w:sz w:val="17"/>
                <w:szCs w:val="17"/>
              </w:rPr>
              <w:fldChar w:fldCharType="separate"/>
            </w:r>
            <w:r w:rsidR="005B5D59">
              <w:rPr>
                <w:rFonts w:ascii="Arial" w:hAnsi="Arial" w:cs="Arial"/>
                <w:noProof/>
                <w:sz w:val="17"/>
                <w:szCs w:val="17"/>
              </w:rPr>
              <w:t>35</w:t>
            </w:r>
            <w:r w:rsidRPr="005646AC">
              <w:rPr>
                <w:rFonts w:ascii="Arial" w:hAnsi="Arial" w:cs="Arial"/>
                <w:sz w:val="17"/>
                <w:szCs w:val="17"/>
              </w:rPr>
              <w:fldChar w:fldCharType="end"/>
            </w:r>
          </w:p>
        </w:tc>
        <w:tc>
          <w:tcPr>
            <w:tcW w:w="1452" w:type="dxa"/>
          </w:tcPr>
          <w:p w14:paraId="7F52F46E" w14:textId="77777777" w:rsidR="00E816F8" w:rsidRPr="004E0ADD" w:rsidRDefault="00E816F8" w:rsidP="00E816F8">
            <w:pPr>
              <w:ind w:left="76"/>
              <w:rPr>
                <w:rFonts w:ascii="Arial" w:hAnsi="Arial" w:cs="Arial"/>
                <w:sz w:val="17"/>
                <w:szCs w:val="17"/>
              </w:rPr>
            </w:pPr>
          </w:p>
        </w:tc>
        <w:tc>
          <w:tcPr>
            <w:tcW w:w="5087" w:type="dxa"/>
          </w:tcPr>
          <w:p w14:paraId="2C782110" w14:textId="0F213F5C" w:rsidR="00E816F8" w:rsidRPr="001E51FB" w:rsidRDefault="00E816F8" w:rsidP="00E816F8">
            <w:pPr>
              <w:ind w:left="53"/>
              <w:rPr>
                <w:rFonts w:ascii="Arial" w:hAnsi="Arial" w:cs="Arial"/>
                <w:sz w:val="17"/>
                <w:szCs w:val="17"/>
              </w:rPr>
            </w:pPr>
            <w:r w:rsidRPr="00BB2B57">
              <w:rPr>
                <w:rFonts w:ascii="Arial" w:hAnsi="Arial" w:cs="Arial"/>
                <w:sz w:val="17"/>
                <w:szCs w:val="17"/>
              </w:rPr>
              <w:t xml:space="preserve">All ports </w:t>
            </w:r>
            <w:r>
              <w:rPr>
                <w:rFonts w:ascii="Arial" w:hAnsi="Arial" w:cs="Arial"/>
                <w:sz w:val="17"/>
                <w:szCs w:val="17"/>
              </w:rPr>
              <w:t xml:space="preserve">are </w:t>
            </w:r>
            <w:r w:rsidRPr="00BB2B57">
              <w:rPr>
                <w:rFonts w:ascii="Arial" w:hAnsi="Arial" w:cs="Arial"/>
                <w:sz w:val="17"/>
                <w:szCs w:val="17"/>
              </w:rPr>
              <w:t>legibly and permanently marked designating their intended use</w:t>
            </w:r>
            <w:r>
              <w:rPr>
                <w:rFonts w:ascii="Arial" w:hAnsi="Arial" w:cs="Arial"/>
                <w:sz w:val="17"/>
                <w:szCs w:val="17"/>
              </w:rPr>
              <w:t xml:space="preserve"> with</w:t>
            </w:r>
            <w:r w:rsidRPr="00BB2B57">
              <w:rPr>
                <w:rFonts w:ascii="Arial" w:hAnsi="Arial" w:cs="Arial"/>
                <w:sz w:val="17"/>
                <w:szCs w:val="17"/>
              </w:rPr>
              <w:t xml:space="preserve"> labels </w:t>
            </w:r>
            <w:r>
              <w:rPr>
                <w:rFonts w:ascii="Arial" w:hAnsi="Arial" w:cs="Arial"/>
                <w:sz w:val="17"/>
                <w:szCs w:val="17"/>
              </w:rPr>
              <w:t>that are</w:t>
            </w:r>
            <w:r w:rsidRPr="00BB2B57">
              <w:rPr>
                <w:rFonts w:ascii="Arial" w:hAnsi="Arial" w:cs="Arial"/>
                <w:sz w:val="17"/>
                <w:szCs w:val="17"/>
              </w:rPr>
              <w:t xml:space="preserve"> we</w:t>
            </w:r>
            <w:r>
              <w:rPr>
                <w:rFonts w:ascii="Arial" w:hAnsi="Arial" w:cs="Arial"/>
                <w:sz w:val="17"/>
                <w:szCs w:val="17"/>
              </w:rPr>
              <w:t>ath</w:t>
            </w:r>
            <w:r w:rsidRPr="00BB2B57">
              <w:rPr>
                <w:rFonts w:ascii="Arial" w:hAnsi="Arial" w:cs="Arial"/>
                <w:sz w:val="17"/>
                <w:szCs w:val="17"/>
              </w:rPr>
              <w:t>er resistant.</w:t>
            </w:r>
          </w:p>
        </w:tc>
        <w:tc>
          <w:tcPr>
            <w:tcW w:w="1273" w:type="dxa"/>
          </w:tcPr>
          <w:p w14:paraId="17993B75" w14:textId="4C2CF730" w:rsidR="00E816F8" w:rsidRPr="001C340B" w:rsidRDefault="00E816F8" w:rsidP="00E816F8">
            <w:pPr>
              <w:tabs>
                <w:tab w:val="left" w:pos="1080"/>
              </w:tabs>
              <w:jc w:val="center"/>
              <w:rPr>
                <w:rFonts w:ascii="Arial" w:hAnsi="Arial" w:cs="Arial"/>
                <w:sz w:val="17"/>
                <w:szCs w:val="17"/>
              </w:rPr>
            </w:pPr>
            <w:r w:rsidRPr="00436C6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36C62">
              <w:rPr>
                <w:rFonts w:ascii="Arial" w:hAnsi="Arial" w:cs="Arial"/>
                <w:sz w:val="17"/>
                <w:szCs w:val="17"/>
              </w:rPr>
              <w:instrText xml:space="preserve"> FORMDROPDOWN </w:instrText>
            </w:r>
            <w:r w:rsidRPr="00436C62">
              <w:rPr>
                <w:rFonts w:ascii="Arial" w:hAnsi="Arial" w:cs="Arial"/>
                <w:sz w:val="17"/>
                <w:szCs w:val="17"/>
              </w:rPr>
            </w:r>
            <w:r w:rsidRPr="00436C62">
              <w:rPr>
                <w:rFonts w:ascii="Arial" w:hAnsi="Arial" w:cs="Arial"/>
                <w:sz w:val="17"/>
                <w:szCs w:val="17"/>
              </w:rPr>
              <w:fldChar w:fldCharType="separate"/>
            </w:r>
            <w:r w:rsidRPr="00436C62">
              <w:rPr>
                <w:rFonts w:ascii="Arial" w:hAnsi="Arial" w:cs="Arial"/>
                <w:sz w:val="17"/>
                <w:szCs w:val="17"/>
              </w:rPr>
              <w:fldChar w:fldCharType="end"/>
            </w:r>
          </w:p>
        </w:tc>
        <w:tc>
          <w:tcPr>
            <w:tcW w:w="4460" w:type="dxa"/>
          </w:tcPr>
          <w:p w14:paraId="6C8AA668" w14:textId="05E66AF7" w:rsidR="00E816F8" w:rsidRPr="00530F8E" w:rsidRDefault="00E816F8" w:rsidP="00E816F8">
            <w:pPr>
              <w:tabs>
                <w:tab w:val="left" w:pos="1080"/>
              </w:tabs>
              <w:ind w:left="50"/>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Pr="006E49A7">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843" w:type="dxa"/>
          </w:tcPr>
          <w:p w14:paraId="1E1ED8BF" w14:textId="187C4115" w:rsidR="00E816F8" w:rsidRPr="001C340B" w:rsidRDefault="00E816F8" w:rsidP="00E816F8">
            <w:pPr>
              <w:tabs>
                <w:tab w:val="left" w:pos="1080"/>
              </w:tabs>
              <w:jc w:val="center"/>
              <w:rPr>
                <w:rFonts w:ascii="Arial" w:hAnsi="Arial" w:cs="Arial"/>
                <w:sz w:val="17"/>
                <w:szCs w:val="17"/>
              </w:rPr>
            </w:pPr>
            <w:r>
              <w:rPr>
                <w:rFonts w:ascii="Arial" w:hAnsi="Arial" w:cs="Arial"/>
                <w:sz w:val="17"/>
                <w:szCs w:val="17"/>
              </w:rPr>
              <w:t>Physical</w:t>
            </w:r>
            <w:r w:rsidRPr="001C340B">
              <w:rPr>
                <w:rFonts w:ascii="Arial" w:hAnsi="Arial" w:cs="Arial"/>
                <w:sz w:val="17"/>
                <w:szCs w:val="17"/>
              </w:rPr>
              <w:t xml:space="preserve"> </w:t>
            </w:r>
            <w:r w:rsidRPr="00D4646E">
              <w:rPr>
                <w:rFonts w:ascii="Arial" w:hAnsi="Arial" w:cs="Arial"/>
                <w:sz w:val="17"/>
                <w:szCs w:val="17"/>
              </w:rPr>
              <w:t>Inspection</w:t>
            </w:r>
          </w:p>
        </w:tc>
      </w:tr>
      <w:tr w:rsidR="002404F1" w:rsidRPr="001C340B" w14:paraId="725EE0C3" w14:textId="77777777" w:rsidTr="000056CD">
        <w:trPr>
          <w:cantSplit/>
          <w:trHeight w:val="20"/>
        </w:trPr>
        <w:tc>
          <w:tcPr>
            <w:tcW w:w="14581" w:type="dxa"/>
            <w:gridSpan w:val="7"/>
            <w:shd w:val="clear" w:color="auto" w:fill="FFFF99"/>
          </w:tcPr>
          <w:p w14:paraId="0F816726" w14:textId="5021FE3A" w:rsidR="002404F1" w:rsidRPr="00144003" w:rsidRDefault="002404F1" w:rsidP="000056CD">
            <w:pPr>
              <w:tabs>
                <w:tab w:val="left" w:pos="1080"/>
              </w:tabs>
              <w:rPr>
                <w:rFonts w:ascii="Arial" w:hAnsi="Arial" w:cs="Arial"/>
                <w:sz w:val="17"/>
                <w:szCs w:val="17"/>
              </w:rPr>
            </w:pPr>
            <w:r w:rsidRPr="00144003">
              <w:rPr>
                <w:rFonts w:ascii="Arial" w:hAnsi="Arial" w:cs="Arial"/>
                <w:sz w:val="17"/>
                <w:szCs w:val="17"/>
              </w:rPr>
              <w:t xml:space="preserve">The following compliance matrix criteria are for all </w:t>
            </w:r>
            <w:r w:rsidR="00144003" w:rsidRPr="00144003">
              <w:rPr>
                <w:rFonts w:ascii="Arial" w:hAnsi="Arial" w:cs="Arial"/>
                <w:sz w:val="17"/>
                <w:szCs w:val="17"/>
              </w:rPr>
              <w:t xml:space="preserve">Industrial </w:t>
            </w:r>
            <w:r w:rsidR="00784B49" w:rsidRPr="00D4646E">
              <w:rPr>
                <w:rFonts w:ascii="Arial" w:hAnsi="Arial" w:cs="Arial"/>
                <w:sz w:val="17"/>
                <w:szCs w:val="17"/>
              </w:rPr>
              <w:t>Computers</w:t>
            </w:r>
            <w:r w:rsidR="00144003" w:rsidRPr="00144003">
              <w:rPr>
                <w:rFonts w:ascii="Arial" w:hAnsi="Arial" w:cs="Arial"/>
                <w:sz w:val="17"/>
                <w:szCs w:val="17"/>
              </w:rPr>
              <w:t xml:space="preserve"> </w:t>
            </w:r>
            <w:r w:rsidR="00144003">
              <w:rPr>
                <w:rFonts w:ascii="Arial" w:hAnsi="Arial" w:cs="Arial"/>
                <w:sz w:val="17"/>
                <w:szCs w:val="17"/>
              </w:rPr>
              <w:t xml:space="preserve">used </w:t>
            </w:r>
            <w:r w:rsidR="00144003" w:rsidRPr="00144003">
              <w:rPr>
                <w:rFonts w:ascii="Arial" w:hAnsi="Arial" w:cs="Arial"/>
                <w:sz w:val="17"/>
                <w:szCs w:val="17"/>
              </w:rPr>
              <w:t>for CV Applications</w:t>
            </w:r>
            <w:r w:rsidR="008D3900">
              <w:rPr>
                <w:rFonts w:ascii="Arial" w:hAnsi="Arial" w:cs="Arial"/>
                <w:sz w:val="17"/>
                <w:szCs w:val="17"/>
              </w:rPr>
              <w:t>.</w:t>
            </w:r>
          </w:p>
        </w:tc>
      </w:tr>
      <w:tr w:rsidR="009F6347" w:rsidRPr="001C340B" w14:paraId="61DED2E0" w14:textId="77777777" w:rsidTr="009F6347">
        <w:trPr>
          <w:cantSplit/>
          <w:trHeight w:val="244"/>
        </w:trPr>
        <w:tc>
          <w:tcPr>
            <w:tcW w:w="466" w:type="dxa"/>
            <w:gridSpan w:val="2"/>
            <w:vMerge w:val="restart"/>
          </w:tcPr>
          <w:p w14:paraId="0F1BC0E0" w14:textId="2D9C37CD" w:rsidR="009F6347" w:rsidRPr="001E2D99" w:rsidRDefault="009F6347" w:rsidP="00E816F8">
            <w:pPr>
              <w:tabs>
                <w:tab w:val="left" w:pos="1080"/>
              </w:tabs>
              <w:jc w:val="center"/>
              <w:rPr>
                <w:rFonts w:ascii="Arial" w:hAnsi="Arial" w:cs="Arial"/>
                <w:sz w:val="17"/>
                <w:szCs w:val="17"/>
              </w:rPr>
            </w:pPr>
            <w:r w:rsidRPr="006C6D27">
              <w:rPr>
                <w:rFonts w:ascii="Arial" w:hAnsi="Arial" w:cs="Arial"/>
                <w:sz w:val="17"/>
                <w:szCs w:val="17"/>
              </w:rPr>
              <w:fldChar w:fldCharType="begin"/>
            </w:r>
            <w:r w:rsidRPr="006C6D27">
              <w:rPr>
                <w:rFonts w:ascii="Arial" w:hAnsi="Arial" w:cs="Arial"/>
                <w:sz w:val="17"/>
                <w:szCs w:val="17"/>
              </w:rPr>
              <w:instrText xml:space="preserve"> SEQ A602 </w:instrText>
            </w:r>
            <w:r w:rsidRPr="006C6D27">
              <w:rPr>
                <w:rFonts w:ascii="Arial" w:hAnsi="Arial" w:cs="Arial"/>
                <w:sz w:val="17"/>
                <w:szCs w:val="17"/>
              </w:rPr>
              <w:fldChar w:fldCharType="separate"/>
            </w:r>
            <w:r w:rsidR="005B5D59">
              <w:rPr>
                <w:rFonts w:ascii="Arial" w:hAnsi="Arial" w:cs="Arial"/>
                <w:noProof/>
                <w:sz w:val="17"/>
                <w:szCs w:val="17"/>
              </w:rPr>
              <w:t>36</w:t>
            </w:r>
            <w:r w:rsidRPr="006C6D27">
              <w:rPr>
                <w:rFonts w:ascii="Arial" w:hAnsi="Arial" w:cs="Arial"/>
                <w:sz w:val="17"/>
                <w:szCs w:val="17"/>
              </w:rPr>
              <w:fldChar w:fldCharType="end"/>
            </w:r>
          </w:p>
        </w:tc>
        <w:tc>
          <w:tcPr>
            <w:tcW w:w="1452" w:type="dxa"/>
            <w:vMerge w:val="restart"/>
          </w:tcPr>
          <w:p w14:paraId="36C31C28" w14:textId="25FDE9AC" w:rsidR="009F6347" w:rsidRPr="004E0ADD" w:rsidRDefault="009F6347" w:rsidP="00E816F8">
            <w:pPr>
              <w:ind w:left="76"/>
              <w:rPr>
                <w:rFonts w:ascii="Arial" w:hAnsi="Arial" w:cs="Arial"/>
                <w:sz w:val="17"/>
                <w:szCs w:val="17"/>
              </w:rPr>
            </w:pPr>
            <w:r>
              <w:rPr>
                <w:rFonts w:ascii="Arial" w:hAnsi="Arial" w:cs="Arial"/>
                <w:sz w:val="17"/>
                <w:szCs w:val="17"/>
              </w:rPr>
              <w:t>995-20.4</w:t>
            </w:r>
          </w:p>
        </w:tc>
        <w:tc>
          <w:tcPr>
            <w:tcW w:w="5087" w:type="dxa"/>
            <w:vMerge w:val="restart"/>
          </w:tcPr>
          <w:p w14:paraId="761BE8A5" w14:textId="1940CF81" w:rsidR="009F6347" w:rsidRPr="00BB2B57" w:rsidRDefault="009F6347" w:rsidP="00E816F8">
            <w:pPr>
              <w:ind w:left="53"/>
              <w:rPr>
                <w:rFonts w:ascii="Arial" w:hAnsi="Arial" w:cs="Arial"/>
                <w:sz w:val="17"/>
                <w:szCs w:val="17"/>
              </w:rPr>
            </w:pPr>
            <w:r w:rsidRPr="00D4646E">
              <w:rPr>
                <w:rFonts w:ascii="Arial" w:hAnsi="Arial" w:cs="Arial"/>
                <w:sz w:val="17"/>
                <w:szCs w:val="17"/>
              </w:rPr>
              <w:t>The</w:t>
            </w:r>
            <w:r>
              <w:rPr>
                <w:rFonts w:ascii="Arial" w:hAnsi="Arial" w:cs="Arial"/>
                <w:sz w:val="17"/>
                <w:szCs w:val="17"/>
              </w:rPr>
              <w:t xml:space="preserve"> </w:t>
            </w:r>
            <w:r w:rsidRPr="0074053C">
              <w:rPr>
                <w:rFonts w:ascii="Arial" w:hAnsi="Arial" w:cs="Arial"/>
                <w:sz w:val="17"/>
                <w:szCs w:val="17"/>
              </w:rPr>
              <w:t xml:space="preserve">industrial computer </w:t>
            </w:r>
            <w:r>
              <w:rPr>
                <w:rFonts w:ascii="Arial" w:hAnsi="Arial" w:cs="Arial"/>
                <w:sz w:val="17"/>
                <w:szCs w:val="17"/>
              </w:rPr>
              <w:t xml:space="preserve">is provided </w:t>
            </w:r>
            <w:r w:rsidRPr="0074053C">
              <w:rPr>
                <w:rFonts w:ascii="Arial" w:hAnsi="Arial" w:cs="Arial"/>
                <w:sz w:val="17"/>
                <w:szCs w:val="17"/>
              </w:rPr>
              <w:t>with a current Linux operating system</w:t>
            </w:r>
            <w:r w:rsidR="00564B73">
              <w:rPr>
                <w:rFonts w:ascii="Arial" w:hAnsi="Arial" w:cs="Arial"/>
                <w:sz w:val="17"/>
                <w:szCs w:val="17"/>
              </w:rPr>
              <w:t xml:space="preserve"> distribution</w:t>
            </w:r>
            <w:r w:rsidRPr="0074053C">
              <w:rPr>
                <w:rFonts w:ascii="Arial" w:hAnsi="Arial" w:cs="Arial"/>
                <w:sz w:val="17"/>
                <w:szCs w:val="17"/>
              </w:rPr>
              <w:t xml:space="preserve"> to serve as a CV application platform</w:t>
            </w:r>
            <w:r w:rsidRPr="00D4646E">
              <w:rPr>
                <w:rFonts w:ascii="Arial" w:hAnsi="Arial" w:cs="Arial"/>
                <w:sz w:val="17"/>
                <w:szCs w:val="17"/>
              </w:rPr>
              <w:t>.</w:t>
            </w:r>
          </w:p>
        </w:tc>
        <w:tc>
          <w:tcPr>
            <w:tcW w:w="1273" w:type="dxa"/>
            <w:vMerge w:val="restart"/>
          </w:tcPr>
          <w:p w14:paraId="27B8F209" w14:textId="7AD9E1B6" w:rsidR="009F6347" w:rsidRPr="00436C62" w:rsidRDefault="009F6347" w:rsidP="00E816F8">
            <w:pPr>
              <w:tabs>
                <w:tab w:val="left" w:pos="1080"/>
              </w:tabs>
              <w:jc w:val="center"/>
              <w:rPr>
                <w:rFonts w:ascii="Arial" w:hAnsi="Arial" w:cs="Arial"/>
                <w:sz w:val="17"/>
                <w:szCs w:val="17"/>
              </w:rPr>
            </w:pPr>
            <w:r w:rsidRPr="00330471">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330471">
              <w:rPr>
                <w:rFonts w:ascii="Arial" w:hAnsi="Arial" w:cs="Arial"/>
                <w:sz w:val="17"/>
                <w:szCs w:val="17"/>
              </w:rPr>
              <w:instrText xml:space="preserve"> FORMDROPDOWN </w:instrText>
            </w:r>
            <w:r w:rsidRPr="00330471">
              <w:rPr>
                <w:rFonts w:ascii="Arial" w:hAnsi="Arial" w:cs="Arial"/>
                <w:sz w:val="17"/>
                <w:szCs w:val="17"/>
              </w:rPr>
            </w:r>
            <w:r w:rsidRPr="00330471">
              <w:rPr>
                <w:rFonts w:ascii="Arial" w:hAnsi="Arial" w:cs="Arial"/>
                <w:sz w:val="17"/>
                <w:szCs w:val="17"/>
              </w:rPr>
              <w:fldChar w:fldCharType="separate"/>
            </w:r>
            <w:r w:rsidRPr="00330471">
              <w:rPr>
                <w:rFonts w:ascii="Arial" w:hAnsi="Arial" w:cs="Arial"/>
                <w:sz w:val="17"/>
                <w:szCs w:val="17"/>
              </w:rPr>
              <w:fldChar w:fldCharType="end"/>
            </w:r>
          </w:p>
        </w:tc>
        <w:tc>
          <w:tcPr>
            <w:tcW w:w="4460" w:type="dxa"/>
          </w:tcPr>
          <w:p w14:paraId="7D2A12EA" w14:textId="3BB4F547" w:rsidR="009F6347" w:rsidRPr="006E49A7" w:rsidRDefault="009F6347" w:rsidP="00E816F8">
            <w:pPr>
              <w:tabs>
                <w:tab w:val="left" w:pos="1080"/>
              </w:tabs>
              <w:ind w:left="50"/>
              <w:rPr>
                <w:rFonts w:ascii="Arial" w:hAnsi="Arial" w:cs="Arial"/>
                <w:i/>
                <w:sz w:val="17"/>
                <w:szCs w:val="17"/>
              </w:rPr>
            </w:pPr>
            <w:r w:rsidRPr="00D4646E">
              <w:rPr>
                <w:rFonts w:ascii="Arial" w:hAnsi="Arial" w:cs="Arial"/>
                <w:i/>
                <w:sz w:val="17"/>
                <w:szCs w:val="17"/>
              </w:rPr>
              <w:t>Provide product literature, specifications, user manual, or similar information that shows the product meets this requirement.</w:t>
            </w:r>
          </w:p>
        </w:tc>
        <w:tc>
          <w:tcPr>
            <w:tcW w:w="1843" w:type="dxa"/>
            <w:vMerge w:val="restart"/>
          </w:tcPr>
          <w:p w14:paraId="52249E6E" w14:textId="6A792A5E" w:rsidR="009F6347" w:rsidRDefault="009F6347" w:rsidP="00E816F8">
            <w:pPr>
              <w:tabs>
                <w:tab w:val="left" w:pos="1080"/>
              </w:tabs>
              <w:jc w:val="center"/>
              <w:rPr>
                <w:rFonts w:ascii="Arial" w:hAnsi="Arial" w:cs="Arial"/>
                <w:sz w:val="17"/>
                <w:szCs w:val="17"/>
              </w:rPr>
            </w:pPr>
            <w:r w:rsidRPr="00D4646E">
              <w:rPr>
                <w:rFonts w:ascii="Arial" w:hAnsi="Arial" w:cs="Arial"/>
                <w:sz w:val="17"/>
                <w:szCs w:val="17"/>
              </w:rPr>
              <w:t xml:space="preserve">Document Review and </w:t>
            </w:r>
            <w:r>
              <w:rPr>
                <w:rFonts w:ascii="Arial" w:hAnsi="Arial" w:cs="Arial"/>
                <w:sz w:val="17"/>
                <w:szCs w:val="17"/>
              </w:rPr>
              <w:t>Functional Inspection</w:t>
            </w:r>
          </w:p>
        </w:tc>
      </w:tr>
      <w:tr w:rsidR="009F6347" w:rsidRPr="001C340B" w14:paraId="1C9D9A44" w14:textId="77777777" w:rsidTr="00354825">
        <w:trPr>
          <w:cantSplit/>
          <w:trHeight w:val="288"/>
        </w:trPr>
        <w:tc>
          <w:tcPr>
            <w:tcW w:w="466" w:type="dxa"/>
            <w:gridSpan w:val="2"/>
            <w:vMerge/>
          </w:tcPr>
          <w:p w14:paraId="09DFF1C7" w14:textId="77777777" w:rsidR="009F6347" w:rsidRPr="006C6D27" w:rsidRDefault="009F6347" w:rsidP="00E816F8">
            <w:pPr>
              <w:tabs>
                <w:tab w:val="left" w:pos="1080"/>
              </w:tabs>
              <w:jc w:val="center"/>
              <w:rPr>
                <w:rFonts w:ascii="Arial" w:hAnsi="Arial" w:cs="Arial"/>
                <w:sz w:val="17"/>
                <w:szCs w:val="17"/>
              </w:rPr>
            </w:pPr>
          </w:p>
        </w:tc>
        <w:tc>
          <w:tcPr>
            <w:tcW w:w="1452" w:type="dxa"/>
            <w:vMerge/>
          </w:tcPr>
          <w:p w14:paraId="6F4B164A" w14:textId="77777777" w:rsidR="009F6347" w:rsidRDefault="009F6347" w:rsidP="00E816F8">
            <w:pPr>
              <w:ind w:left="76"/>
              <w:rPr>
                <w:rFonts w:ascii="Arial" w:hAnsi="Arial" w:cs="Arial"/>
                <w:sz w:val="17"/>
                <w:szCs w:val="17"/>
              </w:rPr>
            </w:pPr>
          </w:p>
        </w:tc>
        <w:tc>
          <w:tcPr>
            <w:tcW w:w="5087" w:type="dxa"/>
            <w:vMerge/>
          </w:tcPr>
          <w:p w14:paraId="2EA2FB29" w14:textId="77777777" w:rsidR="009F6347" w:rsidRPr="00D4646E" w:rsidRDefault="009F6347" w:rsidP="00E816F8">
            <w:pPr>
              <w:ind w:left="53"/>
              <w:rPr>
                <w:rFonts w:ascii="Arial" w:hAnsi="Arial" w:cs="Arial"/>
                <w:sz w:val="17"/>
                <w:szCs w:val="17"/>
              </w:rPr>
            </w:pPr>
          </w:p>
        </w:tc>
        <w:tc>
          <w:tcPr>
            <w:tcW w:w="1273" w:type="dxa"/>
            <w:vMerge/>
          </w:tcPr>
          <w:p w14:paraId="3D8A2B7C" w14:textId="77777777" w:rsidR="009F6347" w:rsidRPr="00330471" w:rsidRDefault="009F6347" w:rsidP="00E816F8">
            <w:pPr>
              <w:tabs>
                <w:tab w:val="left" w:pos="1080"/>
              </w:tabs>
              <w:jc w:val="center"/>
              <w:rPr>
                <w:rFonts w:ascii="Arial" w:hAnsi="Arial" w:cs="Arial"/>
                <w:sz w:val="17"/>
                <w:szCs w:val="17"/>
              </w:rPr>
            </w:pPr>
          </w:p>
        </w:tc>
        <w:tc>
          <w:tcPr>
            <w:tcW w:w="4460" w:type="dxa"/>
          </w:tcPr>
          <w:p w14:paraId="78B31AD8" w14:textId="0F37C6AE" w:rsidR="009F6347" w:rsidRPr="00D4646E" w:rsidRDefault="009F6347" w:rsidP="00E816F8">
            <w:pPr>
              <w:tabs>
                <w:tab w:val="left" w:pos="1080"/>
              </w:tabs>
              <w:ind w:left="50"/>
              <w:rPr>
                <w:rFonts w:ascii="Arial" w:hAnsi="Arial" w:cs="Arial"/>
                <w:i/>
                <w:sz w:val="17"/>
                <w:szCs w:val="17"/>
              </w:rPr>
            </w:pPr>
            <w:r w:rsidRPr="00B27113">
              <w:rPr>
                <w:rFonts w:ascii="Arial" w:hAnsi="Arial" w:cs="Arial"/>
                <w:i/>
                <w:noProof/>
                <w:sz w:val="17"/>
                <w:szCs w:val="17"/>
              </w:rPr>
              <w:fldChar w:fldCharType="begin">
                <w:ffData>
                  <w:name w:val="Text1"/>
                  <w:enabled/>
                  <w:calcOnExit/>
                  <w:textInput>
                    <w:default w:val="Indicate location of requested information in submittal."/>
                  </w:textInput>
                </w:ffData>
              </w:fldChar>
            </w:r>
            <w:r w:rsidRPr="00B27113">
              <w:rPr>
                <w:rFonts w:ascii="Arial" w:hAnsi="Arial" w:cs="Arial"/>
                <w:i/>
                <w:noProof/>
                <w:sz w:val="17"/>
                <w:szCs w:val="17"/>
              </w:rPr>
              <w:instrText xml:space="preserve"> FORMTEXT </w:instrText>
            </w:r>
            <w:r w:rsidRPr="00B27113">
              <w:rPr>
                <w:rFonts w:ascii="Arial" w:hAnsi="Arial" w:cs="Arial"/>
                <w:i/>
                <w:noProof/>
                <w:sz w:val="17"/>
                <w:szCs w:val="17"/>
              </w:rPr>
            </w:r>
            <w:r w:rsidRPr="00B27113">
              <w:rPr>
                <w:rFonts w:ascii="Arial" w:hAnsi="Arial" w:cs="Arial"/>
                <w:i/>
                <w:noProof/>
                <w:sz w:val="17"/>
                <w:szCs w:val="17"/>
              </w:rPr>
              <w:fldChar w:fldCharType="separate"/>
            </w:r>
            <w:r w:rsidRPr="00B27113">
              <w:rPr>
                <w:rFonts w:ascii="Arial" w:hAnsi="Arial" w:cs="Arial"/>
                <w:i/>
                <w:noProof/>
                <w:sz w:val="17"/>
                <w:szCs w:val="17"/>
              </w:rPr>
              <w:t>Indicate location of requested information in submittal.</w:t>
            </w:r>
            <w:r w:rsidRPr="00B27113">
              <w:rPr>
                <w:rFonts w:ascii="Arial" w:hAnsi="Arial" w:cs="Arial"/>
                <w:i/>
                <w:noProof/>
                <w:sz w:val="17"/>
                <w:szCs w:val="17"/>
              </w:rPr>
              <w:fldChar w:fldCharType="end"/>
            </w:r>
          </w:p>
        </w:tc>
        <w:tc>
          <w:tcPr>
            <w:tcW w:w="1843" w:type="dxa"/>
            <w:vMerge/>
          </w:tcPr>
          <w:p w14:paraId="0A19D8C4" w14:textId="77777777" w:rsidR="009F6347" w:rsidRPr="00D4646E" w:rsidRDefault="009F6347" w:rsidP="00E816F8">
            <w:pPr>
              <w:tabs>
                <w:tab w:val="left" w:pos="1080"/>
              </w:tabs>
              <w:jc w:val="center"/>
              <w:rPr>
                <w:rFonts w:ascii="Arial" w:hAnsi="Arial" w:cs="Arial"/>
                <w:sz w:val="17"/>
                <w:szCs w:val="17"/>
              </w:rPr>
            </w:pPr>
          </w:p>
        </w:tc>
      </w:tr>
      <w:tr w:rsidR="00354825" w:rsidRPr="001C340B" w14:paraId="36B58C03" w14:textId="77777777" w:rsidTr="00354825">
        <w:trPr>
          <w:cantSplit/>
          <w:trHeight w:val="244"/>
        </w:trPr>
        <w:tc>
          <w:tcPr>
            <w:tcW w:w="466" w:type="dxa"/>
            <w:gridSpan w:val="2"/>
            <w:vMerge w:val="restart"/>
          </w:tcPr>
          <w:p w14:paraId="7CE151D5" w14:textId="1B93AD80" w:rsidR="00354825" w:rsidRPr="001E2D99" w:rsidRDefault="00354825" w:rsidP="00E816F8">
            <w:pPr>
              <w:tabs>
                <w:tab w:val="left" w:pos="1080"/>
              </w:tabs>
              <w:jc w:val="center"/>
              <w:rPr>
                <w:rFonts w:ascii="Arial" w:hAnsi="Arial" w:cs="Arial"/>
                <w:sz w:val="17"/>
                <w:szCs w:val="17"/>
              </w:rPr>
            </w:pPr>
            <w:r w:rsidRPr="006C6D27">
              <w:rPr>
                <w:rFonts w:ascii="Arial" w:hAnsi="Arial" w:cs="Arial"/>
                <w:sz w:val="17"/>
                <w:szCs w:val="17"/>
              </w:rPr>
              <w:fldChar w:fldCharType="begin"/>
            </w:r>
            <w:r w:rsidRPr="006C6D27">
              <w:rPr>
                <w:rFonts w:ascii="Arial" w:hAnsi="Arial" w:cs="Arial"/>
                <w:sz w:val="17"/>
                <w:szCs w:val="17"/>
              </w:rPr>
              <w:instrText xml:space="preserve"> SEQ A602 </w:instrText>
            </w:r>
            <w:r w:rsidRPr="006C6D27">
              <w:rPr>
                <w:rFonts w:ascii="Arial" w:hAnsi="Arial" w:cs="Arial"/>
                <w:sz w:val="17"/>
                <w:szCs w:val="17"/>
              </w:rPr>
              <w:fldChar w:fldCharType="separate"/>
            </w:r>
            <w:r w:rsidR="005B5D59">
              <w:rPr>
                <w:rFonts w:ascii="Arial" w:hAnsi="Arial" w:cs="Arial"/>
                <w:noProof/>
                <w:sz w:val="17"/>
                <w:szCs w:val="17"/>
              </w:rPr>
              <w:t>37</w:t>
            </w:r>
            <w:r w:rsidRPr="006C6D27">
              <w:rPr>
                <w:rFonts w:ascii="Arial" w:hAnsi="Arial" w:cs="Arial"/>
                <w:sz w:val="17"/>
                <w:szCs w:val="17"/>
              </w:rPr>
              <w:fldChar w:fldCharType="end"/>
            </w:r>
          </w:p>
        </w:tc>
        <w:tc>
          <w:tcPr>
            <w:tcW w:w="1452" w:type="dxa"/>
            <w:vMerge w:val="restart"/>
          </w:tcPr>
          <w:p w14:paraId="6B0D4F4A" w14:textId="77777777" w:rsidR="00354825" w:rsidRPr="004E0ADD" w:rsidRDefault="00354825" w:rsidP="00E816F8">
            <w:pPr>
              <w:ind w:left="76"/>
              <w:rPr>
                <w:rFonts w:ascii="Arial" w:hAnsi="Arial" w:cs="Arial"/>
                <w:sz w:val="17"/>
                <w:szCs w:val="17"/>
              </w:rPr>
            </w:pPr>
          </w:p>
        </w:tc>
        <w:tc>
          <w:tcPr>
            <w:tcW w:w="5087" w:type="dxa"/>
            <w:vMerge w:val="restart"/>
          </w:tcPr>
          <w:p w14:paraId="78A7ADE9" w14:textId="18FE4883" w:rsidR="00354825" w:rsidRPr="00BB2B57" w:rsidRDefault="00354825" w:rsidP="00E816F8">
            <w:pPr>
              <w:ind w:left="53"/>
              <w:rPr>
                <w:rFonts w:ascii="Arial" w:hAnsi="Arial" w:cs="Arial"/>
                <w:sz w:val="17"/>
                <w:szCs w:val="17"/>
              </w:rPr>
            </w:pPr>
            <w:r w:rsidRPr="00275F03">
              <w:rPr>
                <w:rFonts w:ascii="Arial" w:hAnsi="Arial" w:cs="Arial"/>
                <w:sz w:val="17"/>
                <w:szCs w:val="17"/>
              </w:rPr>
              <w:t xml:space="preserve">The industrial computer </w:t>
            </w:r>
            <w:r w:rsidRPr="00D4646E">
              <w:rPr>
                <w:rFonts w:ascii="Arial" w:hAnsi="Arial" w:cs="Arial"/>
                <w:sz w:val="17"/>
                <w:szCs w:val="17"/>
              </w:rPr>
              <w:t>provides</w:t>
            </w:r>
            <w:r w:rsidRPr="00275F03">
              <w:rPr>
                <w:rFonts w:ascii="Arial" w:hAnsi="Arial" w:cs="Arial"/>
                <w:sz w:val="17"/>
                <w:szCs w:val="17"/>
              </w:rPr>
              <w:t xml:space="preserve"> a platform for hosting and executing CV applications and other software.</w:t>
            </w:r>
          </w:p>
        </w:tc>
        <w:tc>
          <w:tcPr>
            <w:tcW w:w="1273" w:type="dxa"/>
            <w:vMerge w:val="restart"/>
          </w:tcPr>
          <w:p w14:paraId="53C7B05D" w14:textId="13B4F683" w:rsidR="00354825" w:rsidRPr="00436C62" w:rsidRDefault="00354825" w:rsidP="00E816F8">
            <w:pPr>
              <w:tabs>
                <w:tab w:val="left" w:pos="1080"/>
              </w:tabs>
              <w:jc w:val="center"/>
              <w:rPr>
                <w:rFonts w:ascii="Arial" w:hAnsi="Arial" w:cs="Arial"/>
                <w:sz w:val="17"/>
                <w:szCs w:val="17"/>
              </w:rPr>
            </w:pPr>
            <w:r w:rsidRPr="00330471">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330471">
              <w:rPr>
                <w:rFonts w:ascii="Arial" w:hAnsi="Arial" w:cs="Arial"/>
                <w:sz w:val="17"/>
                <w:szCs w:val="17"/>
              </w:rPr>
              <w:instrText xml:space="preserve"> FORMDROPDOWN </w:instrText>
            </w:r>
            <w:r w:rsidRPr="00330471">
              <w:rPr>
                <w:rFonts w:ascii="Arial" w:hAnsi="Arial" w:cs="Arial"/>
                <w:sz w:val="17"/>
                <w:szCs w:val="17"/>
              </w:rPr>
            </w:r>
            <w:r w:rsidRPr="00330471">
              <w:rPr>
                <w:rFonts w:ascii="Arial" w:hAnsi="Arial" w:cs="Arial"/>
                <w:sz w:val="17"/>
                <w:szCs w:val="17"/>
              </w:rPr>
              <w:fldChar w:fldCharType="separate"/>
            </w:r>
            <w:r w:rsidRPr="00330471">
              <w:rPr>
                <w:rFonts w:ascii="Arial" w:hAnsi="Arial" w:cs="Arial"/>
                <w:sz w:val="17"/>
                <w:szCs w:val="17"/>
              </w:rPr>
              <w:fldChar w:fldCharType="end"/>
            </w:r>
          </w:p>
        </w:tc>
        <w:tc>
          <w:tcPr>
            <w:tcW w:w="4460" w:type="dxa"/>
          </w:tcPr>
          <w:p w14:paraId="2EC5CF34" w14:textId="3D73C508" w:rsidR="00354825" w:rsidRPr="006E49A7" w:rsidRDefault="00354825" w:rsidP="00E816F8">
            <w:pPr>
              <w:tabs>
                <w:tab w:val="left" w:pos="1080"/>
              </w:tabs>
              <w:ind w:left="50"/>
              <w:rPr>
                <w:rFonts w:ascii="Arial" w:hAnsi="Arial" w:cs="Arial"/>
                <w:i/>
                <w:sz w:val="17"/>
                <w:szCs w:val="17"/>
              </w:rPr>
            </w:pPr>
            <w:r w:rsidRPr="00D4646E">
              <w:rPr>
                <w:rFonts w:ascii="Arial" w:hAnsi="Arial" w:cs="Arial"/>
                <w:i/>
                <w:sz w:val="17"/>
                <w:szCs w:val="17"/>
              </w:rPr>
              <w:t>Provide product literature, specifications, user manual, or similar information that shows the product meets this requirement.</w:t>
            </w:r>
          </w:p>
        </w:tc>
        <w:tc>
          <w:tcPr>
            <w:tcW w:w="1843" w:type="dxa"/>
            <w:vMerge w:val="restart"/>
          </w:tcPr>
          <w:p w14:paraId="75AADB8C" w14:textId="0E80ECF2" w:rsidR="00354825" w:rsidRDefault="00354825" w:rsidP="00E816F8">
            <w:pPr>
              <w:tabs>
                <w:tab w:val="left" w:pos="1080"/>
              </w:tabs>
              <w:jc w:val="center"/>
              <w:rPr>
                <w:rFonts w:ascii="Arial" w:hAnsi="Arial" w:cs="Arial"/>
                <w:sz w:val="17"/>
                <w:szCs w:val="17"/>
              </w:rPr>
            </w:pPr>
            <w:r w:rsidRPr="00D4646E">
              <w:rPr>
                <w:rFonts w:ascii="Arial" w:hAnsi="Arial" w:cs="Arial"/>
                <w:sz w:val="17"/>
                <w:szCs w:val="17"/>
              </w:rPr>
              <w:t>Document Review and Functional Inspection</w:t>
            </w:r>
          </w:p>
        </w:tc>
      </w:tr>
      <w:tr w:rsidR="00354825" w:rsidRPr="001C340B" w14:paraId="4255F8EF" w14:textId="77777777" w:rsidTr="00354825">
        <w:trPr>
          <w:cantSplit/>
          <w:trHeight w:val="288"/>
        </w:trPr>
        <w:tc>
          <w:tcPr>
            <w:tcW w:w="466" w:type="dxa"/>
            <w:gridSpan w:val="2"/>
            <w:vMerge/>
          </w:tcPr>
          <w:p w14:paraId="3C43A2D7" w14:textId="77777777" w:rsidR="00354825" w:rsidRPr="006C6D27" w:rsidRDefault="00354825" w:rsidP="00E816F8">
            <w:pPr>
              <w:tabs>
                <w:tab w:val="left" w:pos="1080"/>
              </w:tabs>
              <w:jc w:val="center"/>
              <w:rPr>
                <w:rFonts w:ascii="Arial" w:hAnsi="Arial" w:cs="Arial"/>
                <w:sz w:val="17"/>
                <w:szCs w:val="17"/>
              </w:rPr>
            </w:pPr>
          </w:p>
        </w:tc>
        <w:tc>
          <w:tcPr>
            <w:tcW w:w="1452" w:type="dxa"/>
            <w:vMerge/>
          </w:tcPr>
          <w:p w14:paraId="09CAF1A5" w14:textId="77777777" w:rsidR="00354825" w:rsidRPr="004E0ADD" w:rsidRDefault="00354825" w:rsidP="00E816F8">
            <w:pPr>
              <w:ind w:left="76"/>
              <w:rPr>
                <w:rFonts w:ascii="Arial" w:hAnsi="Arial" w:cs="Arial"/>
                <w:sz w:val="17"/>
                <w:szCs w:val="17"/>
              </w:rPr>
            </w:pPr>
          </w:p>
        </w:tc>
        <w:tc>
          <w:tcPr>
            <w:tcW w:w="5087" w:type="dxa"/>
            <w:vMerge/>
          </w:tcPr>
          <w:p w14:paraId="49A4EAC2" w14:textId="77777777" w:rsidR="00354825" w:rsidRPr="00275F03" w:rsidRDefault="00354825" w:rsidP="00E816F8">
            <w:pPr>
              <w:ind w:left="53"/>
              <w:rPr>
                <w:rFonts w:ascii="Arial" w:hAnsi="Arial" w:cs="Arial"/>
                <w:sz w:val="17"/>
                <w:szCs w:val="17"/>
              </w:rPr>
            </w:pPr>
          </w:p>
        </w:tc>
        <w:tc>
          <w:tcPr>
            <w:tcW w:w="1273" w:type="dxa"/>
            <w:vMerge/>
          </w:tcPr>
          <w:p w14:paraId="56CEE792" w14:textId="77777777" w:rsidR="00354825" w:rsidRPr="00330471" w:rsidRDefault="00354825" w:rsidP="00E816F8">
            <w:pPr>
              <w:tabs>
                <w:tab w:val="left" w:pos="1080"/>
              </w:tabs>
              <w:jc w:val="center"/>
              <w:rPr>
                <w:rFonts w:ascii="Arial" w:hAnsi="Arial" w:cs="Arial"/>
                <w:sz w:val="17"/>
                <w:szCs w:val="17"/>
              </w:rPr>
            </w:pPr>
          </w:p>
        </w:tc>
        <w:tc>
          <w:tcPr>
            <w:tcW w:w="4460" w:type="dxa"/>
          </w:tcPr>
          <w:p w14:paraId="5A96B6BC" w14:textId="3A888851" w:rsidR="00354825" w:rsidRPr="00D4646E" w:rsidRDefault="00354825" w:rsidP="00E816F8">
            <w:pPr>
              <w:tabs>
                <w:tab w:val="left" w:pos="1080"/>
              </w:tabs>
              <w:ind w:left="50"/>
              <w:rPr>
                <w:rFonts w:ascii="Arial" w:hAnsi="Arial" w:cs="Arial"/>
                <w:i/>
                <w:sz w:val="17"/>
                <w:szCs w:val="17"/>
              </w:rPr>
            </w:pPr>
            <w:r w:rsidRPr="00B27113">
              <w:rPr>
                <w:rFonts w:ascii="Arial" w:hAnsi="Arial" w:cs="Arial"/>
                <w:i/>
                <w:noProof/>
                <w:sz w:val="17"/>
                <w:szCs w:val="17"/>
              </w:rPr>
              <w:fldChar w:fldCharType="begin">
                <w:ffData>
                  <w:name w:val="Text1"/>
                  <w:enabled/>
                  <w:calcOnExit/>
                  <w:textInput>
                    <w:default w:val="Indicate location of requested information in submittal."/>
                  </w:textInput>
                </w:ffData>
              </w:fldChar>
            </w:r>
            <w:r w:rsidRPr="00B27113">
              <w:rPr>
                <w:rFonts w:ascii="Arial" w:hAnsi="Arial" w:cs="Arial"/>
                <w:i/>
                <w:noProof/>
                <w:sz w:val="17"/>
                <w:szCs w:val="17"/>
              </w:rPr>
              <w:instrText xml:space="preserve"> FORMTEXT </w:instrText>
            </w:r>
            <w:r w:rsidRPr="00B27113">
              <w:rPr>
                <w:rFonts w:ascii="Arial" w:hAnsi="Arial" w:cs="Arial"/>
                <w:i/>
                <w:noProof/>
                <w:sz w:val="17"/>
                <w:szCs w:val="17"/>
              </w:rPr>
            </w:r>
            <w:r w:rsidRPr="00B27113">
              <w:rPr>
                <w:rFonts w:ascii="Arial" w:hAnsi="Arial" w:cs="Arial"/>
                <w:i/>
                <w:noProof/>
                <w:sz w:val="17"/>
                <w:szCs w:val="17"/>
              </w:rPr>
              <w:fldChar w:fldCharType="separate"/>
            </w:r>
            <w:r w:rsidRPr="00B27113">
              <w:rPr>
                <w:rFonts w:ascii="Arial" w:hAnsi="Arial" w:cs="Arial"/>
                <w:i/>
                <w:noProof/>
                <w:sz w:val="17"/>
                <w:szCs w:val="17"/>
              </w:rPr>
              <w:t>Indicate location of requested information in submittal.</w:t>
            </w:r>
            <w:r w:rsidRPr="00B27113">
              <w:rPr>
                <w:rFonts w:ascii="Arial" w:hAnsi="Arial" w:cs="Arial"/>
                <w:i/>
                <w:noProof/>
                <w:sz w:val="17"/>
                <w:szCs w:val="17"/>
              </w:rPr>
              <w:fldChar w:fldCharType="end"/>
            </w:r>
          </w:p>
        </w:tc>
        <w:tc>
          <w:tcPr>
            <w:tcW w:w="1843" w:type="dxa"/>
            <w:vMerge/>
          </w:tcPr>
          <w:p w14:paraId="62ED3D4F" w14:textId="77777777" w:rsidR="00354825" w:rsidRPr="00D4646E" w:rsidRDefault="00354825" w:rsidP="00E816F8">
            <w:pPr>
              <w:tabs>
                <w:tab w:val="left" w:pos="1080"/>
              </w:tabs>
              <w:jc w:val="center"/>
              <w:rPr>
                <w:rFonts w:ascii="Arial" w:hAnsi="Arial" w:cs="Arial"/>
                <w:sz w:val="17"/>
                <w:szCs w:val="17"/>
              </w:rPr>
            </w:pPr>
          </w:p>
        </w:tc>
      </w:tr>
      <w:tr w:rsidR="00354825" w:rsidRPr="001C340B" w14:paraId="74C10658" w14:textId="77777777" w:rsidTr="00354825">
        <w:trPr>
          <w:cantSplit/>
          <w:trHeight w:val="407"/>
        </w:trPr>
        <w:tc>
          <w:tcPr>
            <w:tcW w:w="466" w:type="dxa"/>
            <w:gridSpan w:val="2"/>
            <w:vMerge w:val="restart"/>
          </w:tcPr>
          <w:p w14:paraId="757212BE" w14:textId="73E402F4" w:rsidR="00354825" w:rsidRPr="001E2D99" w:rsidRDefault="00354825" w:rsidP="00E816F8">
            <w:pPr>
              <w:tabs>
                <w:tab w:val="left" w:pos="1080"/>
              </w:tabs>
              <w:jc w:val="center"/>
              <w:rPr>
                <w:rFonts w:ascii="Arial" w:hAnsi="Arial" w:cs="Arial"/>
                <w:sz w:val="17"/>
                <w:szCs w:val="17"/>
              </w:rPr>
            </w:pPr>
            <w:r w:rsidRPr="005311C9">
              <w:rPr>
                <w:rFonts w:ascii="Arial" w:hAnsi="Arial" w:cs="Arial"/>
                <w:sz w:val="17"/>
                <w:szCs w:val="17"/>
              </w:rPr>
              <w:fldChar w:fldCharType="begin"/>
            </w:r>
            <w:r w:rsidRPr="005311C9">
              <w:rPr>
                <w:rFonts w:ascii="Arial" w:hAnsi="Arial" w:cs="Arial"/>
                <w:sz w:val="17"/>
                <w:szCs w:val="17"/>
              </w:rPr>
              <w:instrText xml:space="preserve"> SEQ A602 </w:instrText>
            </w:r>
            <w:r w:rsidRPr="005311C9">
              <w:rPr>
                <w:rFonts w:ascii="Arial" w:hAnsi="Arial" w:cs="Arial"/>
                <w:sz w:val="17"/>
                <w:szCs w:val="17"/>
              </w:rPr>
              <w:fldChar w:fldCharType="separate"/>
            </w:r>
            <w:r w:rsidR="005B5D59">
              <w:rPr>
                <w:rFonts w:ascii="Arial" w:hAnsi="Arial" w:cs="Arial"/>
                <w:noProof/>
                <w:sz w:val="17"/>
                <w:szCs w:val="17"/>
              </w:rPr>
              <w:t>38</w:t>
            </w:r>
            <w:r w:rsidRPr="005311C9">
              <w:rPr>
                <w:rFonts w:ascii="Arial" w:hAnsi="Arial" w:cs="Arial"/>
                <w:sz w:val="17"/>
                <w:szCs w:val="17"/>
              </w:rPr>
              <w:fldChar w:fldCharType="end"/>
            </w:r>
          </w:p>
        </w:tc>
        <w:tc>
          <w:tcPr>
            <w:tcW w:w="1452" w:type="dxa"/>
            <w:vMerge w:val="restart"/>
          </w:tcPr>
          <w:p w14:paraId="34460207" w14:textId="77777777" w:rsidR="00354825" w:rsidRPr="004E0ADD" w:rsidRDefault="00354825" w:rsidP="00E816F8">
            <w:pPr>
              <w:ind w:left="76"/>
              <w:rPr>
                <w:rFonts w:ascii="Arial" w:hAnsi="Arial" w:cs="Arial"/>
                <w:sz w:val="17"/>
                <w:szCs w:val="17"/>
              </w:rPr>
            </w:pPr>
          </w:p>
        </w:tc>
        <w:tc>
          <w:tcPr>
            <w:tcW w:w="5087" w:type="dxa"/>
            <w:vMerge w:val="restart"/>
          </w:tcPr>
          <w:p w14:paraId="7CC89BE2" w14:textId="1CFF8CF1" w:rsidR="00354825" w:rsidRPr="00BB2B57" w:rsidRDefault="00354825" w:rsidP="00E816F8">
            <w:pPr>
              <w:ind w:left="53"/>
              <w:rPr>
                <w:rFonts w:ascii="Arial" w:hAnsi="Arial" w:cs="Arial"/>
                <w:sz w:val="17"/>
                <w:szCs w:val="17"/>
              </w:rPr>
            </w:pPr>
            <w:r w:rsidRPr="00402513">
              <w:rPr>
                <w:rFonts w:ascii="Arial" w:hAnsi="Arial" w:cs="Arial"/>
                <w:sz w:val="17"/>
                <w:szCs w:val="17"/>
              </w:rPr>
              <w:t xml:space="preserve">The industrial computer </w:t>
            </w:r>
            <w:r>
              <w:rPr>
                <w:rFonts w:ascii="Arial" w:hAnsi="Arial" w:cs="Arial"/>
                <w:sz w:val="17"/>
                <w:szCs w:val="17"/>
              </w:rPr>
              <w:t>is</w:t>
            </w:r>
            <w:r w:rsidRPr="00402513">
              <w:rPr>
                <w:rFonts w:ascii="Arial" w:hAnsi="Arial" w:cs="Arial"/>
                <w:sz w:val="17"/>
                <w:szCs w:val="17"/>
              </w:rPr>
              <w:t xml:space="preserve"> provided with</w:t>
            </w:r>
            <w:r>
              <w:rPr>
                <w:rFonts w:ascii="Arial" w:hAnsi="Arial" w:cs="Arial"/>
                <w:sz w:val="17"/>
                <w:szCs w:val="17"/>
              </w:rPr>
              <w:t xml:space="preserve"> an </w:t>
            </w:r>
            <w:r w:rsidRPr="003645F6">
              <w:rPr>
                <w:rFonts w:ascii="Arial" w:hAnsi="Arial" w:cs="Arial"/>
                <w:sz w:val="17"/>
                <w:szCs w:val="17"/>
              </w:rPr>
              <w:t>application that accepts I/O logic data and produces SAE J2735 compliant TIMs for broadcast by the RSU (e.g., School Zone Warning TIM when associated beacons are active, Advanced Rail Crossing Notification when gates are actuated).</w:t>
            </w:r>
          </w:p>
        </w:tc>
        <w:tc>
          <w:tcPr>
            <w:tcW w:w="1273" w:type="dxa"/>
            <w:vMerge w:val="restart"/>
          </w:tcPr>
          <w:p w14:paraId="37112909" w14:textId="2061A894" w:rsidR="00354825" w:rsidRPr="00436C62" w:rsidRDefault="00354825" w:rsidP="00E816F8">
            <w:pPr>
              <w:tabs>
                <w:tab w:val="left" w:pos="1080"/>
              </w:tabs>
              <w:jc w:val="center"/>
              <w:rPr>
                <w:rFonts w:ascii="Arial" w:hAnsi="Arial" w:cs="Arial"/>
                <w:sz w:val="17"/>
                <w:szCs w:val="17"/>
              </w:rPr>
            </w:pPr>
            <w:r w:rsidRPr="00330471">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330471">
              <w:rPr>
                <w:rFonts w:ascii="Arial" w:hAnsi="Arial" w:cs="Arial"/>
                <w:sz w:val="17"/>
                <w:szCs w:val="17"/>
              </w:rPr>
              <w:instrText xml:space="preserve"> FORMDROPDOWN </w:instrText>
            </w:r>
            <w:r w:rsidRPr="00330471">
              <w:rPr>
                <w:rFonts w:ascii="Arial" w:hAnsi="Arial" w:cs="Arial"/>
                <w:sz w:val="17"/>
                <w:szCs w:val="17"/>
              </w:rPr>
            </w:r>
            <w:r w:rsidRPr="00330471">
              <w:rPr>
                <w:rFonts w:ascii="Arial" w:hAnsi="Arial" w:cs="Arial"/>
                <w:sz w:val="17"/>
                <w:szCs w:val="17"/>
              </w:rPr>
              <w:fldChar w:fldCharType="separate"/>
            </w:r>
            <w:r w:rsidRPr="00330471">
              <w:rPr>
                <w:rFonts w:ascii="Arial" w:hAnsi="Arial" w:cs="Arial"/>
                <w:sz w:val="17"/>
                <w:szCs w:val="17"/>
              </w:rPr>
              <w:fldChar w:fldCharType="end"/>
            </w:r>
          </w:p>
        </w:tc>
        <w:tc>
          <w:tcPr>
            <w:tcW w:w="4460" w:type="dxa"/>
          </w:tcPr>
          <w:p w14:paraId="28600288" w14:textId="0EDAFDBB" w:rsidR="00354825" w:rsidRPr="006E49A7" w:rsidRDefault="00354825" w:rsidP="00E816F8">
            <w:pPr>
              <w:tabs>
                <w:tab w:val="left" w:pos="1080"/>
              </w:tabs>
              <w:ind w:left="50"/>
              <w:rPr>
                <w:rFonts w:ascii="Arial" w:hAnsi="Arial" w:cs="Arial"/>
                <w:i/>
                <w:sz w:val="17"/>
                <w:szCs w:val="17"/>
              </w:rPr>
            </w:pPr>
            <w:r w:rsidRPr="00D4646E">
              <w:rPr>
                <w:rFonts w:ascii="Arial" w:hAnsi="Arial" w:cs="Arial"/>
                <w:i/>
                <w:sz w:val="17"/>
                <w:szCs w:val="17"/>
              </w:rPr>
              <w:t>Provide product literature, specifications, user manual, or similar information that shows the product meets this requirement.</w:t>
            </w:r>
          </w:p>
        </w:tc>
        <w:tc>
          <w:tcPr>
            <w:tcW w:w="1843" w:type="dxa"/>
            <w:vMerge w:val="restart"/>
          </w:tcPr>
          <w:p w14:paraId="064DE118" w14:textId="084EC8F7" w:rsidR="00354825" w:rsidRDefault="00354825" w:rsidP="00E816F8">
            <w:pPr>
              <w:tabs>
                <w:tab w:val="left" w:pos="1080"/>
              </w:tabs>
              <w:jc w:val="center"/>
              <w:rPr>
                <w:rFonts w:ascii="Arial" w:hAnsi="Arial" w:cs="Arial"/>
                <w:sz w:val="17"/>
                <w:szCs w:val="17"/>
              </w:rPr>
            </w:pPr>
            <w:r w:rsidRPr="00D4646E">
              <w:rPr>
                <w:rFonts w:ascii="Arial" w:hAnsi="Arial" w:cs="Arial"/>
                <w:sz w:val="17"/>
                <w:szCs w:val="17"/>
              </w:rPr>
              <w:t>Document Review and Functional Inspection</w:t>
            </w:r>
          </w:p>
        </w:tc>
      </w:tr>
      <w:tr w:rsidR="00354825" w:rsidRPr="001C340B" w14:paraId="6CB60203" w14:textId="77777777" w:rsidTr="000056CD">
        <w:trPr>
          <w:cantSplit/>
          <w:trHeight w:val="407"/>
        </w:trPr>
        <w:tc>
          <w:tcPr>
            <w:tcW w:w="466" w:type="dxa"/>
            <w:gridSpan w:val="2"/>
            <w:vMerge/>
          </w:tcPr>
          <w:p w14:paraId="05AFF7C1" w14:textId="77777777" w:rsidR="00354825" w:rsidRPr="005311C9" w:rsidRDefault="00354825" w:rsidP="00E816F8">
            <w:pPr>
              <w:tabs>
                <w:tab w:val="left" w:pos="1080"/>
              </w:tabs>
              <w:jc w:val="center"/>
              <w:rPr>
                <w:rFonts w:ascii="Arial" w:hAnsi="Arial" w:cs="Arial"/>
                <w:sz w:val="17"/>
                <w:szCs w:val="17"/>
              </w:rPr>
            </w:pPr>
          </w:p>
        </w:tc>
        <w:tc>
          <w:tcPr>
            <w:tcW w:w="1452" w:type="dxa"/>
            <w:vMerge/>
          </w:tcPr>
          <w:p w14:paraId="4AC0666D" w14:textId="77777777" w:rsidR="00354825" w:rsidRPr="004E0ADD" w:rsidRDefault="00354825" w:rsidP="00E816F8">
            <w:pPr>
              <w:ind w:left="76"/>
              <w:rPr>
                <w:rFonts w:ascii="Arial" w:hAnsi="Arial" w:cs="Arial"/>
                <w:sz w:val="17"/>
                <w:szCs w:val="17"/>
              </w:rPr>
            </w:pPr>
          </w:p>
        </w:tc>
        <w:tc>
          <w:tcPr>
            <w:tcW w:w="5087" w:type="dxa"/>
            <w:vMerge/>
          </w:tcPr>
          <w:p w14:paraId="52265018" w14:textId="77777777" w:rsidR="00354825" w:rsidRPr="00402513" w:rsidRDefault="00354825" w:rsidP="00E816F8">
            <w:pPr>
              <w:ind w:left="53"/>
              <w:rPr>
                <w:rFonts w:ascii="Arial" w:hAnsi="Arial" w:cs="Arial"/>
                <w:sz w:val="17"/>
                <w:szCs w:val="17"/>
              </w:rPr>
            </w:pPr>
          </w:p>
        </w:tc>
        <w:tc>
          <w:tcPr>
            <w:tcW w:w="1273" w:type="dxa"/>
            <w:vMerge/>
          </w:tcPr>
          <w:p w14:paraId="22DB8329" w14:textId="77777777" w:rsidR="00354825" w:rsidRPr="00330471" w:rsidRDefault="00354825" w:rsidP="00E816F8">
            <w:pPr>
              <w:tabs>
                <w:tab w:val="left" w:pos="1080"/>
              </w:tabs>
              <w:jc w:val="center"/>
              <w:rPr>
                <w:rFonts w:ascii="Arial" w:hAnsi="Arial" w:cs="Arial"/>
                <w:sz w:val="17"/>
                <w:szCs w:val="17"/>
              </w:rPr>
            </w:pPr>
          </w:p>
        </w:tc>
        <w:tc>
          <w:tcPr>
            <w:tcW w:w="4460" w:type="dxa"/>
          </w:tcPr>
          <w:p w14:paraId="5A437896" w14:textId="4B75C71B" w:rsidR="00354825" w:rsidRPr="00D4646E" w:rsidRDefault="00354825" w:rsidP="00E816F8">
            <w:pPr>
              <w:tabs>
                <w:tab w:val="left" w:pos="1080"/>
              </w:tabs>
              <w:ind w:left="50"/>
              <w:rPr>
                <w:rFonts w:ascii="Arial" w:hAnsi="Arial" w:cs="Arial"/>
                <w:i/>
                <w:sz w:val="17"/>
                <w:szCs w:val="17"/>
              </w:rPr>
            </w:pPr>
            <w:r w:rsidRPr="00B27113">
              <w:rPr>
                <w:rFonts w:ascii="Arial" w:hAnsi="Arial" w:cs="Arial"/>
                <w:i/>
                <w:noProof/>
                <w:sz w:val="17"/>
                <w:szCs w:val="17"/>
              </w:rPr>
              <w:fldChar w:fldCharType="begin">
                <w:ffData>
                  <w:name w:val="Text1"/>
                  <w:enabled/>
                  <w:calcOnExit/>
                  <w:textInput>
                    <w:default w:val="Indicate location of requested information in submittal."/>
                  </w:textInput>
                </w:ffData>
              </w:fldChar>
            </w:r>
            <w:r w:rsidRPr="00B27113">
              <w:rPr>
                <w:rFonts w:ascii="Arial" w:hAnsi="Arial" w:cs="Arial"/>
                <w:i/>
                <w:noProof/>
                <w:sz w:val="17"/>
                <w:szCs w:val="17"/>
              </w:rPr>
              <w:instrText xml:space="preserve"> FORMTEXT </w:instrText>
            </w:r>
            <w:r w:rsidRPr="00B27113">
              <w:rPr>
                <w:rFonts w:ascii="Arial" w:hAnsi="Arial" w:cs="Arial"/>
                <w:i/>
                <w:noProof/>
                <w:sz w:val="17"/>
                <w:szCs w:val="17"/>
              </w:rPr>
            </w:r>
            <w:r w:rsidRPr="00B27113">
              <w:rPr>
                <w:rFonts w:ascii="Arial" w:hAnsi="Arial" w:cs="Arial"/>
                <w:i/>
                <w:noProof/>
                <w:sz w:val="17"/>
                <w:szCs w:val="17"/>
              </w:rPr>
              <w:fldChar w:fldCharType="separate"/>
            </w:r>
            <w:r w:rsidRPr="00B27113">
              <w:rPr>
                <w:rFonts w:ascii="Arial" w:hAnsi="Arial" w:cs="Arial"/>
                <w:i/>
                <w:noProof/>
                <w:sz w:val="17"/>
                <w:szCs w:val="17"/>
              </w:rPr>
              <w:t>Indicate location of requested information in submittal.</w:t>
            </w:r>
            <w:r w:rsidRPr="00B27113">
              <w:rPr>
                <w:rFonts w:ascii="Arial" w:hAnsi="Arial" w:cs="Arial"/>
                <w:i/>
                <w:noProof/>
                <w:sz w:val="17"/>
                <w:szCs w:val="17"/>
              </w:rPr>
              <w:fldChar w:fldCharType="end"/>
            </w:r>
          </w:p>
        </w:tc>
        <w:tc>
          <w:tcPr>
            <w:tcW w:w="1843" w:type="dxa"/>
            <w:vMerge/>
          </w:tcPr>
          <w:p w14:paraId="6975F146" w14:textId="77777777" w:rsidR="00354825" w:rsidRPr="00D4646E" w:rsidRDefault="00354825" w:rsidP="00E816F8">
            <w:pPr>
              <w:tabs>
                <w:tab w:val="left" w:pos="1080"/>
              </w:tabs>
              <w:jc w:val="center"/>
              <w:rPr>
                <w:rFonts w:ascii="Arial" w:hAnsi="Arial" w:cs="Arial"/>
                <w:sz w:val="17"/>
                <w:szCs w:val="17"/>
              </w:rPr>
            </w:pPr>
          </w:p>
        </w:tc>
      </w:tr>
      <w:tr w:rsidR="00E8771A" w:rsidRPr="001C340B" w14:paraId="4EDCCE9B" w14:textId="77777777" w:rsidTr="00E8771A">
        <w:trPr>
          <w:cantSplit/>
          <w:trHeight w:val="326"/>
        </w:trPr>
        <w:tc>
          <w:tcPr>
            <w:tcW w:w="466" w:type="dxa"/>
            <w:gridSpan w:val="2"/>
            <w:vMerge w:val="restart"/>
          </w:tcPr>
          <w:p w14:paraId="288C1568" w14:textId="25D23777" w:rsidR="00E8771A" w:rsidRPr="001E2D99" w:rsidRDefault="00E8771A" w:rsidP="00E816F8">
            <w:pPr>
              <w:tabs>
                <w:tab w:val="left" w:pos="1080"/>
              </w:tabs>
              <w:jc w:val="center"/>
              <w:rPr>
                <w:rFonts w:ascii="Arial" w:hAnsi="Arial" w:cs="Arial"/>
                <w:sz w:val="17"/>
                <w:szCs w:val="17"/>
              </w:rPr>
            </w:pPr>
            <w:r w:rsidRPr="005311C9">
              <w:rPr>
                <w:rFonts w:ascii="Arial" w:hAnsi="Arial" w:cs="Arial"/>
                <w:sz w:val="17"/>
                <w:szCs w:val="17"/>
              </w:rPr>
              <w:fldChar w:fldCharType="begin"/>
            </w:r>
            <w:r w:rsidRPr="005311C9">
              <w:rPr>
                <w:rFonts w:ascii="Arial" w:hAnsi="Arial" w:cs="Arial"/>
                <w:sz w:val="17"/>
                <w:szCs w:val="17"/>
              </w:rPr>
              <w:instrText xml:space="preserve"> SEQ A602 </w:instrText>
            </w:r>
            <w:r w:rsidRPr="005311C9">
              <w:rPr>
                <w:rFonts w:ascii="Arial" w:hAnsi="Arial" w:cs="Arial"/>
                <w:sz w:val="17"/>
                <w:szCs w:val="17"/>
              </w:rPr>
              <w:fldChar w:fldCharType="separate"/>
            </w:r>
            <w:r w:rsidR="005B5D59">
              <w:rPr>
                <w:rFonts w:ascii="Arial" w:hAnsi="Arial" w:cs="Arial"/>
                <w:noProof/>
                <w:sz w:val="17"/>
                <w:szCs w:val="17"/>
              </w:rPr>
              <w:t>39</w:t>
            </w:r>
            <w:r w:rsidRPr="005311C9">
              <w:rPr>
                <w:rFonts w:ascii="Arial" w:hAnsi="Arial" w:cs="Arial"/>
                <w:sz w:val="17"/>
                <w:szCs w:val="17"/>
              </w:rPr>
              <w:fldChar w:fldCharType="end"/>
            </w:r>
          </w:p>
        </w:tc>
        <w:tc>
          <w:tcPr>
            <w:tcW w:w="1452" w:type="dxa"/>
            <w:vMerge w:val="restart"/>
          </w:tcPr>
          <w:p w14:paraId="211DF5E0" w14:textId="77777777" w:rsidR="00E8771A" w:rsidRPr="004E0ADD" w:rsidRDefault="00E8771A" w:rsidP="00E816F8">
            <w:pPr>
              <w:ind w:left="76"/>
              <w:rPr>
                <w:rFonts w:ascii="Arial" w:hAnsi="Arial" w:cs="Arial"/>
                <w:sz w:val="17"/>
                <w:szCs w:val="17"/>
              </w:rPr>
            </w:pPr>
          </w:p>
        </w:tc>
        <w:tc>
          <w:tcPr>
            <w:tcW w:w="5087" w:type="dxa"/>
            <w:vMerge w:val="restart"/>
          </w:tcPr>
          <w:p w14:paraId="156E439B" w14:textId="5FF84037" w:rsidR="00E8771A" w:rsidRPr="00BB2B57" w:rsidRDefault="00E8771A" w:rsidP="00E816F8">
            <w:pPr>
              <w:ind w:left="53"/>
              <w:rPr>
                <w:rFonts w:ascii="Arial" w:hAnsi="Arial" w:cs="Arial"/>
                <w:sz w:val="17"/>
                <w:szCs w:val="17"/>
              </w:rPr>
            </w:pPr>
            <w:r w:rsidRPr="00402513">
              <w:rPr>
                <w:rFonts w:ascii="Arial" w:hAnsi="Arial" w:cs="Arial"/>
                <w:sz w:val="17"/>
                <w:szCs w:val="17"/>
              </w:rPr>
              <w:t xml:space="preserve">The industrial computer </w:t>
            </w:r>
            <w:r>
              <w:rPr>
                <w:rFonts w:ascii="Arial" w:hAnsi="Arial" w:cs="Arial"/>
                <w:sz w:val="17"/>
                <w:szCs w:val="17"/>
              </w:rPr>
              <w:t>is</w:t>
            </w:r>
            <w:r w:rsidRPr="00402513">
              <w:rPr>
                <w:rFonts w:ascii="Arial" w:hAnsi="Arial" w:cs="Arial"/>
                <w:sz w:val="17"/>
                <w:szCs w:val="17"/>
              </w:rPr>
              <w:t xml:space="preserve"> provided with</w:t>
            </w:r>
            <w:r>
              <w:rPr>
                <w:rFonts w:ascii="Arial" w:hAnsi="Arial" w:cs="Arial"/>
                <w:sz w:val="17"/>
                <w:szCs w:val="17"/>
              </w:rPr>
              <w:t xml:space="preserve"> an </w:t>
            </w:r>
            <w:r w:rsidRPr="00CD5F28">
              <w:rPr>
                <w:rFonts w:ascii="Arial" w:hAnsi="Arial" w:cs="Arial"/>
                <w:sz w:val="17"/>
                <w:szCs w:val="17"/>
              </w:rPr>
              <w:t>application that can be configured to receive source data from a specified address (i.e., IP and port number) and forward that data to multiple configurable destination addresses.</w:t>
            </w:r>
          </w:p>
        </w:tc>
        <w:tc>
          <w:tcPr>
            <w:tcW w:w="1273" w:type="dxa"/>
            <w:vMerge w:val="restart"/>
          </w:tcPr>
          <w:p w14:paraId="422451BF" w14:textId="37B48880" w:rsidR="00E8771A" w:rsidRPr="00436C62" w:rsidRDefault="00E8771A" w:rsidP="00E816F8">
            <w:pPr>
              <w:tabs>
                <w:tab w:val="left" w:pos="1080"/>
              </w:tabs>
              <w:jc w:val="center"/>
              <w:rPr>
                <w:rFonts w:ascii="Arial" w:hAnsi="Arial" w:cs="Arial"/>
                <w:sz w:val="17"/>
                <w:szCs w:val="17"/>
              </w:rPr>
            </w:pPr>
            <w:r w:rsidRPr="00FE2E83">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FE2E83">
              <w:rPr>
                <w:rFonts w:ascii="Arial" w:hAnsi="Arial" w:cs="Arial"/>
                <w:sz w:val="17"/>
                <w:szCs w:val="17"/>
              </w:rPr>
              <w:instrText xml:space="preserve"> FORMDROPDOWN </w:instrText>
            </w:r>
            <w:r w:rsidRPr="00FE2E83">
              <w:rPr>
                <w:rFonts w:ascii="Arial" w:hAnsi="Arial" w:cs="Arial"/>
                <w:sz w:val="17"/>
                <w:szCs w:val="17"/>
              </w:rPr>
            </w:r>
            <w:r w:rsidRPr="00FE2E83">
              <w:rPr>
                <w:rFonts w:ascii="Arial" w:hAnsi="Arial" w:cs="Arial"/>
                <w:sz w:val="17"/>
                <w:szCs w:val="17"/>
              </w:rPr>
              <w:fldChar w:fldCharType="separate"/>
            </w:r>
            <w:r w:rsidRPr="00FE2E83">
              <w:rPr>
                <w:rFonts w:ascii="Arial" w:hAnsi="Arial" w:cs="Arial"/>
                <w:sz w:val="17"/>
                <w:szCs w:val="17"/>
              </w:rPr>
              <w:fldChar w:fldCharType="end"/>
            </w:r>
          </w:p>
        </w:tc>
        <w:tc>
          <w:tcPr>
            <w:tcW w:w="4460" w:type="dxa"/>
          </w:tcPr>
          <w:p w14:paraId="0660EE52" w14:textId="2C73EB80" w:rsidR="00E8771A" w:rsidRPr="006E49A7" w:rsidRDefault="00E8771A" w:rsidP="00E816F8">
            <w:pPr>
              <w:tabs>
                <w:tab w:val="left" w:pos="1080"/>
              </w:tabs>
              <w:ind w:left="50"/>
              <w:rPr>
                <w:rFonts w:ascii="Arial" w:hAnsi="Arial" w:cs="Arial"/>
                <w:i/>
                <w:sz w:val="17"/>
                <w:szCs w:val="17"/>
              </w:rPr>
            </w:pPr>
            <w:r w:rsidRPr="00D4646E">
              <w:rPr>
                <w:rFonts w:ascii="Arial" w:hAnsi="Arial" w:cs="Arial"/>
                <w:i/>
                <w:sz w:val="17"/>
                <w:szCs w:val="17"/>
              </w:rPr>
              <w:t>Provide product literature, specifications, user manual, or similar information that shows the product meets this requirement.</w:t>
            </w:r>
          </w:p>
        </w:tc>
        <w:tc>
          <w:tcPr>
            <w:tcW w:w="1843" w:type="dxa"/>
            <w:vMerge w:val="restart"/>
          </w:tcPr>
          <w:p w14:paraId="4FA382C6" w14:textId="61716FC0" w:rsidR="00E8771A" w:rsidRDefault="00E8771A" w:rsidP="00E816F8">
            <w:pPr>
              <w:tabs>
                <w:tab w:val="left" w:pos="1080"/>
              </w:tabs>
              <w:jc w:val="center"/>
              <w:rPr>
                <w:rFonts w:ascii="Arial" w:hAnsi="Arial" w:cs="Arial"/>
                <w:sz w:val="17"/>
                <w:szCs w:val="17"/>
              </w:rPr>
            </w:pPr>
            <w:r w:rsidRPr="00D4646E">
              <w:rPr>
                <w:rFonts w:ascii="Arial" w:hAnsi="Arial" w:cs="Arial"/>
                <w:sz w:val="17"/>
                <w:szCs w:val="17"/>
              </w:rPr>
              <w:t>Document Review and Functional Inspection</w:t>
            </w:r>
          </w:p>
        </w:tc>
      </w:tr>
      <w:tr w:rsidR="00E8771A" w:rsidRPr="001C340B" w14:paraId="2ADE1A60" w14:textId="77777777" w:rsidTr="00E8771A">
        <w:trPr>
          <w:cantSplit/>
          <w:trHeight w:val="288"/>
        </w:trPr>
        <w:tc>
          <w:tcPr>
            <w:tcW w:w="466" w:type="dxa"/>
            <w:gridSpan w:val="2"/>
            <w:vMerge/>
          </w:tcPr>
          <w:p w14:paraId="40341B7A" w14:textId="77777777" w:rsidR="00E8771A" w:rsidRPr="005311C9" w:rsidRDefault="00E8771A" w:rsidP="00E816F8">
            <w:pPr>
              <w:tabs>
                <w:tab w:val="left" w:pos="1080"/>
              </w:tabs>
              <w:jc w:val="center"/>
              <w:rPr>
                <w:rFonts w:ascii="Arial" w:hAnsi="Arial" w:cs="Arial"/>
                <w:sz w:val="17"/>
                <w:szCs w:val="17"/>
              </w:rPr>
            </w:pPr>
          </w:p>
        </w:tc>
        <w:tc>
          <w:tcPr>
            <w:tcW w:w="1452" w:type="dxa"/>
            <w:vMerge/>
          </w:tcPr>
          <w:p w14:paraId="2A0EE27A" w14:textId="77777777" w:rsidR="00E8771A" w:rsidRPr="004E0ADD" w:rsidRDefault="00E8771A" w:rsidP="00E816F8">
            <w:pPr>
              <w:ind w:left="76"/>
              <w:rPr>
                <w:rFonts w:ascii="Arial" w:hAnsi="Arial" w:cs="Arial"/>
                <w:sz w:val="17"/>
                <w:szCs w:val="17"/>
              </w:rPr>
            </w:pPr>
          </w:p>
        </w:tc>
        <w:tc>
          <w:tcPr>
            <w:tcW w:w="5087" w:type="dxa"/>
            <w:vMerge/>
          </w:tcPr>
          <w:p w14:paraId="18131CEB" w14:textId="77777777" w:rsidR="00E8771A" w:rsidRPr="00402513" w:rsidRDefault="00E8771A" w:rsidP="00E816F8">
            <w:pPr>
              <w:ind w:left="53"/>
              <w:rPr>
                <w:rFonts w:ascii="Arial" w:hAnsi="Arial" w:cs="Arial"/>
                <w:sz w:val="17"/>
                <w:szCs w:val="17"/>
              </w:rPr>
            </w:pPr>
          </w:p>
        </w:tc>
        <w:tc>
          <w:tcPr>
            <w:tcW w:w="1273" w:type="dxa"/>
            <w:vMerge/>
          </w:tcPr>
          <w:p w14:paraId="3049187F" w14:textId="77777777" w:rsidR="00E8771A" w:rsidRPr="00FE2E83" w:rsidRDefault="00E8771A" w:rsidP="00E816F8">
            <w:pPr>
              <w:tabs>
                <w:tab w:val="left" w:pos="1080"/>
              </w:tabs>
              <w:jc w:val="center"/>
              <w:rPr>
                <w:rFonts w:ascii="Arial" w:hAnsi="Arial" w:cs="Arial"/>
                <w:sz w:val="17"/>
                <w:szCs w:val="17"/>
              </w:rPr>
            </w:pPr>
          </w:p>
        </w:tc>
        <w:tc>
          <w:tcPr>
            <w:tcW w:w="4460" w:type="dxa"/>
          </w:tcPr>
          <w:p w14:paraId="7F3D91A8" w14:textId="2ABF77BB" w:rsidR="00E8771A" w:rsidRPr="00D4646E" w:rsidRDefault="00E8771A" w:rsidP="00E816F8">
            <w:pPr>
              <w:tabs>
                <w:tab w:val="left" w:pos="1080"/>
              </w:tabs>
              <w:ind w:left="50"/>
              <w:rPr>
                <w:rFonts w:ascii="Arial" w:hAnsi="Arial" w:cs="Arial"/>
                <w:i/>
                <w:sz w:val="17"/>
                <w:szCs w:val="17"/>
              </w:rPr>
            </w:pPr>
            <w:r w:rsidRPr="00B27113">
              <w:rPr>
                <w:rFonts w:ascii="Arial" w:hAnsi="Arial" w:cs="Arial"/>
                <w:i/>
                <w:noProof/>
                <w:sz w:val="17"/>
                <w:szCs w:val="17"/>
              </w:rPr>
              <w:fldChar w:fldCharType="begin">
                <w:ffData>
                  <w:name w:val="Text1"/>
                  <w:enabled/>
                  <w:calcOnExit/>
                  <w:textInput>
                    <w:default w:val="Indicate location of requested information in submittal."/>
                  </w:textInput>
                </w:ffData>
              </w:fldChar>
            </w:r>
            <w:r w:rsidRPr="00B27113">
              <w:rPr>
                <w:rFonts w:ascii="Arial" w:hAnsi="Arial" w:cs="Arial"/>
                <w:i/>
                <w:noProof/>
                <w:sz w:val="17"/>
                <w:szCs w:val="17"/>
              </w:rPr>
              <w:instrText xml:space="preserve"> FORMTEXT </w:instrText>
            </w:r>
            <w:r w:rsidRPr="00B27113">
              <w:rPr>
                <w:rFonts w:ascii="Arial" w:hAnsi="Arial" w:cs="Arial"/>
                <w:i/>
                <w:noProof/>
                <w:sz w:val="17"/>
                <w:szCs w:val="17"/>
              </w:rPr>
            </w:r>
            <w:r w:rsidRPr="00B27113">
              <w:rPr>
                <w:rFonts w:ascii="Arial" w:hAnsi="Arial" w:cs="Arial"/>
                <w:i/>
                <w:noProof/>
                <w:sz w:val="17"/>
                <w:szCs w:val="17"/>
              </w:rPr>
              <w:fldChar w:fldCharType="separate"/>
            </w:r>
            <w:r w:rsidRPr="00B27113">
              <w:rPr>
                <w:rFonts w:ascii="Arial" w:hAnsi="Arial" w:cs="Arial"/>
                <w:i/>
                <w:noProof/>
                <w:sz w:val="17"/>
                <w:szCs w:val="17"/>
              </w:rPr>
              <w:t>Indicate location of requested information in submittal.</w:t>
            </w:r>
            <w:r w:rsidRPr="00B27113">
              <w:rPr>
                <w:rFonts w:ascii="Arial" w:hAnsi="Arial" w:cs="Arial"/>
                <w:i/>
                <w:noProof/>
                <w:sz w:val="17"/>
                <w:szCs w:val="17"/>
              </w:rPr>
              <w:fldChar w:fldCharType="end"/>
            </w:r>
          </w:p>
        </w:tc>
        <w:tc>
          <w:tcPr>
            <w:tcW w:w="1843" w:type="dxa"/>
            <w:vMerge/>
          </w:tcPr>
          <w:p w14:paraId="7809CBD8" w14:textId="77777777" w:rsidR="00E8771A" w:rsidRPr="00D4646E" w:rsidRDefault="00E8771A" w:rsidP="00E816F8">
            <w:pPr>
              <w:tabs>
                <w:tab w:val="left" w:pos="1080"/>
              </w:tabs>
              <w:jc w:val="center"/>
              <w:rPr>
                <w:rFonts w:ascii="Arial" w:hAnsi="Arial" w:cs="Arial"/>
                <w:sz w:val="17"/>
                <w:szCs w:val="17"/>
              </w:rPr>
            </w:pPr>
          </w:p>
        </w:tc>
      </w:tr>
      <w:tr w:rsidR="00E816F8" w:rsidRPr="001C340B" w14:paraId="757A07B2" w14:textId="77777777" w:rsidTr="000056CD">
        <w:trPr>
          <w:cantSplit/>
          <w:trHeight w:val="314"/>
        </w:trPr>
        <w:tc>
          <w:tcPr>
            <w:tcW w:w="466" w:type="dxa"/>
            <w:gridSpan w:val="2"/>
          </w:tcPr>
          <w:p w14:paraId="699F483C" w14:textId="6BB5A14F" w:rsidR="00E816F8" w:rsidRPr="001E2D99" w:rsidRDefault="00E816F8" w:rsidP="00E816F8">
            <w:pPr>
              <w:tabs>
                <w:tab w:val="left" w:pos="1080"/>
              </w:tabs>
              <w:jc w:val="center"/>
              <w:rPr>
                <w:rFonts w:ascii="Arial" w:hAnsi="Arial" w:cs="Arial"/>
                <w:sz w:val="17"/>
                <w:szCs w:val="17"/>
              </w:rPr>
            </w:pPr>
            <w:r w:rsidRPr="005311C9">
              <w:rPr>
                <w:rFonts w:ascii="Arial" w:hAnsi="Arial" w:cs="Arial"/>
                <w:sz w:val="17"/>
                <w:szCs w:val="17"/>
              </w:rPr>
              <w:fldChar w:fldCharType="begin"/>
            </w:r>
            <w:r w:rsidRPr="005311C9">
              <w:rPr>
                <w:rFonts w:ascii="Arial" w:hAnsi="Arial" w:cs="Arial"/>
                <w:sz w:val="17"/>
                <w:szCs w:val="17"/>
              </w:rPr>
              <w:instrText xml:space="preserve"> SEQ A602 </w:instrText>
            </w:r>
            <w:r w:rsidRPr="005311C9">
              <w:rPr>
                <w:rFonts w:ascii="Arial" w:hAnsi="Arial" w:cs="Arial"/>
                <w:sz w:val="17"/>
                <w:szCs w:val="17"/>
              </w:rPr>
              <w:fldChar w:fldCharType="separate"/>
            </w:r>
            <w:r w:rsidR="005B5D59">
              <w:rPr>
                <w:rFonts w:ascii="Arial" w:hAnsi="Arial" w:cs="Arial"/>
                <w:noProof/>
                <w:sz w:val="17"/>
                <w:szCs w:val="17"/>
              </w:rPr>
              <w:t>40</w:t>
            </w:r>
            <w:r w:rsidRPr="005311C9">
              <w:rPr>
                <w:rFonts w:ascii="Arial" w:hAnsi="Arial" w:cs="Arial"/>
                <w:sz w:val="17"/>
                <w:szCs w:val="17"/>
              </w:rPr>
              <w:fldChar w:fldCharType="end"/>
            </w:r>
          </w:p>
        </w:tc>
        <w:tc>
          <w:tcPr>
            <w:tcW w:w="1452" w:type="dxa"/>
          </w:tcPr>
          <w:p w14:paraId="1EA318AA" w14:textId="77777777" w:rsidR="00E816F8" w:rsidRPr="004E0ADD" w:rsidRDefault="00E816F8" w:rsidP="00E816F8">
            <w:pPr>
              <w:ind w:left="76"/>
              <w:rPr>
                <w:rFonts w:ascii="Arial" w:hAnsi="Arial" w:cs="Arial"/>
                <w:sz w:val="17"/>
                <w:szCs w:val="17"/>
              </w:rPr>
            </w:pPr>
          </w:p>
        </w:tc>
        <w:tc>
          <w:tcPr>
            <w:tcW w:w="5087" w:type="dxa"/>
          </w:tcPr>
          <w:p w14:paraId="71F5F6B0" w14:textId="59093B01" w:rsidR="00E816F8" w:rsidRPr="00BB2B57" w:rsidRDefault="00E816F8" w:rsidP="00E816F8">
            <w:pPr>
              <w:ind w:left="53"/>
              <w:rPr>
                <w:rFonts w:ascii="Arial" w:hAnsi="Arial" w:cs="Arial"/>
                <w:sz w:val="17"/>
                <w:szCs w:val="17"/>
              </w:rPr>
            </w:pPr>
            <w:r w:rsidRPr="0021277F">
              <w:rPr>
                <w:rFonts w:ascii="Arial" w:hAnsi="Arial" w:cs="Arial"/>
                <w:sz w:val="17"/>
                <w:szCs w:val="17"/>
              </w:rPr>
              <w:t xml:space="preserve">The industrial computer automatically </w:t>
            </w:r>
            <w:r w:rsidRPr="00D4646E">
              <w:rPr>
                <w:rFonts w:ascii="Arial" w:hAnsi="Arial" w:cs="Arial"/>
                <w:sz w:val="17"/>
                <w:szCs w:val="17"/>
              </w:rPr>
              <w:t>recovers</w:t>
            </w:r>
            <w:r w:rsidRPr="0021277F">
              <w:rPr>
                <w:rFonts w:ascii="Arial" w:hAnsi="Arial" w:cs="Arial"/>
                <w:sz w:val="17"/>
                <w:szCs w:val="17"/>
              </w:rPr>
              <w:t xml:space="preserve"> from power failure within one minute after power is restored.</w:t>
            </w:r>
          </w:p>
        </w:tc>
        <w:tc>
          <w:tcPr>
            <w:tcW w:w="1273" w:type="dxa"/>
          </w:tcPr>
          <w:p w14:paraId="0405C257" w14:textId="23E55B49" w:rsidR="00E816F8" w:rsidRPr="00436C62" w:rsidRDefault="00E816F8" w:rsidP="00E816F8">
            <w:pPr>
              <w:tabs>
                <w:tab w:val="left" w:pos="1080"/>
              </w:tabs>
              <w:jc w:val="center"/>
              <w:rPr>
                <w:rFonts w:ascii="Arial" w:hAnsi="Arial" w:cs="Arial"/>
                <w:sz w:val="17"/>
                <w:szCs w:val="17"/>
              </w:rPr>
            </w:pPr>
            <w:r w:rsidRPr="00FE2E83">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FE2E83">
              <w:rPr>
                <w:rFonts w:ascii="Arial" w:hAnsi="Arial" w:cs="Arial"/>
                <w:sz w:val="17"/>
                <w:szCs w:val="17"/>
              </w:rPr>
              <w:instrText xml:space="preserve"> FORMDROPDOWN </w:instrText>
            </w:r>
            <w:r w:rsidRPr="00FE2E83">
              <w:rPr>
                <w:rFonts w:ascii="Arial" w:hAnsi="Arial" w:cs="Arial"/>
                <w:sz w:val="17"/>
                <w:szCs w:val="17"/>
              </w:rPr>
            </w:r>
            <w:r w:rsidRPr="00FE2E83">
              <w:rPr>
                <w:rFonts w:ascii="Arial" w:hAnsi="Arial" w:cs="Arial"/>
                <w:sz w:val="17"/>
                <w:szCs w:val="17"/>
              </w:rPr>
              <w:fldChar w:fldCharType="separate"/>
            </w:r>
            <w:r w:rsidRPr="00FE2E83">
              <w:rPr>
                <w:rFonts w:ascii="Arial" w:hAnsi="Arial" w:cs="Arial"/>
                <w:sz w:val="17"/>
                <w:szCs w:val="17"/>
              </w:rPr>
              <w:fldChar w:fldCharType="end"/>
            </w:r>
          </w:p>
        </w:tc>
        <w:tc>
          <w:tcPr>
            <w:tcW w:w="4460" w:type="dxa"/>
          </w:tcPr>
          <w:p w14:paraId="6BFD3595" w14:textId="102CF180" w:rsidR="00E816F8" w:rsidRPr="006E49A7" w:rsidRDefault="00E816F8" w:rsidP="00E816F8">
            <w:pPr>
              <w:tabs>
                <w:tab w:val="left" w:pos="1080"/>
              </w:tabs>
              <w:ind w:left="50"/>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Pr="006E49A7">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843" w:type="dxa"/>
          </w:tcPr>
          <w:p w14:paraId="6BFD74E3" w14:textId="273966E3" w:rsidR="00E816F8" w:rsidRDefault="00E816F8" w:rsidP="00E816F8">
            <w:pPr>
              <w:tabs>
                <w:tab w:val="left" w:pos="1080"/>
              </w:tabs>
              <w:jc w:val="center"/>
              <w:rPr>
                <w:rFonts w:ascii="Arial" w:hAnsi="Arial" w:cs="Arial"/>
                <w:sz w:val="17"/>
                <w:szCs w:val="17"/>
              </w:rPr>
            </w:pPr>
            <w:r>
              <w:rPr>
                <w:rFonts w:ascii="Arial" w:hAnsi="Arial" w:cs="Arial"/>
                <w:sz w:val="17"/>
                <w:szCs w:val="17"/>
              </w:rPr>
              <w:t>Functional Inspection</w:t>
            </w:r>
          </w:p>
        </w:tc>
      </w:tr>
      <w:tr w:rsidR="00E816F8" w:rsidRPr="001C340B" w14:paraId="574DB24A" w14:textId="77777777" w:rsidTr="000056CD">
        <w:trPr>
          <w:cantSplit/>
          <w:trHeight w:val="674"/>
        </w:trPr>
        <w:tc>
          <w:tcPr>
            <w:tcW w:w="466" w:type="dxa"/>
            <w:gridSpan w:val="2"/>
          </w:tcPr>
          <w:p w14:paraId="00D6B915" w14:textId="6BE77149" w:rsidR="00E816F8" w:rsidRPr="001E2D99" w:rsidRDefault="00E816F8" w:rsidP="00E816F8">
            <w:pPr>
              <w:tabs>
                <w:tab w:val="left" w:pos="1080"/>
              </w:tabs>
              <w:jc w:val="center"/>
              <w:rPr>
                <w:rFonts w:ascii="Arial" w:hAnsi="Arial" w:cs="Arial"/>
                <w:sz w:val="17"/>
                <w:szCs w:val="17"/>
              </w:rPr>
            </w:pPr>
            <w:r w:rsidRPr="005311C9">
              <w:rPr>
                <w:rFonts w:ascii="Arial" w:hAnsi="Arial" w:cs="Arial"/>
                <w:sz w:val="17"/>
                <w:szCs w:val="17"/>
              </w:rPr>
              <w:lastRenderedPageBreak/>
              <w:fldChar w:fldCharType="begin"/>
            </w:r>
            <w:r w:rsidRPr="005311C9">
              <w:rPr>
                <w:rFonts w:ascii="Arial" w:hAnsi="Arial" w:cs="Arial"/>
                <w:sz w:val="17"/>
                <w:szCs w:val="17"/>
              </w:rPr>
              <w:instrText xml:space="preserve"> SEQ A602 </w:instrText>
            </w:r>
            <w:r w:rsidRPr="005311C9">
              <w:rPr>
                <w:rFonts w:ascii="Arial" w:hAnsi="Arial" w:cs="Arial"/>
                <w:sz w:val="17"/>
                <w:szCs w:val="17"/>
              </w:rPr>
              <w:fldChar w:fldCharType="separate"/>
            </w:r>
            <w:r w:rsidR="005B5D59">
              <w:rPr>
                <w:rFonts w:ascii="Arial" w:hAnsi="Arial" w:cs="Arial"/>
                <w:noProof/>
                <w:sz w:val="17"/>
                <w:szCs w:val="17"/>
              </w:rPr>
              <w:t>41</w:t>
            </w:r>
            <w:r w:rsidRPr="005311C9">
              <w:rPr>
                <w:rFonts w:ascii="Arial" w:hAnsi="Arial" w:cs="Arial"/>
                <w:sz w:val="17"/>
                <w:szCs w:val="17"/>
              </w:rPr>
              <w:fldChar w:fldCharType="end"/>
            </w:r>
          </w:p>
        </w:tc>
        <w:tc>
          <w:tcPr>
            <w:tcW w:w="1452" w:type="dxa"/>
          </w:tcPr>
          <w:p w14:paraId="4887081C" w14:textId="77777777" w:rsidR="00E816F8" w:rsidRPr="004E0ADD" w:rsidRDefault="00E816F8" w:rsidP="00E816F8">
            <w:pPr>
              <w:ind w:left="76"/>
              <w:rPr>
                <w:rFonts w:ascii="Arial" w:hAnsi="Arial" w:cs="Arial"/>
                <w:sz w:val="17"/>
                <w:szCs w:val="17"/>
              </w:rPr>
            </w:pPr>
          </w:p>
        </w:tc>
        <w:tc>
          <w:tcPr>
            <w:tcW w:w="5087" w:type="dxa"/>
          </w:tcPr>
          <w:p w14:paraId="7F4EFDD3" w14:textId="5A032958" w:rsidR="00E816F8" w:rsidRPr="00BB2B57" w:rsidRDefault="00E816F8" w:rsidP="00E816F8">
            <w:pPr>
              <w:ind w:left="53"/>
              <w:rPr>
                <w:rFonts w:ascii="Arial" w:hAnsi="Arial" w:cs="Arial"/>
                <w:sz w:val="17"/>
                <w:szCs w:val="17"/>
              </w:rPr>
            </w:pPr>
            <w:r w:rsidRPr="000D296F">
              <w:rPr>
                <w:rFonts w:ascii="Arial" w:hAnsi="Arial" w:cs="Arial"/>
                <w:sz w:val="17"/>
                <w:szCs w:val="17"/>
              </w:rPr>
              <w:t>All applications hosted on the industrial computer automatically start using their previous configuration and resume proper operation.</w:t>
            </w:r>
          </w:p>
        </w:tc>
        <w:tc>
          <w:tcPr>
            <w:tcW w:w="1273" w:type="dxa"/>
          </w:tcPr>
          <w:p w14:paraId="146C8349" w14:textId="30EBCF9E" w:rsidR="00E816F8" w:rsidRPr="00436C62" w:rsidRDefault="00E816F8" w:rsidP="00E816F8">
            <w:pPr>
              <w:tabs>
                <w:tab w:val="left" w:pos="1080"/>
              </w:tabs>
              <w:jc w:val="center"/>
              <w:rPr>
                <w:rFonts w:ascii="Arial" w:hAnsi="Arial" w:cs="Arial"/>
                <w:sz w:val="17"/>
                <w:szCs w:val="17"/>
              </w:rPr>
            </w:pPr>
            <w:r w:rsidRPr="00FE2E83">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FE2E83">
              <w:rPr>
                <w:rFonts w:ascii="Arial" w:hAnsi="Arial" w:cs="Arial"/>
                <w:sz w:val="17"/>
                <w:szCs w:val="17"/>
              </w:rPr>
              <w:instrText xml:space="preserve"> FORMDROPDOWN </w:instrText>
            </w:r>
            <w:r w:rsidRPr="00FE2E83">
              <w:rPr>
                <w:rFonts w:ascii="Arial" w:hAnsi="Arial" w:cs="Arial"/>
                <w:sz w:val="17"/>
                <w:szCs w:val="17"/>
              </w:rPr>
            </w:r>
            <w:r w:rsidRPr="00FE2E83">
              <w:rPr>
                <w:rFonts w:ascii="Arial" w:hAnsi="Arial" w:cs="Arial"/>
                <w:sz w:val="17"/>
                <w:szCs w:val="17"/>
              </w:rPr>
              <w:fldChar w:fldCharType="separate"/>
            </w:r>
            <w:r w:rsidRPr="00FE2E83">
              <w:rPr>
                <w:rFonts w:ascii="Arial" w:hAnsi="Arial" w:cs="Arial"/>
                <w:sz w:val="17"/>
                <w:szCs w:val="17"/>
              </w:rPr>
              <w:fldChar w:fldCharType="end"/>
            </w:r>
          </w:p>
        </w:tc>
        <w:tc>
          <w:tcPr>
            <w:tcW w:w="4460" w:type="dxa"/>
          </w:tcPr>
          <w:p w14:paraId="21F55645" w14:textId="5AB3760D" w:rsidR="00E816F8" w:rsidRPr="006E49A7" w:rsidRDefault="00E816F8" w:rsidP="00E816F8">
            <w:pPr>
              <w:tabs>
                <w:tab w:val="left" w:pos="1080"/>
              </w:tabs>
              <w:ind w:left="50"/>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Pr="006E49A7">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843" w:type="dxa"/>
          </w:tcPr>
          <w:p w14:paraId="5BFB6B3C" w14:textId="31C4B773" w:rsidR="00E816F8" w:rsidRDefault="00E816F8" w:rsidP="00E816F8">
            <w:pPr>
              <w:tabs>
                <w:tab w:val="left" w:pos="1080"/>
              </w:tabs>
              <w:jc w:val="center"/>
              <w:rPr>
                <w:rFonts w:ascii="Arial" w:hAnsi="Arial" w:cs="Arial"/>
                <w:sz w:val="17"/>
                <w:szCs w:val="17"/>
              </w:rPr>
            </w:pPr>
            <w:r>
              <w:rPr>
                <w:rFonts w:ascii="Arial" w:hAnsi="Arial" w:cs="Arial"/>
                <w:sz w:val="17"/>
                <w:szCs w:val="17"/>
              </w:rPr>
              <w:t>Functional Inspection</w:t>
            </w:r>
          </w:p>
        </w:tc>
      </w:tr>
      <w:tr w:rsidR="00E816F8" w:rsidRPr="001C340B" w14:paraId="0893899A" w14:textId="77777777" w:rsidTr="000056CD">
        <w:trPr>
          <w:cantSplit/>
          <w:trHeight w:val="314"/>
        </w:trPr>
        <w:tc>
          <w:tcPr>
            <w:tcW w:w="466" w:type="dxa"/>
            <w:gridSpan w:val="2"/>
          </w:tcPr>
          <w:p w14:paraId="708F9CB8" w14:textId="643B2F93" w:rsidR="00E816F8" w:rsidRPr="001E2D99" w:rsidRDefault="00E816F8" w:rsidP="00E816F8">
            <w:pPr>
              <w:tabs>
                <w:tab w:val="left" w:pos="1080"/>
              </w:tabs>
              <w:jc w:val="center"/>
              <w:rPr>
                <w:rFonts w:ascii="Arial" w:hAnsi="Arial" w:cs="Arial"/>
                <w:sz w:val="17"/>
                <w:szCs w:val="17"/>
              </w:rPr>
            </w:pPr>
            <w:r w:rsidRPr="005311C9">
              <w:rPr>
                <w:rFonts w:ascii="Arial" w:hAnsi="Arial" w:cs="Arial"/>
                <w:sz w:val="17"/>
                <w:szCs w:val="17"/>
              </w:rPr>
              <w:fldChar w:fldCharType="begin"/>
            </w:r>
            <w:r w:rsidRPr="005311C9">
              <w:rPr>
                <w:rFonts w:ascii="Arial" w:hAnsi="Arial" w:cs="Arial"/>
                <w:sz w:val="17"/>
                <w:szCs w:val="17"/>
              </w:rPr>
              <w:instrText xml:space="preserve"> SEQ A602 </w:instrText>
            </w:r>
            <w:r w:rsidRPr="005311C9">
              <w:rPr>
                <w:rFonts w:ascii="Arial" w:hAnsi="Arial" w:cs="Arial"/>
                <w:sz w:val="17"/>
                <w:szCs w:val="17"/>
              </w:rPr>
              <w:fldChar w:fldCharType="separate"/>
            </w:r>
            <w:r w:rsidR="005B5D59">
              <w:rPr>
                <w:rFonts w:ascii="Arial" w:hAnsi="Arial" w:cs="Arial"/>
                <w:noProof/>
                <w:sz w:val="17"/>
                <w:szCs w:val="17"/>
              </w:rPr>
              <w:t>42</w:t>
            </w:r>
            <w:r w:rsidRPr="005311C9">
              <w:rPr>
                <w:rFonts w:ascii="Arial" w:hAnsi="Arial" w:cs="Arial"/>
                <w:sz w:val="17"/>
                <w:szCs w:val="17"/>
              </w:rPr>
              <w:fldChar w:fldCharType="end"/>
            </w:r>
          </w:p>
        </w:tc>
        <w:tc>
          <w:tcPr>
            <w:tcW w:w="1452" w:type="dxa"/>
          </w:tcPr>
          <w:p w14:paraId="507C2C3D" w14:textId="77777777" w:rsidR="00E816F8" w:rsidRPr="004E0ADD" w:rsidRDefault="00E816F8" w:rsidP="00E816F8">
            <w:pPr>
              <w:ind w:left="76"/>
              <w:rPr>
                <w:rFonts w:ascii="Arial" w:hAnsi="Arial" w:cs="Arial"/>
                <w:sz w:val="17"/>
                <w:szCs w:val="17"/>
              </w:rPr>
            </w:pPr>
          </w:p>
        </w:tc>
        <w:tc>
          <w:tcPr>
            <w:tcW w:w="5087" w:type="dxa"/>
          </w:tcPr>
          <w:p w14:paraId="46BA017E" w14:textId="371EECD0" w:rsidR="00E816F8" w:rsidRPr="00BB2B57" w:rsidRDefault="00E816F8" w:rsidP="00E816F8">
            <w:pPr>
              <w:ind w:left="53"/>
              <w:rPr>
                <w:rFonts w:ascii="Arial" w:hAnsi="Arial" w:cs="Arial"/>
                <w:sz w:val="17"/>
                <w:szCs w:val="17"/>
              </w:rPr>
            </w:pPr>
            <w:r w:rsidRPr="00901C3E">
              <w:rPr>
                <w:rFonts w:ascii="Arial" w:hAnsi="Arial" w:cs="Arial"/>
                <w:sz w:val="17"/>
                <w:szCs w:val="17"/>
              </w:rPr>
              <w:t xml:space="preserve">The industrial computer </w:t>
            </w:r>
            <w:r>
              <w:rPr>
                <w:rFonts w:ascii="Arial" w:hAnsi="Arial" w:cs="Arial"/>
                <w:sz w:val="17"/>
                <w:szCs w:val="17"/>
              </w:rPr>
              <w:t xml:space="preserve">has </w:t>
            </w:r>
            <w:r w:rsidRPr="00901C3E">
              <w:rPr>
                <w:rFonts w:ascii="Arial" w:hAnsi="Arial" w:cs="Arial"/>
                <w:sz w:val="17"/>
                <w:szCs w:val="17"/>
              </w:rPr>
              <w:t>sufficient processing power, memory, and storage to provide the computing power required for CV applications.</w:t>
            </w:r>
          </w:p>
        </w:tc>
        <w:tc>
          <w:tcPr>
            <w:tcW w:w="1273" w:type="dxa"/>
          </w:tcPr>
          <w:p w14:paraId="68D816BD" w14:textId="6188C0E8" w:rsidR="00E816F8" w:rsidRPr="00436C62" w:rsidRDefault="00E816F8" w:rsidP="00E816F8">
            <w:pPr>
              <w:tabs>
                <w:tab w:val="left" w:pos="1080"/>
              </w:tabs>
              <w:jc w:val="center"/>
              <w:rPr>
                <w:rFonts w:ascii="Arial" w:hAnsi="Arial" w:cs="Arial"/>
                <w:sz w:val="17"/>
                <w:szCs w:val="17"/>
              </w:rPr>
            </w:pPr>
            <w:r w:rsidRPr="00FE2E83">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FE2E83">
              <w:rPr>
                <w:rFonts w:ascii="Arial" w:hAnsi="Arial" w:cs="Arial"/>
                <w:sz w:val="17"/>
                <w:szCs w:val="17"/>
              </w:rPr>
              <w:instrText xml:space="preserve"> FORMDROPDOWN </w:instrText>
            </w:r>
            <w:r w:rsidRPr="00FE2E83">
              <w:rPr>
                <w:rFonts w:ascii="Arial" w:hAnsi="Arial" w:cs="Arial"/>
                <w:sz w:val="17"/>
                <w:szCs w:val="17"/>
              </w:rPr>
            </w:r>
            <w:r w:rsidRPr="00FE2E83">
              <w:rPr>
                <w:rFonts w:ascii="Arial" w:hAnsi="Arial" w:cs="Arial"/>
                <w:sz w:val="17"/>
                <w:szCs w:val="17"/>
              </w:rPr>
              <w:fldChar w:fldCharType="separate"/>
            </w:r>
            <w:r w:rsidRPr="00FE2E83">
              <w:rPr>
                <w:rFonts w:ascii="Arial" w:hAnsi="Arial" w:cs="Arial"/>
                <w:sz w:val="17"/>
                <w:szCs w:val="17"/>
              </w:rPr>
              <w:fldChar w:fldCharType="end"/>
            </w:r>
          </w:p>
        </w:tc>
        <w:tc>
          <w:tcPr>
            <w:tcW w:w="4460" w:type="dxa"/>
          </w:tcPr>
          <w:p w14:paraId="44ED33F1" w14:textId="62BE91BD" w:rsidR="00E816F8" w:rsidRPr="006E49A7" w:rsidRDefault="00E816F8" w:rsidP="00E816F8">
            <w:pPr>
              <w:tabs>
                <w:tab w:val="left" w:pos="1080"/>
              </w:tabs>
              <w:ind w:left="50"/>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Pr="006E49A7">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843" w:type="dxa"/>
          </w:tcPr>
          <w:p w14:paraId="5AEE71E0" w14:textId="43E9ED21" w:rsidR="00E816F8" w:rsidRDefault="00E816F8" w:rsidP="00E816F8">
            <w:pPr>
              <w:tabs>
                <w:tab w:val="left" w:pos="1080"/>
              </w:tabs>
              <w:jc w:val="center"/>
              <w:rPr>
                <w:rFonts w:ascii="Arial" w:hAnsi="Arial" w:cs="Arial"/>
                <w:sz w:val="17"/>
                <w:szCs w:val="17"/>
              </w:rPr>
            </w:pPr>
            <w:r>
              <w:rPr>
                <w:rFonts w:ascii="Arial" w:hAnsi="Arial" w:cs="Arial"/>
                <w:sz w:val="17"/>
                <w:szCs w:val="17"/>
              </w:rPr>
              <w:t>Functional Inspection</w:t>
            </w:r>
          </w:p>
        </w:tc>
      </w:tr>
      <w:tr w:rsidR="00E816F8" w:rsidRPr="001C340B" w14:paraId="29AC35C1" w14:textId="77777777" w:rsidTr="000056CD">
        <w:trPr>
          <w:cantSplit/>
          <w:trHeight w:val="314"/>
        </w:trPr>
        <w:tc>
          <w:tcPr>
            <w:tcW w:w="466" w:type="dxa"/>
            <w:gridSpan w:val="2"/>
          </w:tcPr>
          <w:p w14:paraId="412FDE81" w14:textId="1AA8D0CF" w:rsidR="00E816F8" w:rsidRPr="001E2D99" w:rsidRDefault="00E816F8" w:rsidP="00E816F8">
            <w:pPr>
              <w:tabs>
                <w:tab w:val="left" w:pos="1080"/>
              </w:tabs>
              <w:jc w:val="center"/>
              <w:rPr>
                <w:rFonts w:ascii="Arial" w:hAnsi="Arial" w:cs="Arial"/>
                <w:sz w:val="17"/>
                <w:szCs w:val="17"/>
              </w:rPr>
            </w:pPr>
            <w:r w:rsidRPr="005311C9">
              <w:rPr>
                <w:rFonts w:ascii="Arial" w:hAnsi="Arial" w:cs="Arial"/>
                <w:sz w:val="17"/>
                <w:szCs w:val="17"/>
              </w:rPr>
              <w:fldChar w:fldCharType="begin"/>
            </w:r>
            <w:r w:rsidRPr="005311C9">
              <w:rPr>
                <w:rFonts w:ascii="Arial" w:hAnsi="Arial" w:cs="Arial"/>
                <w:sz w:val="17"/>
                <w:szCs w:val="17"/>
              </w:rPr>
              <w:instrText xml:space="preserve"> SEQ A602 </w:instrText>
            </w:r>
            <w:r w:rsidRPr="005311C9">
              <w:rPr>
                <w:rFonts w:ascii="Arial" w:hAnsi="Arial" w:cs="Arial"/>
                <w:sz w:val="17"/>
                <w:szCs w:val="17"/>
              </w:rPr>
              <w:fldChar w:fldCharType="separate"/>
            </w:r>
            <w:r w:rsidR="005B5D59">
              <w:rPr>
                <w:rFonts w:ascii="Arial" w:hAnsi="Arial" w:cs="Arial"/>
                <w:noProof/>
                <w:sz w:val="17"/>
                <w:szCs w:val="17"/>
              </w:rPr>
              <w:t>43</w:t>
            </w:r>
            <w:r w:rsidRPr="005311C9">
              <w:rPr>
                <w:rFonts w:ascii="Arial" w:hAnsi="Arial" w:cs="Arial"/>
                <w:sz w:val="17"/>
                <w:szCs w:val="17"/>
              </w:rPr>
              <w:fldChar w:fldCharType="end"/>
            </w:r>
          </w:p>
        </w:tc>
        <w:tc>
          <w:tcPr>
            <w:tcW w:w="1452" w:type="dxa"/>
          </w:tcPr>
          <w:p w14:paraId="6477D0BB" w14:textId="6F6B9DDC" w:rsidR="00E816F8" w:rsidRPr="004E0ADD" w:rsidRDefault="00E816F8" w:rsidP="00E816F8">
            <w:pPr>
              <w:ind w:left="76"/>
              <w:rPr>
                <w:rFonts w:ascii="Arial" w:hAnsi="Arial" w:cs="Arial"/>
                <w:sz w:val="17"/>
                <w:szCs w:val="17"/>
              </w:rPr>
            </w:pPr>
            <w:r>
              <w:rPr>
                <w:rFonts w:ascii="Arial" w:hAnsi="Arial" w:cs="Arial"/>
                <w:sz w:val="17"/>
                <w:szCs w:val="17"/>
              </w:rPr>
              <w:t>995-20.4.1</w:t>
            </w:r>
          </w:p>
        </w:tc>
        <w:tc>
          <w:tcPr>
            <w:tcW w:w="5087" w:type="dxa"/>
          </w:tcPr>
          <w:p w14:paraId="638F75EA" w14:textId="70B386EA" w:rsidR="00E816F8" w:rsidRPr="00BB2B57" w:rsidRDefault="00E816F8" w:rsidP="00E816F8">
            <w:pPr>
              <w:ind w:left="53"/>
              <w:rPr>
                <w:rFonts w:ascii="Arial" w:hAnsi="Arial" w:cs="Arial"/>
                <w:sz w:val="17"/>
                <w:szCs w:val="17"/>
              </w:rPr>
            </w:pPr>
            <w:r w:rsidRPr="0095676D">
              <w:rPr>
                <w:rFonts w:ascii="Arial" w:hAnsi="Arial" w:cs="Arial"/>
                <w:sz w:val="17"/>
                <w:szCs w:val="17"/>
              </w:rPr>
              <w:t>The industrial computer include</w:t>
            </w:r>
            <w:r>
              <w:rPr>
                <w:rFonts w:ascii="Arial" w:hAnsi="Arial" w:cs="Arial"/>
                <w:sz w:val="17"/>
                <w:szCs w:val="17"/>
              </w:rPr>
              <w:t>s</w:t>
            </w:r>
            <w:r w:rsidRPr="0095676D">
              <w:rPr>
                <w:rFonts w:ascii="Arial" w:hAnsi="Arial" w:cs="Arial"/>
                <w:sz w:val="17"/>
                <w:szCs w:val="17"/>
              </w:rPr>
              <w:t xml:space="preserve"> a minimum of one Ethernet communications interface that provides a 10/100/1000 Base TX connection.</w:t>
            </w:r>
          </w:p>
        </w:tc>
        <w:tc>
          <w:tcPr>
            <w:tcW w:w="1273" w:type="dxa"/>
          </w:tcPr>
          <w:p w14:paraId="11AB8600" w14:textId="565D5C52" w:rsidR="00E816F8" w:rsidRPr="00436C62" w:rsidRDefault="00E816F8" w:rsidP="00E816F8">
            <w:pPr>
              <w:tabs>
                <w:tab w:val="left" w:pos="1080"/>
              </w:tabs>
              <w:jc w:val="center"/>
              <w:rPr>
                <w:rFonts w:ascii="Arial" w:hAnsi="Arial" w:cs="Arial"/>
                <w:sz w:val="17"/>
                <w:szCs w:val="17"/>
              </w:rPr>
            </w:pPr>
            <w:r w:rsidRPr="00FE2E83">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FE2E83">
              <w:rPr>
                <w:rFonts w:ascii="Arial" w:hAnsi="Arial" w:cs="Arial"/>
                <w:sz w:val="17"/>
                <w:szCs w:val="17"/>
              </w:rPr>
              <w:instrText xml:space="preserve"> FORMDROPDOWN </w:instrText>
            </w:r>
            <w:r w:rsidRPr="00FE2E83">
              <w:rPr>
                <w:rFonts w:ascii="Arial" w:hAnsi="Arial" w:cs="Arial"/>
                <w:sz w:val="17"/>
                <w:szCs w:val="17"/>
              </w:rPr>
            </w:r>
            <w:r w:rsidRPr="00FE2E83">
              <w:rPr>
                <w:rFonts w:ascii="Arial" w:hAnsi="Arial" w:cs="Arial"/>
                <w:sz w:val="17"/>
                <w:szCs w:val="17"/>
              </w:rPr>
              <w:fldChar w:fldCharType="separate"/>
            </w:r>
            <w:r w:rsidRPr="00FE2E83">
              <w:rPr>
                <w:rFonts w:ascii="Arial" w:hAnsi="Arial" w:cs="Arial"/>
                <w:sz w:val="17"/>
                <w:szCs w:val="17"/>
              </w:rPr>
              <w:fldChar w:fldCharType="end"/>
            </w:r>
          </w:p>
        </w:tc>
        <w:tc>
          <w:tcPr>
            <w:tcW w:w="4460" w:type="dxa"/>
          </w:tcPr>
          <w:p w14:paraId="7C40685E" w14:textId="4625E65E" w:rsidR="00E816F8" w:rsidRPr="006E49A7" w:rsidRDefault="00E816F8" w:rsidP="00E816F8">
            <w:pPr>
              <w:tabs>
                <w:tab w:val="left" w:pos="1080"/>
              </w:tabs>
              <w:ind w:left="50"/>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Pr="006E49A7">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843" w:type="dxa"/>
          </w:tcPr>
          <w:p w14:paraId="4DF0CB18" w14:textId="1C6FB43E" w:rsidR="00E816F8" w:rsidRDefault="00E816F8" w:rsidP="00E816F8">
            <w:pPr>
              <w:tabs>
                <w:tab w:val="left" w:pos="1080"/>
              </w:tabs>
              <w:jc w:val="center"/>
              <w:rPr>
                <w:rFonts w:ascii="Arial" w:hAnsi="Arial" w:cs="Arial"/>
                <w:sz w:val="17"/>
                <w:szCs w:val="17"/>
              </w:rPr>
            </w:pPr>
            <w:r>
              <w:rPr>
                <w:rFonts w:ascii="Arial" w:hAnsi="Arial" w:cs="Arial"/>
                <w:sz w:val="17"/>
                <w:szCs w:val="17"/>
              </w:rPr>
              <w:t xml:space="preserve">Physical </w:t>
            </w:r>
            <w:r w:rsidR="00F800A3">
              <w:rPr>
                <w:rFonts w:ascii="Arial" w:hAnsi="Arial" w:cs="Arial"/>
                <w:sz w:val="17"/>
                <w:szCs w:val="17"/>
              </w:rPr>
              <w:t xml:space="preserve">Inspection </w:t>
            </w:r>
            <w:r w:rsidRPr="00D4646E">
              <w:rPr>
                <w:rFonts w:ascii="Arial" w:hAnsi="Arial" w:cs="Arial"/>
                <w:sz w:val="17"/>
                <w:szCs w:val="17"/>
              </w:rPr>
              <w:t xml:space="preserve">and Functional </w:t>
            </w:r>
            <w:r>
              <w:rPr>
                <w:rFonts w:ascii="Arial" w:hAnsi="Arial" w:cs="Arial"/>
                <w:sz w:val="17"/>
                <w:szCs w:val="17"/>
              </w:rPr>
              <w:t>Inspection</w:t>
            </w:r>
          </w:p>
        </w:tc>
      </w:tr>
      <w:tr w:rsidR="00E816F8" w:rsidRPr="001C340B" w14:paraId="6534D1C3" w14:textId="77777777" w:rsidTr="000056CD">
        <w:trPr>
          <w:cantSplit/>
          <w:trHeight w:val="140"/>
        </w:trPr>
        <w:tc>
          <w:tcPr>
            <w:tcW w:w="466" w:type="dxa"/>
            <w:gridSpan w:val="2"/>
            <w:vMerge w:val="restart"/>
          </w:tcPr>
          <w:p w14:paraId="42B59883" w14:textId="38A1B8F1" w:rsidR="00E816F8" w:rsidRPr="001E2D99" w:rsidRDefault="00E816F8" w:rsidP="00E816F8">
            <w:pPr>
              <w:tabs>
                <w:tab w:val="left" w:pos="1080"/>
              </w:tabs>
              <w:jc w:val="center"/>
              <w:rPr>
                <w:rFonts w:ascii="Arial" w:hAnsi="Arial" w:cs="Arial"/>
                <w:sz w:val="17"/>
                <w:szCs w:val="17"/>
              </w:rPr>
            </w:pPr>
            <w:r w:rsidRPr="005311C9">
              <w:rPr>
                <w:rFonts w:ascii="Arial" w:hAnsi="Arial" w:cs="Arial"/>
                <w:sz w:val="17"/>
                <w:szCs w:val="17"/>
              </w:rPr>
              <w:fldChar w:fldCharType="begin"/>
            </w:r>
            <w:r w:rsidRPr="005311C9">
              <w:rPr>
                <w:rFonts w:ascii="Arial" w:hAnsi="Arial" w:cs="Arial"/>
                <w:sz w:val="17"/>
                <w:szCs w:val="17"/>
              </w:rPr>
              <w:instrText xml:space="preserve"> SEQ A602 </w:instrText>
            </w:r>
            <w:r w:rsidRPr="005311C9">
              <w:rPr>
                <w:rFonts w:ascii="Arial" w:hAnsi="Arial" w:cs="Arial"/>
                <w:sz w:val="17"/>
                <w:szCs w:val="17"/>
              </w:rPr>
              <w:fldChar w:fldCharType="separate"/>
            </w:r>
            <w:r w:rsidR="005B5D59">
              <w:rPr>
                <w:rFonts w:ascii="Arial" w:hAnsi="Arial" w:cs="Arial"/>
                <w:noProof/>
                <w:sz w:val="17"/>
                <w:szCs w:val="17"/>
              </w:rPr>
              <w:t>44</w:t>
            </w:r>
            <w:r w:rsidRPr="005311C9">
              <w:rPr>
                <w:rFonts w:ascii="Arial" w:hAnsi="Arial" w:cs="Arial"/>
                <w:sz w:val="17"/>
                <w:szCs w:val="17"/>
              </w:rPr>
              <w:fldChar w:fldCharType="end"/>
            </w:r>
          </w:p>
        </w:tc>
        <w:tc>
          <w:tcPr>
            <w:tcW w:w="1452" w:type="dxa"/>
            <w:vMerge w:val="restart"/>
          </w:tcPr>
          <w:p w14:paraId="4BA8A112" w14:textId="77777777" w:rsidR="00E816F8" w:rsidRPr="004E0ADD" w:rsidRDefault="00E816F8" w:rsidP="00E816F8">
            <w:pPr>
              <w:ind w:left="76"/>
              <w:rPr>
                <w:rFonts w:ascii="Arial" w:hAnsi="Arial" w:cs="Arial"/>
                <w:sz w:val="17"/>
                <w:szCs w:val="17"/>
              </w:rPr>
            </w:pPr>
          </w:p>
        </w:tc>
        <w:tc>
          <w:tcPr>
            <w:tcW w:w="5087" w:type="dxa"/>
            <w:vMerge w:val="restart"/>
          </w:tcPr>
          <w:p w14:paraId="1F381452" w14:textId="252C6BCD" w:rsidR="00E816F8" w:rsidRPr="00BB2B57" w:rsidRDefault="00E816F8" w:rsidP="00E816F8">
            <w:pPr>
              <w:ind w:left="53"/>
              <w:rPr>
                <w:rFonts w:ascii="Arial" w:hAnsi="Arial" w:cs="Arial"/>
                <w:sz w:val="17"/>
                <w:szCs w:val="17"/>
              </w:rPr>
            </w:pPr>
            <w:r w:rsidRPr="000E1273">
              <w:rPr>
                <w:rFonts w:ascii="Arial" w:hAnsi="Arial" w:cs="Arial"/>
                <w:sz w:val="17"/>
                <w:szCs w:val="17"/>
              </w:rPr>
              <w:t xml:space="preserve">All unshielded twisted pair/shielded twisted pair network cables and connectors </w:t>
            </w:r>
            <w:r>
              <w:rPr>
                <w:rFonts w:ascii="Arial" w:hAnsi="Arial" w:cs="Arial"/>
                <w:sz w:val="17"/>
                <w:szCs w:val="17"/>
              </w:rPr>
              <w:t>c</w:t>
            </w:r>
            <w:r w:rsidRPr="000E1273">
              <w:rPr>
                <w:rFonts w:ascii="Arial" w:hAnsi="Arial" w:cs="Arial"/>
                <w:sz w:val="17"/>
                <w:szCs w:val="17"/>
              </w:rPr>
              <w:t>omply with TIA 568.</w:t>
            </w:r>
          </w:p>
        </w:tc>
        <w:tc>
          <w:tcPr>
            <w:tcW w:w="1273" w:type="dxa"/>
            <w:vMerge w:val="restart"/>
          </w:tcPr>
          <w:p w14:paraId="45704D07" w14:textId="5D8E8DB7" w:rsidR="00E816F8" w:rsidRPr="00FE2E83" w:rsidRDefault="00E816F8" w:rsidP="00E816F8">
            <w:pPr>
              <w:tabs>
                <w:tab w:val="left" w:pos="1080"/>
              </w:tabs>
              <w:jc w:val="center"/>
              <w:rPr>
                <w:rFonts w:ascii="Arial" w:hAnsi="Arial" w:cs="Arial"/>
                <w:sz w:val="17"/>
                <w:szCs w:val="17"/>
              </w:rPr>
            </w:pPr>
            <w:r w:rsidRPr="00FE2E83">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FE2E83">
              <w:rPr>
                <w:rFonts w:ascii="Arial" w:hAnsi="Arial" w:cs="Arial"/>
                <w:sz w:val="17"/>
                <w:szCs w:val="17"/>
              </w:rPr>
              <w:instrText xml:space="preserve"> FORMDROPDOWN </w:instrText>
            </w:r>
            <w:r w:rsidRPr="00FE2E83">
              <w:rPr>
                <w:rFonts w:ascii="Arial" w:hAnsi="Arial" w:cs="Arial"/>
                <w:sz w:val="17"/>
                <w:szCs w:val="17"/>
              </w:rPr>
            </w:r>
            <w:r w:rsidRPr="00FE2E83">
              <w:rPr>
                <w:rFonts w:ascii="Arial" w:hAnsi="Arial" w:cs="Arial"/>
                <w:sz w:val="17"/>
                <w:szCs w:val="17"/>
              </w:rPr>
              <w:fldChar w:fldCharType="separate"/>
            </w:r>
            <w:r w:rsidRPr="00FE2E83">
              <w:rPr>
                <w:rFonts w:ascii="Arial" w:hAnsi="Arial" w:cs="Arial"/>
                <w:sz w:val="17"/>
                <w:szCs w:val="17"/>
              </w:rPr>
              <w:fldChar w:fldCharType="end"/>
            </w:r>
          </w:p>
        </w:tc>
        <w:tc>
          <w:tcPr>
            <w:tcW w:w="4460" w:type="dxa"/>
          </w:tcPr>
          <w:p w14:paraId="0047EB13" w14:textId="4D9E87D7" w:rsidR="00E816F8" w:rsidRPr="006E49A7" w:rsidRDefault="00E816F8" w:rsidP="00E816F8">
            <w:pPr>
              <w:tabs>
                <w:tab w:val="left" w:pos="1080"/>
              </w:tabs>
              <w:ind w:left="50"/>
              <w:rPr>
                <w:rFonts w:ascii="Arial" w:hAnsi="Arial" w:cs="Arial"/>
                <w:i/>
                <w:sz w:val="17"/>
                <w:szCs w:val="17"/>
              </w:rPr>
            </w:pPr>
            <w:r w:rsidRPr="00B16A7A">
              <w:rPr>
                <w:rFonts w:ascii="Arial" w:hAnsi="Arial" w:cs="Arial"/>
                <w:i/>
                <w:noProof/>
                <w:sz w:val="17"/>
                <w:szCs w:val="17"/>
              </w:rPr>
              <w:t>Provide product literature, specifications, user manual,</w:t>
            </w:r>
            <w:r w:rsidR="0020305B">
              <w:rPr>
                <w:rFonts w:ascii="Arial" w:hAnsi="Arial" w:cs="Arial"/>
                <w:i/>
                <w:noProof/>
                <w:sz w:val="17"/>
                <w:szCs w:val="17"/>
              </w:rPr>
              <w:t xml:space="preserve"> </w:t>
            </w:r>
            <w:r w:rsidRPr="00B16A7A">
              <w:rPr>
                <w:rFonts w:ascii="Arial" w:hAnsi="Arial" w:cs="Arial"/>
                <w:i/>
                <w:noProof/>
                <w:sz w:val="17"/>
                <w:szCs w:val="17"/>
              </w:rPr>
              <w:t xml:space="preserve">or similar information that </w:t>
            </w:r>
            <w:r>
              <w:rPr>
                <w:rFonts w:ascii="Arial" w:hAnsi="Arial" w:cs="Arial"/>
                <w:i/>
                <w:noProof/>
                <w:sz w:val="17"/>
                <w:szCs w:val="17"/>
              </w:rPr>
              <w:t>shows the product meets this requirement.</w:t>
            </w:r>
          </w:p>
        </w:tc>
        <w:tc>
          <w:tcPr>
            <w:tcW w:w="1843" w:type="dxa"/>
            <w:vMerge w:val="restart"/>
          </w:tcPr>
          <w:p w14:paraId="6211F019" w14:textId="09C9C493" w:rsidR="00E816F8" w:rsidRDefault="00E816F8" w:rsidP="00E816F8">
            <w:pPr>
              <w:tabs>
                <w:tab w:val="left" w:pos="1080"/>
              </w:tabs>
              <w:jc w:val="center"/>
              <w:rPr>
                <w:rFonts w:ascii="Arial" w:hAnsi="Arial" w:cs="Arial"/>
                <w:sz w:val="17"/>
                <w:szCs w:val="17"/>
              </w:rPr>
            </w:pPr>
            <w:r w:rsidRPr="001C340B">
              <w:rPr>
                <w:rFonts w:ascii="Arial" w:hAnsi="Arial" w:cs="Arial"/>
                <w:sz w:val="17"/>
                <w:szCs w:val="17"/>
              </w:rPr>
              <w:t>Document Review</w:t>
            </w:r>
          </w:p>
        </w:tc>
      </w:tr>
      <w:tr w:rsidR="00E816F8" w:rsidRPr="001C340B" w14:paraId="0CB9C1D3" w14:textId="77777777" w:rsidTr="000056CD">
        <w:trPr>
          <w:cantSplit/>
          <w:trHeight w:val="287"/>
        </w:trPr>
        <w:tc>
          <w:tcPr>
            <w:tcW w:w="466" w:type="dxa"/>
            <w:gridSpan w:val="2"/>
            <w:vMerge/>
          </w:tcPr>
          <w:p w14:paraId="77A126E7" w14:textId="77777777" w:rsidR="00E816F8" w:rsidRPr="001E2D99" w:rsidRDefault="00E816F8" w:rsidP="00E816F8">
            <w:pPr>
              <w:tabs>
                <w:tab w:val="left" w:pos="1080"/>
              </w:tabs>
              <w:ind w:left="360"/>
              <w:jc w:val="center"/>
              <w:rPr>
                <w:rFonts w:ascii="Arial" w:hAnsi="Arial" w:cs="Arial"/>
                <w:sz w:val="17"/>
                <w:szCs w:val="17"/>
              </w:rPr>
            </w:pPr>
          </w:p>
        </w:tc>
        <w:tc>
          <w:tcPr>
            <w:tcW w:w="1452" w:type="dxa"/>
            <w:vMerge/>
          </w:tcPr>
          <w:p w14:paraId="7C5E6E97" w14:textId="77777777" w:rsidR="00E816F8" w:rsidRPr="004E0ADD" w:rsidRDefault="00E816F8" w:rsidP="00E816F8">
            <w:pPr>
              <w:ind w:left="76"/>
              <w:rPr>
                <w:rFonts w:ascii="Arial" w:hAnsi="Arial" w:cs="Arial"/>
                <w:sz w:val="17"/>
                <w:szCs w:val="17"/>
              </w:rPr>
            </w:pPr>
          </w:p>
        </w:tc>
        <w:tc>
          <w:tcPr>
            <w:tcW w:w="5087" w:type="dxa"/>
            <w:vMerge/>
          </w:tcPr>
          <w:p w14:paraId="4DC58EAA" w14:textId="77777777" w:rsidR="00E816F8" w:rsidRPr="000E1273" w:rsidRDefault="00E816F8" w:rsidP="00E816F8">
            <w:pPr>
              <w:ind w:left="53"/>
              <w:rPr>
                <w:rFonts w:ascii="Arial" w:hAnsi="Arial" w:cs="Arial"/>
                <w:sz w:val="17"/>
                <w:szCs w:val="17"/>
              </w:rPr>
            </w:pPr>
          </w:p>
        </w:tc>
        <w:tc>
          <w:tcPr>
            <w:tcW w:w="1273" w:type="dxa"/>
            <w:vMerge/>
          </w:tcPr>
          <w:p w14:paraId="2EFEFAAF" w14:textId="77777777" w:rsidR="00E816F8" w:rsidRPr="00FE2E83" w:rsidRDefault="00E816F8" w:rsidP="00E816F8">
            <w:pPr>
              <w:tabs>
                <w:tab w:val="left" w:pos="1080"/>
              </w:tabs>
              <w:jc w:val="center"/>
              <w:rPr>
                <w:rFonts w:ascii="Arial" w:hAnsi="Arial" w:cs="Arial"/>
                <w:sz w:val="17"/>
                <w:szCs w:val="17"/>
              </w:rPr>
            </w:pPr>
          </w:p>
        </w:tc>
        <w:tc>
          <w:tcPr>
            <w:tcW w:w="4460" w:type="dxa"/>
          </w:tcPr>
          <w:p w14:paraId="06E3C6C5" w14:textId="4EC357FD" w:rsidR="00E816F8" w:rsidRPr="006E49A7" w:rsidRDefault="00E816F8" w:rsidP="00E816F8">
            <w:pPr>
              <w:tabs>
                <w:tab w:val="left" w:pos="1080"/>
              </w:tabs>
              <w:ind w:left="50"/>
              <w:rPr>
                <w:rFonts w:ascii="Arial" w:hAnsi="Arial" w:cs="Arial"/>
                <w:i/>
                <w:sz w:val="17"/>
                <w:szCs w:val="17"/>
              </w:rPr>
            </w:pPr>
            <w:r w:rsidRPr="00B27113">
              <w:rPr>
                <w:rFonts w:ascii="Arial" w:hAnsi="Arial" w:cs="Arial"/>
                <w:i/>
                <w:noProof/>
                <w:sz w:val="17"/>
                <w:szCs w:val="17"/>
              </w:rPr>
              <w:fldChar w:fldCharType="begin">
                <w:ffData>
                  <w:name w:val="Text1"/>
                  <w:enabled/>
                  <w:calcOnExit/>
                  <w:textInput>
                    <w:default w:val="Indicate location of requested information in submittal."/>
                  </w:textInput>
                </w:ffData>
              </w:fldChar>
            </w:r>
            <w:r w:rsidRPr="00B27113">
              <w:rPr>
                <w:rFonts w:ascii="Arial" w:hAnsi="Arial" w:cs="Arial"/>
                <w:i/>
                <w:noProof/>
                <w:sz w:val="17"/>
                <w:szCs w:val="17"/>
              </w:rPr>
              <w:instrText xml:space="preserve"> FORMTEXT </w:instrText>
            </w:r>
            <w:r w:rsidRPr="00B27113">
              <w:rPr>
                <w:rFonts w:ascii="Arial" w:hAnsi="Arial" w:cs="Arial"/>
                <w:i/>
                <w:noProof/>
                <w:sz w:val="17"/>
                <w:szCs w:val="17"/>
              </w:rPr>
            </w:r>
            <w:r w:rsidRPr="00B27113">
              <w:rPr>
                <w:rFonts w:ascii="Arial" w:hAnsi="Arial" w:cs="Arial"/>
                <w:i/>
                <w:noProof/>
                <w:sz w:val="17"/>
                <w:szCs w:val="17"/>
              </w:rPr>
              <w:fldChar w:fldCharType="separate"/>
            </w:r>
            <w:r w:rsidRPr="00B27113">
              <w:rPr>
                <w:rFonts w:ascii="Arial" w:hAnsi="Arial" w:cs="Arial"/>
                <w:i/>
                <w:noProof/>
                <w:sz w:val="17"/>
                <w:szCs w:val="17"/>
              </w:rPr>
              <w:t>Indicate location of requested information in submittal.</w:t>
            </w:r>
            <w:r w:rsidRPr="00B27113">
              <w:rPr>
                <w:rFonts w:ascii="Arial" w:hAnsi="Arial" w:cs="Arial"/>
                <w:i/>
                <w:noProof/>
                <w:sz w:val="17"/>
                <w:szCs w:val="17"/>
              </w:rPr>
              <w:fldChar w:fldCharType="end"/>
            </w:r>
          </w:p>
        </w:tc>
        <w:tc>
          <w:tcPr>
            <w:tcW w:w="1843" w:type="dxa"/>
            <w:vMerge/>
          </w:tcPr>
          <w:p w14:paraId="6B4D3A12" w14:textId="77777777" w:rsidR="00E816F8" w:rsidRDefault="00E816F8" w:rsidP="00E816F8">
            <w:pPr>
              <w:tabs>
                <w:tab w:val="left" w:pos="1080"/>
              </w:tabs>
              <w:jc w:val="center"/>
              <w:rPr>
                <w:rFonts w:ascii="Arial" w:hAnsi="Arial" w:cs="Arial"/>
                <w:sz w:val="17"/>
                <w:szCs w:val="17"/>
              </w:rPr>
            </w:pPr>
          </w:p>
        </w:tc>
      </w:tr>
      <w:tr w:rsidR="00E816F8" w:rsidRPr="001C340B" w14:paraId="3A6B6998" w14:textId="77777777" w:rsidTr="000056CD">
        <w:trPr>
          <w:cantSplit/>
          <w:trHeight w:val="314"/>
        </w:trPr>
        <w:tc>
          <w:tcPr>
            <w:tcW w:w="466" w:type="dxa"/>
            <w:gridSpan w:val="2"/>
          </w:tcPr>
          <w:p w14:paraId="1F51B406" w14:textId="62B4B445" w:rsidR="00E816F8" w:rsidRPr="001E2D99" w:rsidRDefault="00E816F8" w:rsidP="00E816F8">
            <w:pPr>
              <w:tabs>
                <w:tab w:val="left" w:pos="1080"/>
              </w:tabs>
              <w:jc w:val="center"/>
              <w:rPr>
                <w:rFonts w:ascii="Arial" w:hAnsi="Arial" w:cs="Arial"/>
                <w:sz w:val="17"/>
                <w:szCs w:val="17"/>
              </w:rPr>
            </w:pPr>
            <w:r w:rsidRPr="005311C9">
              <w:rPr>
                <w:rFonts w:ascii="Arial" w:hAnsi="Arial" w:cs="Arial"/>
                <w:sz w:val="17"/>
                <w:szCs w:val="17"/>
              </w:rPr>
              <w:fldChar w:fldCharType="begin"/>
            </w:r>
            <w:r w:rsidRPr="005311C9">
              <w:rPr>
                <w:rFonts w:ascii="Arial" w:hAnsi="Arial" w:cs="Arial"/>
                <w:sz w:val="17"/>
                <w:szCs w:val="17"/>
              </w:rPr>
              <w:instrText xml:space="preserve"> SEQ A602 </w:instrText>
            </w:r>
            <w:r w:rsidRPr="005311C9">
              <w:rPr>
                <w:rFonts w:ascii="Arial" w:hAnsi="Arial" w:cs="Arial"/>
                <w:sz w:val="17"/>
                <w:szCs w:val="17"/>
              </w:rPr>
              <w:fldChar w:fldCharType="separate"/>
            </w:r>
            <w:r w:rsidR="005B5D59">
              <w:rPr>
                <w:rFonts w:ascii="Arial" w:hAnsi="Arial" w:cs="Arial"/>
                <w:noProof/>
                <w:sz w:val="17"/>
                <w:szCs w:val="17"/>
              </w:rPr>
              <w:t>45</w:t>
            </w:r>
            <w:r w:rsidRPr="005311C9">
              <w:rPr>
                <w:rFonts w:ascii="Arial" w:hAnsi="Arial" w:cs="Arial"/>
                <w:sz w:val="17"/>
                <w:szCs w:val="17"/>
              </w:rPr>
              <w:fldChar w:fldCharType="end"/>
            </w:r>
          </w:p>
        </w:tc>
        <w:tc>
          <w:tcPr>
            <w:tcW w:w="1452" w:type="dxa"/>
          </w:tcPr>
          <w:p w14:paraId="1C73FC02" w14:textId="77777777" w:rsidR="00E816F8" w:rsidRPr="004E0ADD" w:rsidRDefault="00E816F8" w:rsidP="00E816F8">
            <w:pPr>
              <w:ind w:left="76"/>
              <w:rPr>
                <w:rFonts w:ascii="Arial" w:hAnsi="Arial" w:cs="Arial"/>
                <w:sz w:val="17"/>
                <w:szCs w:val="17"/>
              </w:rPr>
            </w:pPr>
          </w:p>
        </w:tc>
        <w:tc>
          <w:tcPr>
            <w:tcW w:w="5087" w:type="dxa"/>
          </w:tcPr>
          <w:p w14:paraId="2897AA8D" w14:textId="389FBF97" w:rsidR="00E816F8" w:rsidRPr="00BB2B57" w:rsidRDefault="00E816F8" w:rsidP="00E816F8">
            <w:pPr>
              <w:ind w:left="53"/>
              <w:rPr>
                <w:rFonts w:ascii="Arial" w:hAnsi="Arial" w:cs="Arial"/>
                <w:sz w:val="17"/>
                <w:szCs w:val="17"/>
              </w:rPr>
            </w:pPr>
            <w:r w:rsidRPr="004D13A8">
              <w:rPr>
                <w:rFonts w:ascii="Arial" w:hAnsi="Arial" w:cs="Arial"/>
                <w:sz w:val="17"/>
                <w:szCs w:val="17"/>
              </w:rPr>
              <w:t>The industrial computer include</w:t>
            </w:r>
            <w:r>
              <w:rPr>
                <w:rFonts w:ascii="Arial" w:hAnsi="Arial" w:cs="Arial"/>
                <w:sz w:val="17"/>
                <w:szCs w:val="17"/>
              </w:rPr>
              <w:t>s</w:t>
            </w:r>
            <w:r w:rsidRPr="004D13A8">
              <w:rPr>
                <w:rFonts w:ascii="Arial" w:hAnsi="Arial" w:cs="Arial"/>
                <w:sz w:val="17"/>
                <w:szCs w:val="17"/>
              </w:rPr>
              <w:t xml:space="preserve"> 2 universal serial bus (USB) interfaces for standardized connection and communication between other devices and peripherals.</w:t>
            </w:r>
          </w:p>
        </w:tc>
        <w:tc>
          <w:tcPr>
            <w:tcW w:w="1273" w:type="dxa"/>
          </w:tcPr>
          <w:p w14:paraId="5D76A42F" w14:textId="1BDCFE60" w:rsidR="00E816F8" w:rsidRPr="00FE2E83" w:rsidRDefault="00E816F8" w:rsidP="00E816F8">
            <w:pPr>
              <w:tabs>
                <w:tab w:val="left" w:pos="1080"/>
              </w:tabs>
              <w:jc w:val="center"/>
              <w:rPr>
                <w:rFonts w:ascii="Arial" w:hAnsi="Arial" w:cs="Arial"/>
                <w:sz w:val="17"/>
                <w:szCs w:val="17"/>
              </w:rPr>
            </w:pPr>
            <w:r w:rsidRPr="00FE2E83">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FE2E83">
              <w:rPr>
                <w:rFonts w:ascii="Arial" w:hAnsi="Arial" w:cs="Arial"/>
                <w:sz w:val="17"/>
                <w:szCs w:val="17"/>
              </w:rPr>
              <w:instrText xml:space="preserve"> FORMDROPDOWN </w:instrText>
            </w:r>
            <w:r w:rsidRPr="00FE2E83">
              <w:rPr>
                <w:rFonts w:ascii="Arial" w:hAnsi="Arial" w:cs="Arial"/>
                <w:sz w:val="17"/>
                <w:szCs w:val="17"/>
              </w:rPr>
            </w:r>
            <w:r w:rsidRPr="00FE2E83">
              <w:rPr>
                <w:rFonts w:ascii="Arial" w:hAnsi="Arial" w:cs="Arial"/>
                <w:sz w:val="17"/>
                <w:szCs w:val="17"/>
              </w:rPr>
              <w:fldChar w:fldCharType="separate"/>
            </w:r>
            <w:r w:rsidRPr="00FE2E83">
              <w:rPr>
                <w:rFonts w:ascii="Arial" w:hAnsi="Arial" w:cs="Arial"/>
                <w:sz w:val="17"/>
                <w:szCs w:val="17"/>
              </w:rPr>
              <w:fldChar w:fldCharType="end"/>
            </w:r>
          </w:p>
        </w:tc>
        <w:tc>
          <w:tcPr>
            <w:tcW w:w="4460" w:type="dxa"/>
          </w:tcPr>
          <w:p w14:paraId="2B858B6C" w14:textId="0817601A" w:rsidR="00E816F8" w:rsidRPr="006E49A7" w:rsidRDefault="00E816F8" w:rsidP="00E816F8">
            <w:pPr>
              <w:tabs>
                <w:tab w:val="left" w:pos="1080"/>
              </w:tabs>
              <w:ind w:left="50"/>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Pr="006E49A7">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843" w:type="dxa"/>
          </w:tcPr>
          <w:p w14:paraId="3D427ABD" w14:textId="70DB4857" w:rsidR="00E816F8" w:rsidRDefault="00E816F8" w:rsidP="00E816F8">
            <w:pPr>
              <w:tabs>
                <w:tab w:val="left" w:pos="1080"/>
              </w:tabs>
              <w:jc w:val="center"/>
              <w:rPr>
                <w:rFonts w:ascii="Arial" w:hAnsi="Arial" w:cs="Arial"/>
                <w:sz w:val="17"/>
                <w:szCs w:val="17"/>
              </w:rPr>
            </w:pPr>
            <w:r>
              <w:rPr>
                <w:rFonts w:ascii="Arial" w:hAnsi="Arial" w:cs="Arial"/>
                <w:sz w:val="17"/>
                <w:szCs w:val="17"/>
              </w:rPr>
              <w:t xml:space="preserve">Physical </w:t>
            </w:r>
            <w:r w:rsidR="00F800A3">
              <w:rPr>
                <w:rFonts w:ascii="Arial" w:hAnsi="Arial" w:cs="Arial"/>
                <w:sz w:val="17"/>
                <w:szCs w:val="17"/>
              </w:rPr>
              <w:t xml:space="preserve">Inspection </w:t>
            </w:r>
            <w:r w:rsidRPr="00D4646E">
              <w:rPr>
                <w:rFonts w:ascii="Arial" w:hAnsi="Arial" w:cs="Arial"/>
                <w:sz w:val="17"/>
                <w:szCs w:val="17"/>
              </w:rPr>
              <w:t xml:space="preserve">and Functional </w:t>
            </w:r>
            <w:r>
              <w:rPr>
                <w:rFonts w:ascii="Arial" w:hAnsi="Arial" w:cs="Arial"/>
                <w:sz w:val="17"/>
                <w:szCs w:val="17"/>
              </w:rPr>
              <w:t>Inspection</w:t>
            </w:r>
          </w:p>
        </w:tc>
      </w:tr>
      <w:tr w:rsidR="00516160" w:rsidRPr="001C340B" w14:paraId="01EE1A77" w14:textId="77777777" w:rsidTr="000056CD">
        <w:trPr>
          <w:cantSplit/>
          <w:trHeight w:val="20"/>
        </w:trPr>
        <w:tc>
          <w:tcPr>
            <w:tcW w:w="14581" w:type="dxa"/>
            <w:gridSpan w:val="7"/>
            <w:shd w:val="clear" w:color="auto" w:fill="FFFF99"/>
          </w:tcPr>
          <w:p w14:paraId="6A84C107" w14:textId="4EBFE598" w:rsidR="00516160" w:rsidRDefault="00516160" w:rsidP="000056CD">
            <w:pPr>
              <w:tabs>
                <w:tab w:val="left" w:pos="1080"/>
              </w:tabs>
              <w:rPr>
                <w:rFonts w:ascii="Arial" w:hAnsi="Arial" w:cs="Arial"/>
                <w:sz w:val="17"/>
                <w:szCs w:val="17"/>
              </w:rPr>
            </w:pPr>
            <w:r w:rsidRPr="001C340B">
              <w:rPr>
                <w:rFonts w:ascii="Arial" w:hAnsi="Arial" w:cs="Arial"/>
                <w:sz w:val="17"/>
                <w:szCs w:val="17"/>
              </w:rPr>
              <w:t xml:space="preserve">The following compliance matrix criteria are for </w:t>
            </w:r>
            <w:r>
              <w:rPr>
                <w:rFonts w:ascii="Arial" w:hAnsi="Arial" w:cs="Arial"/>
                <w:sz w:val="17"/>
                <w:szCs w:val="17"/>
              </w:rPr>
              <w:t>all CV Equipment</w:t>
            </w:r>
            <w:r w:rsidR="008D3900">
              <w:rPr>
                <w:rFonts w:ascii="Arial" w:hAnsi="Arial" w:cs="Arial"/>
                <w:sz w:val="17"/>
                <w:szCs w:val="17"/>
              </w:rPr>
              <w:t>.</w:t>
            </w:r>
          </w:p>
        </w:tc>
      </w:tr>
      <w:tr w:rsidR="00E816F8" w:rsidRPr="001C340B" w14:paraId="51DA8407" w14:textId="77777777" w:rsidTr="000056CD">
        <w:trPr>
          <w:cantSplit/>
          <w:trHeight w:val="60"/>
        </w:trPr>
        <w:tc>
          <w:tcPr>
            <w:tcW w:w="466" w:type="dxa"/>
            <w:gridSpan w:val="2"/>
            <w:vMerge w:val="restart"/>
          </w:tcPr>
          <w:p w14:paraId="1D108EC7" w14:textId="1878BA58" w:rsidR="00E816F8" w:rsidRPr="001E2D99" w:rsidRDefault="00E816F8" w:rsidP="00E816F8">
            <w:pPr>
              <w:tabs>
                <w:tab w:val="left" w:pos="1080"/>
              </w:tabs>
              <w:jc w:val="center"/>
              <w:rPr>
                <w:rFonts w:ascii="Arial" w:hAnsi="Arial" w:cs="Arial"/>
                <w:sz w:val="17"/>
                <w:szCs w:val="17"/>
              </w:rPr>
            </w:pPr>
            <w:r w:rsidRPr="00F36AF1">
              <w:rPr>
                <w:rFonts w:ascii="Arial" w:hAnsi="Arial" w:cs="Arial"/>
                <w:sz w:val="17"/>
                <w:szCs w:val="17"/>
              </w:rPr>
              <w:fldChar w:fldCharType="begin"/>
            </w:r>
            <w:r w:rsidRPr="00F36AF1">
              <w:rPr>
                <w:rFonts w:ascii="Arial" w:hAnsi="Arial" w:cs="Arial"/>
                <w:sz w:val="17"/>
                <w:szCs w:val="17"/>
              </w:rPr>
              <w:instrText xml:space="preserve"> SEQ A602 </w:instrText>
            </w:r>
            <w:r w:rsidRPr="00F36AF1">
              <w:rPr>
                <w:rFonts w:ascii="Arial" w:hAnsi="Arial" w:cs="Arial"/>
                <w:sz w:val="17"/>
                <w:szCs w:val="17"/>
              </w:rPr>
              <w:fldChar w:fldCharType="separate"/>
            </w:r>
            <w:r w:rsidR="005B5D59">
              <w:rPr>
                <w:rFonts w:ascii="Arial" w:hAnsi="Arial" w:cs="Arial"/>
                <w:noProof/>
                <w:sz w:val="17"/>
                <w:szCs w:val="17"/>
              </w:rPr>
              <w:t>46</w:t>
            </w:r>
            <w:r w:rsidRPr="00F36AF1">
              <w:rPr>
                <w:rFonts w:ascii="Arial" w:hAnsi="Arial" w:cs="Arial"/>
                <w:sz w:val="17"/>
                <w:szCs w:val="17"/>
              </w:rPr>
              <w:fldChar w:fldCharType="end"/>
            </w:r>
          </w:p>
        </w:tc>
        <w:tc>
          <w:tcPr>
            <w:tcW w:w="1452" w:type="dxa"/>
            <w:vMerge w:val="restart"/>
          </w:tcPr>
          <w:p w14:paraId="1F423758" w14:textId="5E15A359" w:rsidR="00E816F8" w:rsidRPr="004E0ADD" w:rsidRDefault="00E816F8" w:rsidP="00E816F8">
            <w:pPr>
              <w:ind w:left="76"/>
              <w:rPr>
                <w:rFonts w:ascii="Arial" w:hAnsi="Arial" w:cs="Arial"/>
                <w:sz w:val="17"/>
                <w:szCs w:val="17"/>
              </w:rPr>
            </w:pPr>
            <w:r>
              <w:rPr>
                <w:rFonts w:ascii="Arial" w:hAnsi="Arial" w:cs="Arial"/>
                <w:sz w:val="17"/>
                <w:szCs w:val="17"/>
              </w:rPr>
              <w:t>995-20.5</w:t>
            </w:r>
          </w:p>
        </w:tc>
        <w:tc>
          <w:tcPr>
            <w:tcW w:w="5087" w:type="dxa"/>
            <w:vMerge w:val="restart"/>
          </w:tcPr>
          <w:p w14:paraId="4A51F6A5" w14:textId="7F287434" w:rsidR="00E816F8" w:rsidRPr="001E51FB" w:rsidDel="00B32A6C" w:rsidRDefault="00E816F8" w:rsidP="00E816F8">
            <w:pPr>
              <w:ind w:left="53"/>
              <w:rPr>
                <w:rFonts w:ascii="Arial" w:hAnsi="Arial" w:cs="Arial"/>
                <w:sz w:val="17"/>
                <w:szCs w:val="17"/>
              </w:rPr>
            </w:pPr>
            <w:r w:rsidRPr="00491935">
              <w:rPr>
                <w:rFonts w:ascii="Arial" w:hAnsi="Arial" w:cs="Arial"/>
                <w:sz w:val="17"/>
                <w:szCs w:val="17"/>
              </w:rPr>
              <w:t xml:space="preserve">CV equipment </w:t>
            </w:r>
            <w:r>
              <w:rPr>
                <w:rFonts w:ascii="Arial" w:hAnsi="Arial" w:cs="Arial"/>
                <w:sz w:val="17"/>
                <w:szCs w:val="17"/>
              </w:rPr>
              <w:t>is</w:t>
            </w:r>
            <w:r w:rsidRPr="00491935">
              <w:rPr>
                <w:rFonts w:ascii="Arial" w:hAnsi="Arial" w:cs="Arial"/>
                <w:sz w:val="17"/>
                <w:szCs w:val="17"/>
              </w:rPr>
              <w:t xml:space="preserve"> provided with all hardware, software, configuration tools and software licenses required for local and remote configuration, operation, and management including access to all user-programmable features as well as health and status monitoring, event logging, and diagnostic utilities.</w:t>
            </w:r>
          </w:p>
        </w:tc>
        <w:tc>
          <w:tcPr>
            <w:tcW w:w="1273" w:type="dxa"/>
            <w:vMerge w:val="restart"/>
          </w:tcPr>
          <w:p w14:paraId="45700350" w14:textId="4DFEFE27" w:rsidR="00E816F8" w:rsidRPr="00436C62" w:rsidRDefault="00E816F8" w:rsidP="00E816F8">
            <w:pPr>
              <w:tabs>
                <w:tab w:val="left" w:pos="1080"/>
              </w:tabs>
              <w:jc w:val="center"/>
              <w:rPr>
                <w:rFonts w:ascii="Arial" w:hAnsi="Arial" w:cs="Arial"/>
                <w:sz w:val="17"/>
                <w:szCs w:val="17"/>
              </w:rPr>
            </w:pPr>
            <w:r w:rsidRPr="00436C6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36C62">
              <w:rPr>
                <w:rFonts w:ascii="Arial" w:hAnsi="Arial" w:cs="Arial"/>
                <w:sz w:val="17"/>
                <w:szCs w:val="17"/>
              </w:rPr>
              <w:instrText xml:space="preserve"> FORMDROPDOWN </w:instrText>
            </w:r>
            <w:r w:rsidRPr="00436C62">
              <w:rPr>
                <w:rFonts w:ascii="Arial" w:hAnsi="Arial" w:cs="Arial"/>
                <w:sz w:val="17"/>
                <w:szCs w:val="17"/>
              </w:rPr>
            </w:r>
            <w:r w:rsidRPr="00436C62">
              <w:rPr>
                <w:rFonts w:ascii="Arial" w:hAnsi="Arial" w:cs="Arial"/>
                <w:sz w:val="17"/>
                <w:szCs w:val="17"/>
              </w:rPr>
              <w:fldChar w:fldCharType="separate"/>
            </w:r>
            <w:r w:rsidRPr="00436C62">
              <w:rPr>
                <w:rFonts w:ascii="Arial" w:hAnsi="Arial" w:cs="Arial"/>
                <w:sz w:val="17"/>
                <w:szCs w:val="17"/>
              </w:rPr>
              <w:fldChar w:fldCharType="end"/>
            </w:r>
          </w:p>
        </w:tc>
        <w:tc>
          <w:tcPr>
            <w:tcW w:w="4460" w:type="dxa"/>
          </w:tcPr>
          <w:p w14:paraId="753BF910" w14:textId="186205F6" w:rsidR="00E816F8" w:rsidRPr="006E49A7" w:rsidRDefault="00E816F8" w:rsidP="00E816F8">
            <w:pPr>
              <w:tabs>
                <w:tab w:val="left" w:pos="1080"/>
              </w:tabs>
              <w:ind w:left="50"/>
              <w:rPr>
                <w:rFonts w:ascii="Arial" w:hAnsi="Arial" w:cs="Arial"/>
                <w:i/>
                <w:sz w:val="17"/>
                <w:szCs w:val="17"/>
              </w:rPr>
            </w:pPr>
            <w:r w:rsidRPr="00B16A7A">
              <w:rPr>
                <w:rFonts w:ascii="Arial" w:hAnsi="Arial" w:cs="Arial"/>
                <w:i/>
                <w:noProof/>
                <w:sz w:val="17"/>
                <w:szCs w:val="17"/>
              </w:rPr>
              <w:t>Provide product literature, specifications, user manual,</w:t>
            </w:r>
            <w:r w:rsidR="00B6752E">
              <w:rPr>
                <w:rFonts w:ascii="Arial" w:hAnsi="Arial" w:cs="Arial"/>
                <w:i/>
                <w:noProof/>
                <w:sz w:val="17"/>
                <w:szCs w:val="17"/>
              </w:rPr>
              <w:t xml:space="preserve"> </w:t>
            </w:r>
            <w:r w:rsidRPr="00B16A7A">
              <w:rPr>
                <w:rFonts w:ascii="Arial" w:hAnsi="Arial" w:cs="Arial"/>
                <w:i/>
                <w:noProof/>
                <w:sz w:val="17"/>
                <w:szCs w:val="17"/>
              </w:rPr>
              <w:t xml:space="preserve">or similar information that </w:t>
            </w:r>
            <w:r>
              <w:rPr>
                <w:rFonts w:ascii="Arial" w:hAnsi="Arial" w:cs="Arial"/>
                <w:i/>
                <w:noProof/>
                <w:sz w:val="17"/>
                <w:szCs w:val="17"/>
              </w:rPr>
              <w:t>shows the product meets this requirement.</w:t>
            </w:r>
          </w:p>
        </w:tc>
        <w:tc>
          <w:tcPr>
            <w:tcW w:w="1843" w:type="dxa"/>
            <w:vMerge w:val="restart"/>
          </w:tcPr>
          <w:p w14:paraId="18CED553" w14:textId="2589FDA1" w:rsidR="00E816F8" w:rsidRPr="001C340B" w:rsidDel="00096715" w:rsidRDefault="00E816F8" w:rsidP="00E816F8">
            <w:pPr>
              <w:tabs>
                <w:tab w:val="left" w:pos="1080"/>
              </w:tabs>
              <w:jc w:val="center"/>
              <w:rPr>
                <w:rFonts w:ascii="Arial" w:hAnsi="Arial" w:cs="Arial"/>
                <w:sz w:val="17"/>
                <w:szCs w:val="17"/>
              </w:rPr>
            </w:pPr>
            <w:r w:rsidRPr="001C340B">
              <w:rPr>
                <w:rFonts w:ascii="Arial" w:hAnsi="Arial" w:cs="Arial"/>
                <w:sz w:val="17"/>
                <w:szCs w:val="17"/>
              </w:rPr>
              <w:t>Document Review</w:t>
            </w:r>
            <w:r>
              <w:rPr>
                <w:rFonts w:ascii="Arial" w:hAnsi="Arial" w:cs="Arial"/>
                <w:sz w:val="17"/>
                <w:szCs w:val="17"/>
              </w:rPr>
              <w:t xml:space="preserve"> and Functional Inspection</w:t>
            </w:r>
          </w:p>
        </w:tc>
      </w:tr>
      <w:tr w:rsidR="00E816F8" w:rsidRPr="001C340B" w14:paraId="6617F89A" w14:textId="77777777" w:rsidTr="00E8771A">
        <w:trPr>
          <w:cantSplit/>
          <w:trHeight w:val="288"/>
        </w:trPr>
        <w:tc>
          <w:tcPr>
            <w:tcW w:w="466" w:type="dxa"/>
            <w:gridSpan w:val="2"/>
            <w:vMerge/>
          </w:tcPr>
          <w:p w14:paraId="0168DDF1" w14:textId="77777777" w:rsidR="00E816F8" w:rsidRPr="001E2D99" w:rsidRDefault="00E816F8" w:rsidP="00E816F8">
            <w:pPr>
              <w:tabs>
                <w:tab w:val="left" w:pos="1080"/>
              </w:tabs>
              <w:ind w:left="360"/>
              <w:jc w:val="center"/>
              <w:rPr>
                <w:rFonts w:ascii="Arial" w:hAnsi="Arial" w:cs="Arial"/>
                <w:sz w:val="17"/>
                <w:szCs w:val="17"/>
              </w:rPr>
            </w:pPr>
          </w:p>
        </w:tc>
        <w:tc>
          <w:tcPr>
            <w:tcW w:w="1452" w:type="dxa"/>
            <w:vMerge/>
          </w:tcPr>
          <w:p w14:paraId="2F171861" w14:textId="77777777" w:rsidR="00E816F8" w:rsidRDefault="00E816F8" w:rsidP="00E816F8">
            <w:pPr>
              <w:ind w:left="76"/>
              <w:rPr>
                <w:rFonts w:ascii="Arial" w:hAnsi="Arial" w:cs="Arial"/>
                <w:sz w:val="17"/>
                <w:szCs w:val="17"/>
              </w:rPr>
            </w:pPr>
          </w:p>
        </w:tc>
        <w:tc>
          <w:tcPr>
            <w:tcW w:w="5087" w:type="dxa"/>
            <w:vMerge/>
          </w:tcPr>
          <w:p w14:paraId="240F1310" w14:textId="77777777" w:rsidR="00E816F8" w:rsidRPr="00491935" w:rsidRDefault="00E816F8" w:rsidP="00E816F8">
            <w:pPr>
              <w:ind w:left="53"/>
              <w:rPr>
                <w:rFonts w:ascii="Arial" w:hAnsi="Arial" w:cs="Arial"/>
                <w:sz w:val="17"/>
                <w:szCs w:val="17"/>
              </w:rPr>
            </w:pPr>
          </w:p>
        </w:tc>
        <w:tc>
          <w:tcPr>
            <w:tcW w:w="1273" w:type="dxa"/>
            <w:vMerge/>
          </w:tcPr>
          <w:p w14:paraId="715B1946" w14:textId="77777777" w:rsidR="00E816F8" w:rsidRPr="00436C62" w:rsidRDefault="00E816F8" w:rsidP="00E816F8">
            <w:pPr>
              <w:tabs>
                <w:tab w:val="left" w:pos="1080"/>
              </w:tabs>
              <w:jc w:val="center"/>
              <w:rPr>
                <w:rFonts w:ascii="Arial" w:hAnsi="Arial" w:cs="Arial"/>
                <w:sz w:val="17"/>
                <w:szCs w:val="17"/>
              </w:rPr>
            </w:pPr>
          </w:p>
        </w:tc>
        <w:tc>
          <w:tcPr>
            <w:tcW w:w="4460" w:type="dxa"/>
          </w:tcPr>
          <w:p w14:paraId="4EE58D6D" w14:textId="60BBDC5E" w:rsidR="00E816F8" w:rsidRPr="00B16A7A" w:rsidRDefault="00E816F8" w:rsidP="00E816F8">
            <w:pPr>
              <w:tabs>
                <w:tab w:val="left" w:pos="1080"/>
              </w:tabs>
              <w:ind w:left="50"/>
              <w:rPr>
                <w:rFonts w:ascii="Arial" w:hAnsi="Arial" w:cs="Arial"/>
                <w:i/>
                <w:noProof/>
                <w:sz w:val="17"/>
                <w:szCs w:val="17"/>
              </w:rPr>
            </w:pPr>
            <w:r w:rsidRPr="00B27113">
              <w:rPr>
                <w:rFonts w:ascii="Arial" w:hAnsi="Arial" w:cs="Arial"/>
                <w:i/>
                <w:noProof/>
                <w:sz w:val="17"/>
                <w:szCs w:val="17"/>
              </w:rPr>
              <w:fldChar w:fldCharType="begin">
                <w:ffData>
                  <w:name w:val="Text1"/>
                  <w:enabled/>
                  <w:calcOnExit/>
                  <w:textInput>
                    <w:default w:val="Indicate location of requested information in submittal."/>
                  </w:textInput>
                </w:ffData>
              </w:fldChar>
            </w:r>
            <w:r w:rsidRPr="00B27113">
              <w:rPr>
                <w:rFonts w:ascii="Arial" w:hAnsi="Arial" w:cs="Arial"/>
                <w:i/>
                <w:noProof/>
                <w:sz w:val="17"/>
                <w:szCs w:val="17"/>
              </w:rPr>
              <w:instrText xml:space="preserve"> FORMTEXT </w:instrText>
            </w:r>
            <w:r w:rsidRPr="00B27113">
              <w:rPr>
                <w:rFonts w:ascii="Arial" w:hAnsi="Arial" w:cs="Arial"/>
                <w:i/>
                <w:noProof/>
                <w:sz w:val="17"/>
                <w:szCs w:val="17"/>
              </w:rPr>
            </w:r>
            <w:r w:rsidRPr="00B27113">
              <w:rPr>
                <w:rFonts w:ascii="Arial" w:hAnsi="Arial" w:cs="Arial"/>
                <w:i/>
                <w:noProof/>
                <w:sz w:val="17"/>
                <w:szCs w:val="17"/>
              </w:rPr>
              <w:fldChar w:fldCharType="separate"/>
            </w:r>
            <w:r w:rsidRPr="00B27113">
              <w:rPr>
                <w:rFonts w:ascii="Arial" w:hAnsi="Arial" w:cs="Arial"/>
                <w:i/>
                <w:noProof/>
                <w:sz w:val="17"/>
                <w:szCs w:val="17"/>
              </w:rPr>
              <w:t>Indicate location of requested information in submittal.</w:t>
            </w:r>
            <w:r w:rsidRPr="00B27113">
              <w:rPr>
                <w:rFonts w:ascii="Arial" w:hAnsi="Arial" w:cs="Arial"/>
                <w:i/>
                <w:noProof/>
                <w:sz w:val="17"/>
                <w:szCs w:val="17"/>
              </w:rPr>
              <w:fldChar w:fldCharType="end"/>
            </w:r>
          </w:p>
        </w:tc>
        <w:tc>
          <w:tcPr>
            <w:tcW w:w="1843" w:type="dxa"/>
            <w:vMerge/>
          </w:tcPr>
          <w:p w14:paraId="576F5B8C" w14:textId="77777777" w:rsidR="00E816F8" w:rsidRPr="001C340B" w:rsidRDefault="00E816F8" w:rsidP="00E816F8">
            <w:pPr>
              <w:tabs>
                <w:tab w:val="left" w:pos="1080"/>
              </w:tabs>
              <w:jc w:val="center"/>
              <w:rPr>
                <w:rFonts w:ascii="Arial" w:hAnsi="Arial" w:cs="Arial"/>
                <w:sz w:val="17"/>
                <w:szCs w:val="17"/>
              </w:rPr>
            </w:pPr>
          </w:p>
        </w:tc>
      </w:tr>
      <w:tr w:rsidR="00E816F8" w:rsidRPr="001C340B" w14:paraId="521116A8" w14:textId="77777777" w:rsidTr="000056CD">
        <w:trPr>
          <w:cantSplit/>
          <w:trHeight w:val="314"/>
        </w:trPr>
        <w:tc>
          <w:tcPr>
            <w:tcW w:w="466" w:type="dxa"/>
            <w:gridSpan w:val="2"/>
          </w:tcPr>
          <w:p w14:paraId="024B9860" w14:textId="6B1C7385" w:rsidR="00E816F8" w:rsidRPr="001E2D99" w:rsidRDefault="00E816F8" w:rsidP="00E816F8">
            <w:pPr>
              <w:tabs>
                <w:tab w:val="left" w:pos="1080"/>
              </w:tabs>
              <w:jc w:val="center"/>
              <w:rPr>
                <w:rFonts w:ascii="Arial" w:hAnsi="Arial" w:cs="Arial"/>
                <w:sz w:val="17"/>
                <w:szCs w:val="17"/>
              </w:rPr>
            </w:pPr>
            <w:r w:rsidRPr="00F36AF1">
              <w:rPr>
                <w:rFonts w:ascii="Arial" w:hAnsi="Arial" w:cs="Arial"/>
                <w:sz w:val="17"/>
                <w:szCs w:val="17"/>
              </w:rPr>
              <w:fldChar w:fldCharType="begin"/>
            </w:r>
            <w:r w:rsidRPr="00F36AF1">
              <w:rPr>
                <w:rFonts w:ascii="Arial" w:hAnsi="Arial" w:cs="Arial"/>
                <w:sz w:val="17"/>
                <w:szCs w:val="17"/>
              </w:rPr>
              <w:instrText xml:space="preserve"> SEQ A602 </w:instrText>
            </w:r>
            <w:r w:rsidRPr="00F36AF1">
              <w:rPr>
                <w:rFonts w:ascii="Arial" w:hAnsi="Arial" w:cs="Arial"/>
                <w:sz w:val="17"/>
                <w:szCs w:val="17"/>
              </w:rPr>
              <w:fldChar w:fldCharType="separate"/>
            </w:r>
            <w:r w:rsidR="005B5D59">
              <w:rPr>
                <w:rFonts w:ascii="Arial" w:hAnsi="Arial" w:cs="Arial"/>
                <w:noProof/>
                <w:sz w:val="17"/>
                <w:szCs w:val="17"/>
              </w:rPr>
              <w:t>47</w:t>
            </w:r>
            <w:r w:rsidRPr="00F36AF1">
              <w:rPr>
                <w:rFonts w:ascii="Arial" w:hAnsi="Arial" w:cs="Arial"/>
                <w:sz w:val="17"/>
                <w:szCs w:val="17"/>
              </w:rPr>
              <w:fldChar w:fldCharType="end"/>
            </w:r>
          </w:p>
        </w:tc>
        <w:tc>
          <w:tcPr>
            <w:tcW w:w="1452" w:type="dxa"/>
          </w:tcPr>
          <w:p w14:paraId="29215F23" w14:textId="77777777" w:rsidR="00E816F8" w:rsidRPr="004E0ADD" w:rsidRDefault="00E816F8" w:rsidP="00E816F8">
            <w:pPr>
              <w:ind w:left="76"/>
              <w:rPr>
                <w:rFonts w:ascii="Arial" w:hAnsi="Arial" w:cs="Arial"/>
                <w:sz w:val="17"/>
                <w:szCs w:val="17"/>
              </w:rPr>
            </w:pPr>
          </w:p>
        </w:tc>
        <w:tc>
          <w:tcPr>
            <w:tcW w:w="5087" w:type="dxa"/>
          </w:tcPr>
          <w:p w14:paraId="004B8768" w14:textId="7DFD0AF3" w:rsidR="00E816F8" w:rsidRPr="001E51FB" w:rsidDel="00B32A6C" w:rsidRDefault="00E816F8" w:rsidP="00E816F8">
            <w:pPr>
              <w:ind w:left="53"/>
              <w:rPr>
                <w:rFonts w:ascii="Arial" w:hAnsi="Arial" w:cs="Arial"/>
                <w:sz w:val="17"/>
                <w:szCs w:val="17"/>
              </w:rPr>
            </w:pPr>
            <w:r w:rsidRPr="00F5413B">
              <w:rPr>
                <w:rFonts w:ascii="Arial" w:hAnsi="Arial" w:cs="Arial"/>
                <w:sz w:val="17"/>
                <w:szCs w:val="17"/>
              </w:rPr>
              <w:t xml:space="preserve">Configuration and management functions </w:t>
            </w:r>
            <w:r>
              <w:rPr>
                <w:rFonts w:ascii="Arial" w:hAnsi="Arial" w:cs="Arial"/>
                <w:sz w:val="17"/>
                <w:szCs w:val="17"/>
              </w:rPr>
              <w:t>are</w:t>
            </w:r>
            <w:r w:rsidRPr="00F5413B">
              <w:rPr>
                <w:rFonts w:ascii="Arial" w:hAnsi="Arial" w:cs="Arial"/>
                <w:sz w:val="17"/>
                <w:szCs w:val="17"/>
              </w:rPr>
              <w:t xml:space="preserve"> password protected</w:t>
            </w:r>
            <w:r>
              <w:rPr>
                <w:rFonts w:ascii="Arial" w:hAnsi="Arial" w:cs="Arial"/>
                <w:sz w:val="17"/>
                <w:szCs w:val="17"/>
              </w:rPr>
              <w:t>.</w:t>
            </w:r>
          </w:p>
        </w:tc>
        <w:tc>
          <w:tcPr>
            <w:tcW w:w="1273" w:type="dxa"/>
          </w:tcPr>
          <w:p w14:paraId="6C96420C" w14:textId="28D2F623" w:rsidR="00E816F8" w:rsidRPr="00436C62" w:rsidRDefault="00E816F8" w:rsidP="00E816F8">
            <w:pPr>
              <w:tabs>
                <w:tab w:val="left" w:pos="1080"/>
              </w:tabs>
              <w:jc w:val="center"/>
              <w:rPr>
                <w:rFonts w:ascii="Arial" w:hAnsi="Arial" w:cs="Arial"/>
                <w:sz w:val="17"/>
                <w:szCs w:val="17"/>
              </w:rPr>
            </w:pPr>
            <w:r w:rsidRPr="00436C6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36C62">
              <w:rPr>
                <w:rFonts w:ascii="Arial" w:hAnsi="Arial" w:cs="Arial"/>
                <w:sz w:val="17"/>
                <w:szCs w:val="17"/>
              </w:rPr>
              <w:instrText xml:space="preserve"> FORMDROPDOWN </w:instrText>
            </w:r>
            <w:r w:rsidRPr="00436C62">
              <w:rPr>
                <w:rFonts w:ascii="Arial" w:hAnsi="Arial" w:cs="Arial"/>
                <w:sz w:val="17"/>
                <w:szCs w:val="17"/>
              </w:rPr>
            </w:r>
            <w:r w:rsidRPr="00436C62">
              <w:rPr>
                <w:rFonts w:ascii="Arial" w:hAnsi="Arial" w:cs="Arial"/>
                <w:sz w:val="17"/>
                <w:szCs w:val="17"/>
              </w:rPr>
              <w:fldChar w:fldCharType="separate"/>
            </w:r>
            <w:r w:rsidRPr="00436C62">
              <w:rPr>
                <w:rFonts w:ascii="Arial" w:hAnsi="Arial" w:cs="Arial"/>
                <w:sz w:val="17"/>
                <w:szCs w:val="17"/>
              </w:rPr>
              <w:fldChar w:fldCharType="end"/>
            </w:r>
          </w:p>
        </w:tc>
        <w:tc>
          <w:tcPr>
            <w:tcW w:w="4460" w:type="dxa"/>
          </w:tcPr>
          <w:p w14:paraId="5B70B913" w14:textId="7CC6047F" w:rsidR="00E816F8" w:rsidRPr="006E49A7" w:rsidRDefault="00E816F8" w:rsidP="00E816F8">
            <w:pPr>
              <w:tabs>
                <w:tab w:val="left" w:pos="1080"/>
              </w:tabs>
              <w:ind w:left="50"/>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Pr="006E49A7">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843" w:type="dxa"/>
          </w:tcPr>
          <w:p w14:paraId="0E78F9BA" w14:textId="4A1ED1DA" w:rsidR="00E816F8" w:rsidRPr="001C340B" w:rsidDel="00096715" w:rsidRDefault="00E816F8" w:rsidP="00E816F8">
            <w:pPr>
              <w:tabs>
                <w:tab w:val="left" w:pos="1080"/>
              </w:tabs>
              <w:jc w:val="center"/>
              <w:rPr>
                <w:rFonts w:ascii="Arial" w:hAnsi="Arial" w:cs="Arial"/>
                <w:sz w:val="17"/>
                <w:szCs w:val="17"/>
              </w:rPr>
            </w:pPr>
            <w:r>
              <w:rPr>
                <w:rFonts w:ascii="Arial" w:hAnsi="Arial" w:cs="Arial"/>
                <w:sz w:val="17"/>
                <w:szCs w:val="17"/>
              </w:rPr>
              <w:t>Functional Inspection</w:t>
            </w:r>
          </w:p>
        </w:tc>
      </w:tr>
      <w:tr w:rsidR="00E816F8" w:rsidRPr="001C340B" w14:paraId="0B5CA2CD" w14:textId="77777777" w:rsidTr="000056CD">
        <w:trPr>
          <w:cantSplit/>
          <w:trHeight w:val="390"/>
        </w:trPr>
        <w:tc>
          <w:tcPr>
            <w:tcW w:w="466" w:type="dxa"/>
            <w:gridSpan w:val="2"/>
          </w:tcPr>
          <w:p w14:paraId="34F85D36" w14:textId="40216711" w:rsidR="00E816F8" w:rsidRPr="001E2D99" w:rsidRDefault="00E816F8" w:rsidP="00E816F8">
            <w:pPr>
              <w:tabs>
                <w:tab w:val="left" w:pos="1080"/>
              </w:tabs>
              <w:jc w:val="center"/>
              <w:rPr>
                <w:rFonts w:ascii="Arial" w:hAnsi="Arial" w:cs="Arial"/>
                <w:sz w:val="17"/>
                <w:szCs w:val="17"/>
              </w:rPr>
            </w:pPr>
            <w:r w:rsidRPr="00F36AF1">
              <w:rPr>
                <w:rFonts w:ascii="Arial" w:hAnsi="Arial" w:cs="Arial"/>
                <w:sz w:val="17"/>
                <w:szCs w:val="17"/>
              </w:rPr>
              <w:fldChar w:fldCharType="begin"/>
            </w:r>
            <w:r w:rsidRPr="00F36AF1">
              <w:rPr>
                <w:rFonts w:ascii="Arial" w:hAnsi="Arial" w:cs="Arial"/>
                <w:sz w:val="17"/>
                <w:szCs w:val="17"/>
              </w:rPr>
              <w:instrText xml:space="preserve"> SEQ A602 </w:instrText>
            </w:r>
            <w:r w:rsidRPr="00F36AF1">
              <w:rPr>
                <w:rFonts w:ascii="Arial" w:hAnsi="Arial" w:cs="Arial"/>
                <w:sz w:val="17"/>
                <w:szCs w:val="17"/>
              </w:rPr>
              <w:fldChar w:fldCharType="separate"/>
            </w:r>
            <w:r w:rsidR="005B5D59">
              <w:rPr>
                <w:rFonts w:ascii="Arial" w:hAnsi="Arial" w:cs="Arial"/>
                <w:noProof/>
                <w:sz w:val="17"/>
                <w:szCs w:val="17"/>
              </w:rPr>
              <w:t>48</w:t>
            </w:r>
            <w:r w:rsidRPr="00F36AF1">
              <w:rPr>
                <w:rFonts w:ascii="Arial" w:hAnsi="Arial" w:cs="Arial"/>
                <w:sz w:val="17"/>
                <w:szCs w:val="17"/>
              </w:rPr>
              <w:fldChar w:fldCharType="end"/>
            </w:r>
          </w:p>
        </w:tc>
        <w:tc>
          <w:tcPr>
            <w:tcW w:w="1452" w:type="dxa"/>
          </w:tcPr>
          <w:p w14:paraId="371CA6C0" w14:textId="33FD5AF5" w:rsidR="00E816F8" w:rsidRPr="004E0ADD" w:rsidRDefault="00E816F8" w:rsidP="00E816F8">
            <w:pPr>
              <w:ind w:left="76"/>
              <w:rPr>
                <w:rFonts w:ascii="Arial" w:hAnsi="Arial" w:cs="Arial"/>
                <w:sz w:val="17"/>
                <w:szCs w:val="17"/>
              </w:rPr>
            </w:pPr>
            <w:r>
              <w:rPr>
                <w:rFonts w:ascii="Arial" w:hAnsi="Arial" w:cs="Arial"/>
                <w:sz w:val="17"/>
                <w:szCs w:val="17"/>
              </w:rPr>
              <w:t>995-20.6</w:t>
            </w:r>
          </w:p>
        </w:tc>
        <w:tc>
          <w:tcPr>
            <w:tcW w:w="5087" w:type="dxa"/>
          </w:tcPr>
          <w:p w14:paraId="6135EE30" w14:textId="7D4E1C55" w:rsidR="00E816F8" w:rsidRPr="001E51FB" w:rsidRDefault="00E816F8" w:rsidP="00E816F8">
            <w:pPr>
              <w:ind w:left="53"/>
              <w:rPr>
                <w:rFonts w:ascii="Arial" w:hAnsi="Arial" w:cs="Arial"/>
                <w:sz w:val="17"/>
                <w:szCs w:val="17"/>
              </w:rPr>
            </w:pPr>
            <w:r>
              <w:rPr>
                <w:rFonts w:ascii="Arial" w:hAnsi="Arial" w:cs="Arial"/>
                <w:sz w:val="17"/>
                <w:szCs w:val="17"/>
              </w:rPr>
              <w:t>CV equipment is</w:t>
            </w:r>
            <w:r w:rsidRPr="00D81479">
              <w:rPr>
                <w:rFonts w:ascii="Arial" w:hAnsi="Arial" w:cs="Arial"/>
                <w:sz w:val="17"/>
                <w:szCs w:val="17"/>
              </w:rPr>
              <w:t xml:space="preserve"> permanently marked with manufacturer name or trademark as well as part number and serial number</w:t>
            </w:r>
            <w:r>
              <w:rPr>
                <w:rFonts w:ascii="Arial" w:hAnsi="Arial" w:cs="Arial"/>
                <w:sz w:val="17"/>
                <w:szCs w:val="17"/>
              </w:rPr>
              <w:t xml:space="preserve">, and markings </w:t>
            </w:r>
            <w:r w:rsidRPr="00D81479">
              <w:rPr>
                <w:rFonts w:ascii="Arial" w:hAnsi="Arial" w:cs="Arial"/>
                <w:sz w:val="17"/>
                <w:szCs w:val="17"/>
              </w:rPr>
              <w:t>are visible after installation.</w:t>
            </w:r>
          </w:p>
        </w:tc>
        <w:tc>
          <w:tcPr>
            <w:tcW w:w="1273" w:type="dxa"/>
          </w:tcPr>
          <w:p w14:paraId="6CFF8A7E" w14:textId="7B269153" w:rsidR="00E816F8" w:rsidRPr="001C340B" w:rsidRDefault="00E816F8" w:rsidP="00E816F8">
            <w:pPr>
              <w:tabs>
                <w:tab w:val="left" w:pos="1080"/>
              </w:tabs>
              <w:jc w:val="center"/>
              <w:rPr>
                <w:rFonts w:ascii="Arial" w:hAnsi="Arial" w:cs="Arial"/>
                <w:sz w:val="17"/>
                <w:szCs w:val="17"/>
              </w:rPr>
            </w:pPr>
            <w:r w:rsidRPr="00436C6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36C62">
              <w:rPr>
                <w:rFonts w:ascii="Arial" w:hAnsi="Arial" w:cs="Arial"/>
                <w:sz w:val="17"/>
                <w:szCs w:val="17"/>
              </w:rPr>
              <w:instrText xml:space="preserve"> FORMDROPDOWN </w:instrText>
            </w:r>
            <w:r w:rsidRPr="00436C62">
              <w:rPr>
                <w:rFonts w:ascii="Arial" w:hAnsi="Arial" w:cs="Arial"/>
                <w:sz w:val="17"/>
                <w:szCs w:val="17"/>
              </w:rPr>
            </w:r>
            <w:r w:rsidRPr="00436C62">
              <w:rPr>
                <w:rFonts w:ascii="Arial" w:hAnsi="Arial" w:cs="Arial"/>
                <w:sz w:val="17"/>
                <w:szCs w:val="17"/>
              </w:rPr>
              <w:fldChar w:fldCharType="separate"/>
            </w:r>
            <w:r w:rsidRPr="00436C62">
              <w:rPr>
                <w:rFonts w:ascii="Arial" w:hAnsi="Arial" w:cs="Arial"/>
                <w:sz w:val="17"/>
                <w:szCs w:val="17"/>
              </w:rPr>
              <w:fldChar w:fldCharType="end"/>
            </w:r>
          </w:p>
        </w:tc>
        <w:tc>
          <w:tcPr>
            <w:tcW w:w="4460" w:type="dxa"/>
          </w:tcPr>
          <w:p w14:paraId="2270E28F" w14:textId="7872841C" w:rsidR="00E816F8" w:rsidRPr="00530F8E" w:rsidRDefault="00E816F8" w:rsidP="00E816F8">
            <w:pPr>
              <w:tabs>
                <w:tab w:val="left" w:pos="1080"/>
              </w:tabs>
              <w:ind w:left="50"/>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Pr="006E49A7">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843" w:type="dxa"/>
          </w:tcPr>
          <w:p w14:paraId="5FB0593F" w14:textId="16E07133" w:rsidR="00E816F8" w:rsidRPr="001C340B" w:rsidRDefault="00E816F8" w:rsidP="00E816F8">
            <w:pPr>
              <w:tabs>
                <w:tab w:val="left" w:pos="1080"/>
              </w:tabs>
              <w:jc w:val="center"/>
              <w:rPr>
                <w:rFonts w:ascii="Arial" w:hAnsi="Arial" w:cs="Arial"/>
                <w:sz w:val="17"/>
                <w:szCs w:val="17"/>
              </w:rPr>
            </w:pPr>
            <w:r>
              <w:rPr>
                <w:rFonts w:ascii="Arial" w:hAnsi="Arial" w:cs="Arial"/>
                <w:sz w:val="17"/>
                <w:szCs w:val="17"/>
              </w:rPr>
              <w:t>Physical Inspection</w:t>
            </w:r>
          </w:p>
        </w:tc>
      </w:tr>
      <w:tr w:rsidR="00E816F8" w:rsidRPr="001C340B" w14:paraId="179AEE1F" w14:textId="77777777" w:rsidTr="000056CD">
        <w:trPr>
          <w:cantSplit/>
          <w:trHeight w:val="287"/>
        </w:trPr>
        <w:tc>
          <w:tcPr>
            <w:tcW w:w="466" w:type="dxa"/>
            <w:gridSpan w:val="2"/>
          </w:tcPr>
          <w:p w14:paraId="7BDE4EF0" w14:textId="1544F5AC" w:rsidR="00E816F8" w:rsidRPr="001E2D99" w:rsidRDefault="00E816F8" w:rsidP="00E816F8">
            <w:pPr>
              <w:tabs>
                <w:tab w:val="left" w:pos="1080"/>
              </w:tabs>
              <w:jc w:val="center"/>
              <w:rPr>
                <w:rFonts w:ascii="Arial" w:hAnsi="Arial" w:cs="Arial"/>
                <w:sz w:val="17"/>
                <w:szCs w:val="17"/>
              </w:rPr>
            </w:pPr>
            <w:r w:rsidRPr="00F36AF1">
              <w:rPr>
                <w:rFonts w:ascii="Arial" w:hAnsi="Arial" w:cs="Arial"/>
                <w:sz w:val="17"/>
                <w:szCs w:val="17"/>
              </w:rPr>
              <w:fldChar w:fldCharType="begin"/>
            </w:r>
            <w:r w:rsidRPr="00F36AF1">
              <w:rPr>
                <w:rFonts w:ascii="Arial" w:hAnsi="Arial" w:cs="Arial"/>
                <w:sz w:val="17"/>
                <w:szCs w:val="17"/>
              </w:rPr>
              <w:instrText xml:space="preserve"> SEQ A602 </w:instrText>
            </w:r>
            <w:r w:rsidRPr="00F36AF1">
              <w:rPr>
                <w:rFonts w:ascii="Arial" w:hAnsi="Arial" w:cs="Arial"/>
                <w:sz w:val="17"/>
                <w:szCs w:val="17"/>
              </w:rPr>
              <w:fldChar w:fldCharType="separate"/>
            </w:r>
            <w:r w:rsidR="005B5D59">
              <w:rPr>
                <w:rFonts w:ascii="Arial" w:hAnsi="Arial" w:cs="Arial"/>
                <w:noProof/>
                <w:sz w:val="17"/>
                <w:szCs w:val="17"/>
              </w:rPr>
              <w:t>49</w:t>
            </w:r>
            <w:r w:rsidRPr="00F36AF1">
              <w:rPr>
                <w:rFonts w:ascii="Arial" w:hAnsi="Arial" w:cs="Arial"/>
                <w:sz w:val="17"/>
                <w:szCs w:val="17"/>
              </w:rPr>
              <w:fldChar w:fldCharType="end"/>
            </w:r>
          </w:p>
        </w:tc>
        <w:tc>
          <w:tcPr>
            <w:tcW w:w="1452" w:type="dxa"/>
          </w:tcPr>
          <w:p w14:paraId="1A873D6F" w14:textId="77777777" w:rsidR="00E816F8" w:rsidRPr="004E0ADD" w:rsidRDefault="00E816F8" w:rsidP="00E816F8">
            <w:pPr>
              <w:ind w:left="76"/>
              <w:rPr>
                <w:rFonts w:ascii="Arial" w:hAnsi="Arial" w:cs="Arial"/>
                <w:sz w:val="17"/>
                <w:szCs w:val="17"/>
              </w:rPr>
            </w:pPr>
          </w:p>
        </w:tc>
        <w:tc>
          <w:tcPr>
            <w:tcW w:w="5087" w:type="dxa"/>
          </w:tcPr>
          <w:p w14:paraId="514C82B2" w14:textId="63DAF6C0" w:rsidR="00E816F8" w:rsidRPr="001E51FB" w:rsidRDefault="00E816F8" w:rsidP="00E816F8">
            <w:pPr>
              <w:ind w:left="53"/>
              <w:rPr>
                <w:rFonts w:ascii="Arial" w:hAnsi="Arial" w:cs="Arial"/>
                <w:sz w:val="17"/>
                <w:szCs w:val="17"/>
              </w:rPr>
            </w:pPr>
            <w:r>
              <w:rPr>
                <w:rFonts w:ascii="Arial" w:hAnsi="Arial" w:cs="Arial"/>
                <w:sz w:val="17"/>
                <w:szCs w:val="17"/>
              </w:rPr>
              <w:t xml:space="preserve">No </w:t>
            </w:r>
            <w:r w:rsidRPr="0018768D">
              <w:rPr>
                <w:rFonts w:ascii="Arial" w:hAnsi="Arial" w:cs="Arial"/>
                <w:sz w:val="17"/>
                <w:szCs w:val="17"/>
              </w:rPr>
              <w:t xml:space="preserve">self-tapping screws </w:t>
            </w:r>
            <w:r>
              <w:rPr>
                <w:rFonts w:ascii="Arial" w:hAnsi="Arial" w:cs="Arial"/>
                <w:sz w:val="17"/>
                <w:szCs w:val="17"/>
              </w:rPr>
              <w:t xml:space="preserve">are used </w:t>
            </w:r>
            <w:r w:rsidRPr="0018768D">
              <w:rPr>
                <w:rFonts w:ascii="Arial" w:hAnsi="Arial" w:cs="Arial"/>
                <w:sz w:val="17"/>
                <w:szCs w:val="17"/>
              </w:rPr>
              <w:t xml:space="preserve">on the exterior of the </w:t>
            </w:r>
            <w:r>
              <w:rPr>
                <w:rFonts w:ascii="Arial" w:hAnsi="Arial" w:cs="Arial"/>
                <w:sz w:val="17"/>
                <w:szCs w:val="17"/>
              </w:rPr>
              <w:t>CV equipment</w:t>
            </w:r>
            <w:r w:rsidRPr="0018768D">
              <w:rPr>
                <w:rFonts w:ascii="Arial" w:hAnsi="Arial" w:cs="Arial"/>
                <w:sz w:val="17"/>
                <w:szCs w:val="17"/>
              </w:rPr>
              <w:t>.</w:t>
            </w:r>
          </w:p>
        </w:tc>
        <w:tc>
          <w:tcPr>
            <w:tcW w:w="1273" w:type="dxa"/>
          </w:tcPr>
          <w:p w14:paraId="7F3EC96B" w14:textId="14BB6CD8" w:rsidR="00E816F8" w:rsidRPr="001C340B" w:rsidRDefault="00E816F8" w:rsidP="00E816F8">
            <w:pPr>
              <w:tabs>
                <w:tab w:val="left" w:pos="1080"/>
              </w:tabs>
              <w:jc w:val="center"/>
              <w:rPr>
                <w:rFonts w:ascii="Arial" w:hAnsi="Arial" w:cs="Arial"/>
                <w:sz w:val="17"/>
                <w:szCs w:val="17"/>
              </w:rPr>
            </w:pPr>
            <w:r w:rsidRPr="00436C6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36C62">
              <w:rPr>
                <w:rFonts w:ascii="Arial" w:hAnsi="Arial" w:cs="Arial"/>
                <w:sz w:val="17"/>
                <w:szCs w:val="17"/>
              </w:rPr>
              <w:instrText xml:space="preserve"> FORMDROPDOWN </w:instrText>
            </w:r>
            <w:r w:rsidRPr="00436C62">
              <w:rPr>
                <w:rFonts w:ascii="Arial" w:hAnsi="Arial" w:cs="Arial"/>
                <w:sz w:val="17"/>
                <w:szCs w:val="17"/>
              </w:rPr>
            </w:r>
            <w:r w:rsidRPr="00436C62">
              <w:rPr>
                <w:rFonts w:ascii="Arial" w:hAnsi="Arial" w:cs="Arial"/>
                <w:sz w:val="17"/>
                <w:szCs w:val="17"/>
              </w:rPr>
              <w:fldChar w:fldCharType="separate"/>
            </w:r>
            <w:r w:rsidRPr="00436C62">
              <w:rPr>
                <w:rFonts w:ascii="Arial" w:hAnsi="Arial" w:cs="Arial"/>
                <w:sz w:val="17"/>
                <w:szCs w:val="17"/>
              </w:rPr>
              <w:fldChar w:fldCharType="end"/>
            </w:r>
          </w:p>
        </w:tc>
        <w:tc>
          <w:tcPr>
            <w:tcW w:w="4460" w:type="dxa"/>
          </w:tcPr>
          <w:p w14:paraId="26C1F726" w14:textId="139E8F9A" w:rsidR="00E816F8" w:rsidRPr="00530F8E" w:rsidRDefault="00E816F8" w:rsidP="00E816F8">
            <w:pPr>
              <w:tabs>
                <w:tab w:val="left" w:pos="1080"/>
              </w:tabs>
              <w:ind w:left="50"/>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Pr="006E49A7">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843" w:type="dxa"/>
          </w:tcPr>
          <w:p w14:paraId="7A332838" w14:textId="44F7C716" w:rsidR="00E816F8" w:rsidRPr="001C340B" w:rsidRDefault="00E816F8" w:rsidP="00E816F8">
            <w:pPr>
              <w:tabs>
                <w:tab w:val="left" w:pos="1080"/>
              </w:tabs>
              <w:jc w:val="center"/>
              <w:rPr>
                <w:rFonts w:ascii="Arial" w:hAnsi="Arial" w:cs="Arial"/>
                <w:sz w:val="17"/>
                <w:szCs w:val="17"/>
              </w:rPr>
            </w:pPr>
            <w:r>
              <w:rPr>
                <w:rFonts w:ascii="Arial" w:hAnsi="Arial" w:cs="Arial"/>
                <w:sz w:val="17"/>
                <w:szCs w:val="17"/>
              </w:rPr>
              <w:t>Physical Inspection</w:t>
            </w:r>
          </w:p>
        </w:tc>
      </w:tr>
      <w:tr w:rsidR="00E816F8" w:rsidRPr="001C340B" w14:paraId="72EDF846" w14:textId="77777777" w:rsidTr="000056CD">
        <w:trPr>
          <w:cantSplit/>
          <w:trHeight w:val="390"/>
        </w:trPr>
        <w:tc>
          <w:tcPr>
            <w:tcW w:w="466" w:type="dxa"/>
            <w:gridSpan w:val="2"/>
          </w:tcPr>
          <w:p w14:paraId="2DADE5D1" w14:textId="14D96489" w:rsidR="00E816F8" w:rsidRPr="001E2D99" w:rsidRDefault="00E816F8" w:rsidP="00E816F8">
            <w:pPr>
              <w:tabs>
                <w:tab w:val="left" w:pos="1080"/>
              </w:tabs>
              <w:jc w:val="center"/>
              <w:rPr>
                <w:rFonts w:ascii="Arial" w:hAnsi="Arial" w:cs="Arial"/>
                <w:sz w:val="17"/>
                <w:szCs w:val="17"/>
              </w:rPr>
            </w:pPr>
            <w:r w:rsidRPr="00F36AF1">
              <w:rPr>
                <w:rFonts w:ascii="Arial" w:hAnsi="Arial" w:cs="Arial"/>
                <w:sz w:val="17"/>
                <w:szCs w:val="17"/>
              </w:rPr>
              <w:fldChar w:fldCharType="begin"/>
            </w:r>
            <w:r w:rsidRPr="00F36AF1">
              <w:rPr>
                <w:rFonts w:ascii="Arial" w:hAnsi="Arial" w:cs="Arial"/>
                <w:sz w:val="17"/>
                <w:szCs w:val="17"/>
              </w:rPr>
              <w:instrText xml:space="preserve"> SEQ A602 </w:instrText>
            </w:r>
            <w:r w:rsidRPr="00F36AF1">
              <w:rPr>
                <w:rFonts w:ascii="Arial" w:hAnsi="Arial" w:cs="Arial"/>
                <w:sz w:val="17"/>
                <w:szCs w:val="17"/>
              </w:rPr>
              <w:fldChar w:fldCharType="separate"/>
            </w:r>
            <w:r w:rsidR="005B5D59">
              <w:rPr>
                <w:rFonts w:ascii="Arial" w:hAnsi="Arial" w:cs="Arial"/>
                <w:noProof/>
                <w:sz w:val="17"/>
                <w:szCs w:val="17"/>
              </w:rPr>
              <w:t>50</w:t>
            </w:r>
            <w:r w:rsidRPr="00F36AF1">
              <w:rPr>
                <w:rFonts w:ascii="Arial" w:hAnsi="Arial" w:cs="Arial"/>
                <w:sz w:val="17"/>
                <w:szCs w:val="17"/>
              </w:rPr>
              <w:fldChar w:fldCharType="end"/>
            </w:r>
          </w:p>
        </w:tc>
        <w:tc>
          <w:tcPr>
            <w:tcW w:w="1452" w:type="dxa"/>
          </w:tcPr>
          <w:p w14:paraId="03565281" w14:textId="77777777" w:rsidR="00E816F8" w:rsidRPr="004E0ADD" w:rsidRDefault="00E816F8" w:rsidP="00E816F8">
            <w:pPr>
              <w:ind w:left="76"/>
              <w:rPr>
                <w:rFonts w:ascii="Arial" w:hAnsi="Arial" w:cs="Arial"/>
                <w:sz w:val="17"/>
                <w:szCs w:val="17"/>
              </w:rPr>
            </w:pPr>
          </w:p>
        </w:tc>
        <w:tc>
          <w:tcPr>
            <w:tcW w:w="5087" w:type="dxa"/>
          </w:tcPr>
          <w:p w14:paraId="21A7CE98" w14:textId="3A02A535" w:rsidR="00E816F8" w:rsidRPr="001E51FB" w:rsidRDefault="00E816F8" w:rsidP="00E816F8">
            <w:pPr>
              <w:ind w:left="53"/>
              <w:rPr>
                <w:rFonts w:ascii="Arial" w:hAnsi="Arial" w:cs="Arial"/>
                <w:sz w:val="17"/>
                <w:szCs w:val="17"/>
              </w:rPr>
            </w:pPr>
            <w:r w:rsidRPr="004D7AA5">
              <w:rPr>
                <w:rFonts w:ascii="Arial" w:hAnsi="Arial" w:cs="Arial"/>
                <w:sz w:val="17"/>
                <w:szCs w:val="17"/>
              </w:rPr>
              <w:t xml:space="preserve">All parts exposed to the elements </w:t>
            </w:r>
            <w:r>
              <w:rPr>
                <w:rFonts w:ascii="Arial" w:hAnsi="Arial" w:cs="Arial"/>
                <w:sz w:val="17"/>
                <w:szCs w:val="17"/>
              </w:rPr>
              <w:t>are</w:t>
            </w:r>
            <w:r w:rsidRPr="004D7AA5">
              <w:rPr>
                <w:rFonts w:ascii="Arial" w:hAnsi="Arial" w:cs="Arial"/>
                <w:sz w:val="17"/>
                <w:szCs w:val="17"/>
              </w:rPr>
              <w:t xml:space="preserve"> made of corrosion-resistant materials, such as plastic, stainless steel, anodized aluminum, brass, or gold-plated metal.</w:t>
            </w:r>
          </w:p>
        </w:tc>
        <w:tc>
          <w:tcPr>
            <w:tcW w:w="1273" w:type="dxa"/>
          </w:tcPr>
          <w:p w14:paraId="3DAD6BBE" w14:textId="0ADDA940" w:rsidR="00E816F8" w:rsidRPr="001C340B" w:rsidRDefault="00E816F8" w:rsidP="00E816F8">
            <w:pPr>
              <w:tabs>
                <w:tab w:val="left" w:pos="1080"/>
              </w:tabs>
              <w:jc w:val="center"/>
              <w:rPr>
                <w:rFonts w:ascii="Arial" w:hAnsi="Arial" w:cs="Arial"/>
                <w:sz w:val="17"/>
                <w:szCs w:val="17"/>
              </w:rPr>
            </w:pPr>
            <w:r w:rsidRPr="00436C6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36C62">
              <w:rPr>
                <w:rFonts w:ascii="Arial" w:hAnsi="Arial" w:cs="Arial"/>
                <w:sz w:val="17"/>
                <w:szCs w:val="17"/>
              </w:rPr>
              <w:instrText xml:space="preserve"> FORMDROPDOWN </w:instrText>
            </w:r>
            <w:r w:rsidRPr="00436C62">
              <w:rPr>
                <w:rFonts w:ascii="Arial" w:hAnsi="Arial" w:cs="Arial"/>
                <w:sz w:val="17"/>
                <w:szCs w:val="17"/>
              </w:rPr>
            </w:r>
            <w:r w:rsidRPr="00436C62">
              <w:rPr>
                <w:rFonts w:ascii="Arial" w:hAnsi="Arial" w:cs="Arial"/>
                <w:sz w:val="17"/>
                <w:szCs w:val="17"/>
              </w:rPr>
              <w:fldChar w:fldCharType="separate"/>
            </w:r>
            <w:r w:rsidRPr="00436C62">
              <w:rPr>
                <w:rFonts w:ascii="Arial" w:hAnsi="Arial" w:cs="Arial"/>
                <w:sz w:val="17"/>
                <w:szCs w:val="17"/>
              </w:rPr>
              <w:fldChar w:fldCharType="end"/>
            </w:r>
          </w:p>
        </w:tc>
        <w:tc>
          <w:tcPr>
            <w:tcW w:w="4460" w:type="dxa"/>
          </w:tcPr>
          <w:p w14:paraId="410B3FA6" w14:textId="70D0CAA2" w:rsidR="00E816F8" w:rsidRPr="00530F8E" w:rsidRDefault="00E816F8" w:rsidP="00E816F8">
            <w:pPr>
              <w:tabs>
                <w:tab w:val="left" w:pos="1080"/>
              </w:tabs>
              <w:ind w:left="50"/>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Pr="006E49A7">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843" w:type="dxa"/>
          </w:tcPr>
          <w:p w14:paraId="6795A529" w14:textId="14FA9919" w:rsidR="00E816F8" w:rsidRPr="001C340B" w:rsidRDefault="00E816F8" w:rsidP="00E816F8">
            <w:pPr>
              <w:tabs>
                <w:tab w:val="left" w:pos="1080"/>
              </w:tabs>
              <w:jc w:val="center"/>
              <w:rPr>
                <w:rFonts w:ascii="Arial" w:hAnsi="Arial" w:cs="Arial"/>
                <w:sz w:val="17"/>
                <w:szCs w:val="17"/>
              </w:rPr>
            </w:pPr>
            <w:r>
              <w:rPr>
                <w:rFonts w:ascii="Arial" w:hAnsi="Arial" w:cs="Arial"/>
                <w:sz w:val="17"/>
                <w:szCs w:val="17"/>
              </w:rPr>
              <w:t>Physical Inspection</w:t>
            </w:r>
          </w:p>
        </w:tc>
      </w:tr>
      <w:tr w:rsidR="001807AB" w:rsidRPr="001C340B" w14:paraId="5A49297F" w14:textId="77777777" w:rsidTr="000056CD">
        <w:trPr>
          <w:cantSplit/>
          <w:trHeight w:val="20"/>
        </w:trPr>
        <w:tc>
          <w:tcPr>
            <w:tcW w:w="14581" w:type="dxa"/>
            <w:gridSpan w:val="7"/>
            <w:shd w:val="clear" w:color="auto" w:fill="FFFF99"/>
          </w:tcPr>
          <w:p w14:paraId="640621BD" w14:textId="01473F39" w:rsidR="001807AB" w:rsidRDefault="001807AB" w:rsidP="000056CD">
            <w:pPr>
              <w:tabs>
                <w:tab w:val="left" w:pos="1080"/>
              </w:tabs>
              <w:rPr>
                <w:rFonts w:ascii="Arial" w:hAnsi="Arial" w:cs="Arial"/>
                <w:sz w:val="17"/>
                <w:szCs w:val="17"/>
              </w:rPr>
            </w:pPr>
            <w:r w:rsidRPr="00144003">
              <w:rPr>
                <w:rFonts w:ascii="Arial" w:hAnsi="Arial" w:cs="Arial"/>
                <w:sz w:val="17"/>
                <w:szCs w:val="17"/>
              </w:rPr>
              <w:t xml:space="preserve">The following compliance matrix criteria are for all Industrial Computer </w:t>
            </w:r>
            <w:r>
              <w:rPr>
                <w:rFonts w:ascii="Arial" w:hAnsi="Arial" w:cs="Arial"/>
                <w:sz w:val="17"/>
                <w:szCs w:val="17"/>
              </w:rPr>
              <w:t xml:space="preserve">used </w:t>
            </w:r>
            <w:r w:rsidRPr="00144003">
              <w:rPr>
                <w:rFonts w:ascii="Arial" w:hAnsi="Arial" w:cs="Arial"/>
                <w:sz w:val="17"/>
                <w:szCs w:val="17"/>
              </w:rPr>
              <w:t>for CV Applications</w:t>
            </w:r>
            <w:r w:rsidR="008D3900">
              <w:rPr>
                <w:rFonts w:ascii="Arial" w:hAnsi="Arial" w:cs="Arial"/>
                <w:sz w:val="17"/>
                <w:szCs w:val="17"/>
              </w:rPr>
              <w:t>.</w:t>
            </w:r>
          </w:p>
        </w:tc>
      </w:tr>
      <w:tr w:rsidR="009B5B4A" w:rsidRPr="001C340B" w14:paraId="1FCEC2B6" w14:textId="77777777" w:rsidTr="000056CD">
        <w:trPr>
          <w:cantSplit/>
          <w:trHeight w:val="377"/>
        </w:trPr>
        <w:tc>
          <w:tcPr>
            <w:tcW w:w="466" w:type="dxa"/>
            <w:gridSpan w:val="2"/>
          </w:tcPr>
          <w:p w14:paraId="45BD9FB5" w14:textId="5DCA5CEE" w:rsidR="009B5B4A" w:rsidRPr="001E2D99" w:rsidRDefault="00E816F8" w:rsidP="00E816F8">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5B5D59">
              <w:rPr>
                <w:rFonts w:ascii="Arial" w:hAnsi="Arial" w:cs="Arial"/>
                <w:noProof/>
                <w:sz w:val="17"/>
                <w:szCs w:val="17"/>
              </w:rPr>
              <w:t>51</w:t>
            </w:r>
            <w:r w:rsidRPr="00385CA9">
              <w:rPr>
                <w:rFonts w:ascii="Arial" w:hAnsi="Arial" w:cs="Arial"/>
                <w:sz w:val="17"/>
                <w:szCs w:val="17"/>
              </w:rPr>
              <w:fldChar w:fldCharType="end"/>
            </w:r>
          </w:p>
        </w:tc>
        <w:tc>
          <w:tcPr>
            <w:tcW w:w="1452" w:type="dxa"/>
          </w:tcPr>
          <w:p w14:paraId="16A4AAFD" w14:textId="77777777" w:rsidR="009B5B4A" w:rsidRDefault="009B5B4A" w:rsidP="00784B49">
            <w:pPr>
              <w:ind w:left="76"/>
              <w:rPr>
                <w:rFonts w:ascii="Arial" w:hAnsi="Arial" w:cs="Arial"/>
                <w:sz w:val="17"/>
                <w:szCs w:val="17"/>
              </w:rPr>
            </w:pPr>
          </w:p>
        </w:tc>
        <w:tc>
          <w:tcPr>
            <w:tcW w:w="5087" w:type="dxa"/>
          </w:tcPr>
          <w:p w14:paraId="46406348" w14:textId="0ACFD2FB" w:rsidR="009B5B4A" w:rsidRPr="0093050C" w:rsidRDefault="009B5B4A" w:rsidP="00784B49">
            <w:pPr>
              <w:ind w:left="53"/>
              <w:rPr>
                <w:rFonts w:ascii="Arial" w:hAnsi="Arial" w:cs="Arial"/>
                <w:sz w:val="17"/>
                <w:szCs w:val="17"/>
              </w:rPr>
            </w:pPr>
            <w:r w:rsidRPr="009B5B4A">
              <w:rPr>
                <w:rFonts w:ascii="Arial" w:hAnsi="Arial" w:cs="Arial"/>
                <w:sz w:val="17"/>
                <w:szCs w:val="17"/>
              </w:rPr>
              <w:t>The dimensions of the industrial computer allow</w:t>
            </w:r>
            <w:r>
              <w:rPr>
                <w:rFonts w:ascii="Arial" w:hAnsi="Arial" w:cs="Arial"/>
                <w:sz w:val="17"/>
                <w:szCs w:val="17"/>
              </w:rPr>
              <w:t xml:space="preserve"> for</w:t>
            </w:r>
            <w:r w:rsidRPr="009B5B4A">
              <w:rPr>
                <w:rFonts w:ascii="Arial" w:hAnsi="Arial" w:cs="Arial"/>
                <w:sz w:val="17"/>
                <w:szCs w:val="17"/>
              </w:rPr>
              <w:t xml:space="preserve"> installation in a traffic cabinet.</w:t>
            </w:r>
          </w:p>
        </w:tc>
        <w:tc>
          <w:tcPr>
            <w:tcW w:w="1273" w:type="dxa"/>
          </w:tcPr>
          <w:p w14:paraId="2F2DA3EA" w14:textId="54D661BC" w:rsidR="009B5B4A" w:rsidRPr="00436C62" w:rsidRDefault="009B5B4A" w:rsidP="009B5B4A">
            <w:pPr>
              <w:tabs>
                <w:tab w:val="left" w:pos="1080"/>
              </w:tabs>
              <w:jc w:val="center"/>
              <w:rPr>
                <w:rFonts w:ascii="Arial" w:hAnsi="Arial" w:cs="Arial"/>
                <w:sz w:val="17"/>
                <w:szCs w:val="17"/>
              </w:rPr>
            </w:pPr>
            <w:r w:rsidRPr="00436C6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36C62">
              <w:rPr>
                <w:rFonts w:ascii="Arial" w:hAnsi="Arial" w:cs="Arial"/>
                <w:sz w:val="17"/>
                <w:szCs w:val="17"/>
              </w:rPr>
              <w:instrText xml:space="preserve"> FORMDROPDOWN </w:instrText>
            </w:r>
            <w:r w:rsidRPr="00436C62">
              <w:rPr>
                <w:rFonts w:ascii="Arial" w:hAnsi="Arial" w:cs="Arial"/>
                <w:sz w:val="17"/>
                <w:szCs w:val="17"/>
              </w:rPr>
            </w:r>
            <w:r w:rsidRPr="00436C62">
              <w:rPr>
                <w:rFonts w:ascii="Arial" w:hAnsi="Arial" w:cs="Arial"/>
                <w:sz w:val="17"/>
                <w:szCs w:val="17"/>
              </w:rPr>
              <w:fldChar w:fldCharType="separate"/>
            </w:r>
            <w:r w:rsidRPr="00436C62">
              <w:rPr>
                <w:rFonts w:ascii="Arial" w:hAnsi="Arial" w:cs="Arial"/>
                <w:sz w:val="17"/>
                <w:szCs w:val="17"/>
              </w:rPr>
              <w:fldChar w:fldCharType="end"/>
            </w:r>
          </w:p>
        </w:tc>
        <w:tc>
          <w:tcPr>
            <w:tcW w:w="4460" w:type="dxa"/>
          </w:tcPr>
          <w:p w14:paraId="04F60AEC" w14:textId="3F70405D" w:rsidR="009B5B4A" w:rsidRPr="00B16A7A" w:rsidRDefault="009B5B4A" w:rsidP="00784B49">
            <w:pPr>
              <w:tabs>
                <w:tab w:val="left" w:pos="1080"/>
              </w:tabs>
              <w:ind w:left="50"/>
              <w:rPr>
                <w:rFonts w:ascii="Arial" w:hAnsi="Arial" w:cs="Arial"/>
                <w:i/>
                <w:noProof/>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Pr="006E49A7">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843" w:type="dxa"/>
          </w:tcPr>
          <w:p w14:paraId="6E0DBB13" w14:textId="50620C2C" w:rsidR="009B5B4A" w:rsidRPr="001C340B" w:rsidRDefault="009B5B4A" w:rsidP="009B5B4A">
            <w:pPr>
              <w:tabs>
                <w:tab w:val="left" w:pos="1080"/>
              </w:tabs>
              <w:jc w:val="center"/>
              <w:rPr>
                <w:rFonts w:ascii="Arial" w:hAnsi="Arial" w:cs="Arial"/>
                <w:sz w:val="17"/>
                <w:szCs w:val="17"/>
              </w:rPr>
            </w:pPr>
            <w:r>
              <w:rPr>
                <w:rFonts w:ascii="Arial" w:hAnsi="Arial" w:cs="Arial"/>
                <w:sz w:val="17"/>
                <w:szCs w:val="17"/>
              </w:rPr>
              <w:t>Physical Inspection</w:t>
            </w:r>
          </w:p>
        </w:tc>
      </w:tr>
      <w:tr w:rsidR="009B5B4A" w:rsidRPr="001C340B" w14:paraId="7769BD03" w14:textId="77777777" w:rsidTr="006825E7">
        <w:trPr>
          <w:cantSplit/>
          <w:trHeight w:val="60"/>
        </w:trPr>
        <w:tc>
          <w:tcPr>
            <w:tcW w:w="14581" w:type="dxa"/>
            <w:gridSpan w:val="7"/>
            <w:shd w:val="clear" w:color="auto" w:fill="FFFF99"/>
          </w:tcPr>
          <w:p w14:paraId="3BB705E4" w14:textId="7507E3A6" w:rsidR="009B5B4A" w:rsidRPr="001C340B" w:rsidRDefault="009B5B4A" w:rsidP="000056CD">
            <w:pPr>
              <w:tabs>
                <w:tab w:val="left" w:pos="1080"/>
              </w:tabs>
              <w:rPr>
                <w:rFonts w:ascii="Arial" w:hAnsi="Arial" w:cs="Arial"/>
                <w:sz w:val="17"/>
                <w:szCs w:val="17"/>
              </w:rPr>
            </w:pPr>
            <w:r w:rsidRPr="00144003">
              <w:rPr>
                <w:rFonts w:ascii="Arial" w:hAnsi="Arial" w:cs="Arial"/>
                <w:sz w:val="17"/>
                <w:szCs w:val="17"/>
              </w:rPr>
              <w:t xml:space="preserve">The following compliance matrix criteria are for all </w:t>
            </w:r>
            <w:r>
              <w:rPr>
                <w:rFonts w:ascii="Arial" w:hAnsi="Arial" w:cs="Arial"/>
                <w:sz w:val="17"/>
                <w:szCs w:val="17"/>
              </w:rPr>
              <w:t>Roadside Units (RSU)</w:t>
            </w:r>
            <w:r w:rsidR="008D3900">
              <w:rPr>
                <w:rFonts w:ascii="Arial" w:hAnsi="Arial" w:cs="Arial"/>
                <w:sz w:val="17"/>
                <w:szCs w:val="17"/>
              </w:rPr>
              <w:t>.</w:t>
            </w:r>
          </w:p>
        </w:tc>
      </w:tr>
      <w:bookmarkStart w:id="7" w:name="_Hlk189042781"/>
      <w:tr w:rsidR="00E816F8" w:rsidRPr="001C340B" w14:paraId="7BE25059" w14:textId="77777777" w:rsidTr="000056CD">
        <w:trPr>
          <w:cantSplit/>
          <w:trHeight w:val="377"/>
        </w:trPr>
        <w:tc>
          <w:tcPr>
            <w:tcW w:w="466" w:type="dxa"/>
            <w:gridSpan w:val="2"/>
            <w:vMerge w:val="restart"/>
          </w:tcPr>
          <w:p w14:paraId="6DB25E7B" w14:textId="5DC54424" w:rsidR="00E816F8" w:rsidRPr="001E2D99" w:rsidRDefault="00E816F8" w:rsidP="00E816F8">
            <w:pPr>
              <w:tabs>
                <w:tab w:val="left" w:pos="1080"/>
              </w:tabs>
              <w:jc w:val="center"/>
              <w:rPr>
                <w:rFonts w:ascii="Arial" w:hAnsi="Arial" w:cs="Arial"/>
                <w:sz w:val="17"/>
                <w:szCs w:val="17"/>
              </w:rPr>
            </w:pPr>
            <w:r w:rsidRPr="00EA626B">
              <w:rPr>
                <w:rFonts w:ascii="Arial" w:hAnsi="Arial" w:cs="Arial"/>
                <w:sz w:val="17"/>
                <w:szCs w:val="17"/>
              </w:rPr>
              <w:fldChar w:fldCharType="begin"/>
            </w:r>
            <w:r w:rsidRPr="00EA626B">
              <w:rPr>
                <w:rFonts w:ascii="Arial" w:hAnsi="Arial" w:cs="Arial"/>
                <w:sz w:val="17"/>
                <w:szCs w:val="17"/>
              </w:rPr>
              <w:instrText xml:space="preserve"> SEQ A602 </w:instrText>
            </w:r>
            <w:r w:rsidRPr="00EA626B">
              <w:rPr>
                <w:rFonts w:ascii="Arial" w:hAnsi="Arial" w:cs="Arial"/>
                <w:sz w:val="17"/>
                <w:szCs w:val="17"/>
              </w:rPr>
              <w:fldChar w:fldCharType="separate"/>
            </w:r>
            <w:r w:rsidR="005B5D59">
              <w:rPr>
                <w:rFonts w:ascii="Arial" w:hAnsi="Arial" w:cs="Arial"/>
                <w:noProof/>
                <w:sz w:val="17"/>
                <w:szCs w:val="17"/>
              </w:rPr>
              <w:t>52</w:t>
            </w:r>
            <w:r w:rsidRPr="00EA626B">
              <w:rPr>
                <w:rFonts w:ascii="Arial" w:hAnsi="Arial" w:cs="Arial"/>
                <w:sz w:val="17"/>
                <w:szCs w:val="17"/>
              </w:rPr>
              <w:fldChar w:fldCharType="end"/>
            </w:r>
          </w:p>
        </w:tc>
        <w:tc>
          <w:tcPr>
            <w:tcW w:w="1452" w:type="dxa"/>
            <w:vMerge w:val="restart"/>
          </w:tcPr>
          <w:p w14:paraId="6EDF7B8F" w14:textId="51836B31" w:rsidR="00E816F8" w:rsidRPr="004E0ADD" w:rsidRDefault="00E816F8" w:rsidP="00E816F8">
            <w:pPr>
              <w:ind w:left="76"/>
              <w:rPr>
                <w:rFonts w:ascii="Arial" w:hAnsi="Arial" w:cs="Arial"/>
                <w:sz w:val="17"/>
                <w:szCs w:val="17"/>
              </w:rPr>
            </w:pPr>
            <w:r>
              <w:rPr>
                <w:rFonts w:ascii="Arial" w:hAnsi="Arial" w:cs="Arial"/>
                <w:sz w:val="17"/>
                <w:szCs w:val="17"/>
              </w:rPr>
              <w:t>995-20.7</w:t>
            </w:r>
          </w:p>
        </w:tc>
        <w:tc>
          <w:tcPr>
            <w:tcW w:w="5087" w:type="dxa"/>
            <w:vMerge w:val="restart"/>
          </w:tcPr>
          <w:p w14:paraId="0E9405ED" w14:textId="5D1D5AA2" w:rsidR="00E816F8" w:rsidRPr="0093050C" w:rsidRDefault="00E816F8" w:rsidP="00E816F8">
            <w:pPr>
              <w:ind w:left="53"/>
              <w:rPr>
                <w:rFonts w:ascii="Arial" w:hAnsi="Arial" w:cs="Arial"/>
                <w:sz w:val="17"/>
                <w:szCs w:val="17"/>
              </w:rPr>
            </w:pPr>
            <w:r w:rsidRPr="0093050C">
              <w:rPr>
                <w:rFonts w:ascii="Arial" w:hAnsi="Arial" w:cs="Arial"/>
                <w:sz w:val="17"/>
                <w:szCs w:val="17"/>
              </w:rPr>
              <w:t xml:space="preserve">The RSU </w:t>
            </w:r>
            <w:r w:rsidRPr="00D4646E">
              <w:rPr>
                <w:rFonts w:ascii="Arial" w:hAnsi="Arial" w:cs="Arial"/>
                <w:sz w:val="17"/>
                <w:szCs w:val="17"/>
              </w:rPr>
              <w:t>is</w:t>
            </w:r>
            <w:r w:rsidRPr="0093050C">
              <w:rPr>
                <w:rFonts w:ascii="Arial" w:hAnsi="Arial" w:cs="Arial"/>
                <w:sz w:val="17"/>
                <w:szCs w:val="17"/>
              </w:rPr>
              <w:t xml:space="preserve"> provided with a power over ethernet (PoE) injector.</w:t>
            </w:r>
          </w:p>
        </w:tc>
        <w:tc>
          <w:tcPr>
            <w:tcW w:w="1273" w:type="dxa"/>
            <w:vMerge w:val="restart"/>
          </w:tcPr>
          <w:p w14:paraId="5FB41B01" w14:textId="4C4A49A2" w:rsidR="00E816F8" w:rsidRPr="001C340B" w:rsidRDefault="00E816F8" w:rsidP="00E816F8">
            <w:pPr>
              <w:tabs>
                <w:tab w:val="left" w:pos="1080"/>
              </w:tabs>
              <w:jc w:val="center"/>
              <w:rPr>
                <w:rFonts w:ascii="Arial" w:hAnsi="Arial" w:cs="Arial"/>
                <w:sz w:val="17"/>
                <w:szCs w:val="17"/>
              </w:rPr>
            </w:pPr>
            <w:r w:rsidRPr="00436C6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36C62">
              <w:rPr>
                <w:rFonts w:ascii="Arial" w:hAnsi="Arial" w:cs="Arial"/>
                <w:sz w:val="17"/>
                <w:szCs w:val="17"/>
              </w:rPr>
              <w:instrText xml:space="preserve"> FORMDROPDOWN </w:instrText>
            </w:r>
            <w:r w:rsidRPr="00436C62">
              <w:rPr>
                <w:rFonts w:ascii="Arial" w:hAnsi="Arial" w:cs="Arial"/>
                <w:sz w:val="17"/>
                <w:szCs w:val="17"/>
              </w:rPr>
            </w:r>
            <w:r w:rsidRPr="00436C62">
              <w:rPr>
                <w:rFonts w:ascii="Arial" w:hAnsi="Arial" w:cs="Arial"/>
                <w:sz w:val="17"/>
                <w:szCs w:val="17"/>
              </w:rPr>
              <w:fldChar w:fldCharType="separate"/>
            </w:r>
            <w:r w:rsidRPr="00436C62">
              <w:rPr>
                <w:rFonts w:ascii="Arial" w:hAnsi="Arial" w:cs="Arial"/>
                <w:sz w:val="17"/>
                <w:szCs w:val="17"/>
              </w:rPr>
              <w:fldChar w:fldCharType="end"/>
            </w:r>
          </w:p>
        </w:tc>
        <w:tc>
          <w:tcPr>
            <w:tcW w:w="4460" w:type="dxa"/>
          </w:tcPr>
          <w:p w14:paraId="1B7CE143" w14:textId="371F5956" w:rsidR="00E816F8" w:rsidRPr="00B909CE" w:rsidRDefault="00E816F8" w:rsidP="00E816F8">
            <w:pPr>
              <w:tabs>
                <w:tab w:val="left" w:pos="1080"/>
              </w:tabs>
              <w:ind w:left="50"/>
              <w:rPr>
                <w:rFonts w:ascii="Arial" w:hAnsi="Arial" w:cs="Arial"/>
                <w:i/>
                <w:sz w:val="17"/>
                <w:szCs w:val="17"/>
              </w:rPr>
            </w:pPr>
            <w:r w:rsidRPr="00B16A7A">
              <w:rPr>
                <w:rFonts w:ascii="Arial" w:hAnsi="Arial" w:cs="Arial"/>
                <w:i/>
                <w:noProof/>
                <w:sz w:val="17"/>
                <w:szCs w:val="17"/>
              </w:rPr>
              <w:t>Provide product literature, specifications, user manual,</w:t>
            </w:r>
            <w:r w:rsidR="00B6752E">
              <w:rPr>
                <w:rFonts w:ascii="Arial" w:hAnsi="Arial" w:cs="Arial"/>
                <w:i/>
                <w:noProof/>
                <w:sz w:val="17"/>
                <w:szCs w:val="17"/>
              </w:rPr>
              <w:t xml:space="preserve"> </w:t>
            </w:r>
            <w:r w:rsidRPr="00B16A7A">
              <w:rPr>
                <w:rFonts w:ascii="Arial" w:hAnsi="Arial" w:cs="Arial"/>
                <w:i/>
                <w:noProof/>
                <w:sz w:val="17"/>
                <w:szCs w:val="17"/>
              </w:rPr>
              <w:t xml:space="preserve">or similar information that </w:t>
            </w:r>
            <w:r>
              <w:rPr>
                <w:rFonts w:ascii="Arial" w:hAnsi="Arial" w:cs="Arial"/>
                <w:i/>
                <w:noProof/>
                <w:sz w:val="17"/>
                <w:szCs w:val="17"/>
              </w:rPr>
              <w:t>shows the product meets this requirement.</w:t>
            </w:r>
          </w:p>
        </w:tc>
        <w:tc>
          <w:tcPr>
            <w:tcW w:w="1843" w:type="dxa"/>
            <w:vMerge w:val="restart"/>
          </w:tcPr>
          <w:p w14:paraId="20DA9066" w14:textId="4FE14214" w:rsidR="00E816F8" w:rsidRPr="001C340B" w:rsidRDefault="00E816F8" w:rsidP="00E816F8">
            <w:pPr>
              <w:tabs>
                <w:tab w:val="left" w:pos="1080"/>
              </w:tabs>
              <w:jc w:val="center"/>
              <w:rPr>
                <w:rFonts w:ascii="Arial" w:hAnsi="Arial" w:cs="Arial"/>
                <w:sz w:val="17"/>
                <w:szCs w:val="17"/>
              </w:rPr>
            </w:pPr>
            <w:r w:rsidRPr="001C340B">
              <w:rPr>
                <w:rFonts w:ascii="Arial" w:hAnsi="Arial" w:cs="Arial"/>
                <w:sz w:val="17"/>
                <w:szCs w:val="17"/>
              </w:rPr>
              <w:t>Document Review</w:t>
            </w:r>
            <w:r>
              <w:rPr>
                <w:rFonts w:ascii="Arial" w:hAnsi="Arial" w:cs="Arial"/>
                <w:sz w:val="17"/>
                <w:szCs w:val="17"/>
              </w:rPr>
              <w:t xml:space="preserve"> and Physical Inspection</w:t>
            </w:r>
          </w:p>
        </w:tc>
      </w:tr>
      <w:tr w:rsidR="00E816F8" w:rsidRPr="001C340B" w14:paraId="21A4228D" w14:textId="77777777" w:rsidTr="000056CD">
        <w:trPr>
          <w:cantSplit/>
          <w:trHeight w:val="288"/>
        </w:trPr>
        <w:tc>
          <w:tcPr>
            <w:tcW w:w="466" w:type="dxa"/>
            <w:gridSpan w:val="2"/>
            <w:vMerge/>
          </w:tcPr>
          <w:p w14:paraId="3431687C" w14:textId="77777777" w:rsidR="00E816F8" w:rsidRPr="001E2D99" w:rsidRDefault="00E816F8" w:rsidP="00E816F8">
            <w:pPr>
              <w:tabs>
                <w:tab w:val="left" w:pos="1080"/>
              </w:tabs>
              <w:ind w:left="360"/>
              <w:jc w:val="center"/>
              <w:rPr>
                <w:rFonts w:ascii="Arial" w:hAnsi="Arial" w:cs="Arial"/>
                <w:sz w:val="17"/>
                <w:szCs w:val="17"/>
              </w:rPr>
            </w:pPr>
          </w:p>
        </w:tc>
        <w:tc>
          <w:tcPr>
            <w:tcW w:w="1452" w:type="dxa"/>
            <w:vMerge/>
          </w:tcPr>
          <w:p w14:paraId="66822427" w14:textId="77777777" w:rsidR="00E816F8" w:rsidRDefault="00E816F8" w:rsidP="00E816F8">
            <w:pPr>
              <w:ind w:left="76"/>
              <w:rPr>
                <w:rFonts w:ascii="Arial" w:hAnsi="Arial" w:cs="Arial"/>
                <w:sz w:val="17"/>
                <w:szCs w:val="17"/>
              </w:rPr>
            </w:pPr>
          </w:p>
        </w:tc>
        <w:tc>
          <w:tcPr>
            <w:tcW w:w="5087" w:type="dxa"/>
            <w:vMerge/>
          </w:tcPr>
          <w:p w14:paraId="29B1D478" w14:textId="77777777" w:rsidR="00E816F8" w:rsidRPr="003734BE" w:rsidRDefault="00E816F8" w:rsidP="00E816F8">
            <w:pPr>
              <w:ind w:left="53"/>
              <w:rPr>
                <w:rFonts w:ascii="Arial" w:hAnsi="Arial" w:cs="Arial"/>
                <w:sz w:val="17"/>
                <w:szCs w:val="17"/>
              </w:rPr>
            </w:pPr>
          </w:p>
        </w:tc>
        <w:tc>
          <w:tcPr>
            <w:tcW w:w="1273" w:type="dxa"/>
            <w:vMerge/>
          </w:tcPr>
          <w:p w14:paraId="2630D371" w14:textId="77777777" w:rsidR="00E816F8" w:rsidRPr="001C340B" w:rsidRDefault="00E816F8" w:rsidP="00E816F8">
            <w:pPr>
              <w:tabs>
                <w:tab w:val="left" w:pos="1080"/>
              </w:tabs>
              <w:jc w:val="center"/>
              <w:rPr>
                <w:rFonts w:ascii="Arial" w:hAnsi="Arial" w:cs="Arial"/>
                <w:sz w:val="17"/>
                <w:szCs w:val="17"/>
              </w:rPr>
            </w:pPr>
          </w:p>
        </w:tc>
        <w:tc>
          <w:tcPr>
            <w:tcW w:w="4460" w:type="dxa"/>
          </w:tcPr>
          <w:p w14:paraId="3A2C5358" w14:textId="77777777" w:rsidR="00E816F8" w:rsidRPr="00B27113" w:rsidRDefault="00E816F8" w:rsidP="00E816F8">
            <w:pPr>
              <w:tabs>
                <w:tab w:val="left" w:pos="1080"/>
              </w:tabs>
              <w:ind w:left="50"/>
              <w:rPr>
                <w:rFonts w:ascii="Arial" w:hAnsi="Arial" w:cs="Arial"/>
                <w:i/>
                <w:noProof/>
                <w:sz w:val="17"/>
                <w:szCs w:val="17"/>
              </w:rPr>
            </w:pPr>
            <w:r w:rsidRPr="00B27113">
              <w:rPr>
                <w:rFonts w:ascii="Arial" w:hAnsi="Arial" w:cs="Arial"/>
                <w:i/>
                <w:noProof/>
                <w:sz w:val="17"/>
                <w:szCs w:val="17"/>
              </w:rPr>
              <w:fldChar w:fldCharType="begin">
                <w:ffData>
                  <w:name w:val="Text1"/>
                  <w:enabled/>
                  <w:calcOnExit/>
                  <w:textInput>
                    <w:default w:val="Indicate location of requested information in submittal."/>
                  </w:textInput>
                </w:ffData>
              </w:fldChar>
            </w:r>
            <w:r w:rsidRPr="00B27113">
              <w:rPr>
                <w:rFonts w:ascii="Arial" w:hAnsi="Arial" w:cs="Arial"/>
                <w:i/>
                <w:noProof/>
                <w:sz w:val="17"/>
                <w:szCs w:val="17"/>
              </w:rPr>
              <w:instrText xml:space="preserve"> FORMTEXT </w:instrText>
            </w:r>
            <w:r w:rsidRPr="00B27113">
              <w:rPr>
                <w:rFonts w:ascii="Arial" w:hAnsi="Arial" w:cs="Arial"/>
                <w:i/>
                <w:noProof/>
                <w:sz w:val="17"/>
                <w:szCs w:val="17"/>
              </w:rPr>
            </w:r>
            <w:r w:rsidRPr="00B27113">
              <w:rPr>
                <w:rFonts w:ascii="Arial" w:hAnsi="Arial" w:cs="Arial"/>
                <w:i/>
                <w:noProof/>
                <w:sz w:val="17"/>
                <w:szCs w:val="17"/>
              </w:rPr>
              <w:fldChar w:fldCharType="separate"/>
            </w:r>
            <w:r w:rsidRPr="00B27113">
              <w:rPr>
                <w:rFonts w:ascii="Arial" w:hAnsi="Arial" w:cs="Arial"/>
                <w:i/>
                <w:noProof/>
                <w:sz w:val="17"/>
                <w:szCs w:val="17"/>
              </w:rPr>
              <w:t>Indicate location of requested information in submittal.</w:t>
            </w:r>
            <w:r w:rsidRPr="00B27113">
              <w:rPr>
                <w:rFonts w:ascii="Arial" w:hAnsi="Arial" w:cs="Arial"/>
                <w:i/>
                <w:noProof/>
                <w:sz w:val="17"/>
                <w:szCs w:val="17"/>
              </w:rPr>
              <w:fldChar w:fldCharType="end"/>
            </w:r>
          </w:p>
        </w:tc>
        <w:tc>
          <w:tcPr>
            <w:tcW w:w="1843" w:type="dxa"/>
            <w:vMerge/>
          </w:tcPr>
          <w:p w14:paraId="518620C6" w14:textId="77777777" w:rsidR="00E816F8" w:rsidRPr="001C340B" w:rsidRDefault="00E816F8" w:rsidP="00E816F8">
            <w:pPr>
              <w:tabs>
                <w:tab w:val="left" w:pos="1080"/>
              </w:tabs>
              <w:jc w:val="center"/>
              <w:rPr>
                <w:rFonts w:ascii="Arial" w:hAnsi="Arial" w:cs="Arial"/>
                <w:sz w:val="17"/>
                <w:szCs w:val="17"/>
              </w:rPr>
            </w:pPr>
          </w:p>
        </w:tc>
      </w:tr>
      <w:bookmarkEnd w:id="7"/>
      <w:tr w:rsidR="00E816F8" w:rsidRPr="001C340B" w14:paraId="1B395614" w14:textId="77777777" w:rsidTr="000056CD">
        <w:trPr>
          <w:cantSplit/>
          <w:trHeight w:val="251"/>
        </w:trPr>
        <w:tc>
          <w:tcPr>
            <w:tcW w:w="466" w:type="dxa"/>
            <w:gridSpan w:val="2"/>
            <w:vMerge w:val="restart"/>
          </w:tcPr>
          <w:p w14:paraId="30CE2DCD" w14:textId="474874AB" w:rsidR="00E816F8" w:rsidRPr="001E2D99" w:rsidRDefault="00E816F8" w:rsidP="00E816F8">
            <w:pPr>
              <w:tabs>
                <w:tab w:val="left" w:pos="1080"/>
              </w:tabs>
              <w:jc w:val="center"/>
              <w:rPr>
                <w:rFonts w:ascii="Arial" w:hAnsi="Arial" w:cs="Arial"/>
                <w:sz w:val="17"/>
                <w:szCs w:val="17"/>
              </w:rPr>
            </w:pPr>
            <w:r w:rsidRPr="00EA626B">
              <w:rPr>
                <w:rFonts w:ascii="Arial" w:hAnsi="Arial" w:cs="Arial"/>
                <w:sz w:val="17"/>
                <w:szCs w:val="17"/>
              </w:rPr>
              <w:fldChar w:fldCharType="begin"/>
            </w:r>
            <w:r w:rsidRPr="00EA626B">
              <w:rPr>
                <w:rFonts w:ascii="Arial" w:hAnsi="Arial" w:cs="Arial"/>
                <w:sz w:val="17"/>
                <w:szCs w:val="17"/>
              </w:rPr>
              <w:instrText xml:space="preserve"> SEQ A602 </w:instrText>
            </w:r>
            <w:r w:rsidRPr="00EA626B">
              <w:rPr>
                <w:rFonts w:ascii="Arial" w:hAnsi="Arial" w:cs="Arial"/>
                <w:sz w:val="17"/>
                <w:szCs w:val="17"/>
              </w:rPr>
              <w:fldChar w:fldCharType="separate"/>
            </w:r>
            <w:r w:rsidR="005B5D59">
              <w:rPr>
                <w:rFonts w:ascii="Arial" w:hAnsi="Arial" w:cs="Arial"/>
                <w:noProof/>
                <w:sz w:val="17"/>
                <w:szCs w:val="17"/>
              </w:rPr>
              <w:t>53</w:t>
            </w:r>
            <w:r w:rsidRPr="00EA626B">
              <w:rPr>
                <w:rFonts w:ascii="Arial" w:hAnsi="Arial" w:cs="Arial"/>
                <w:sz w:val="17"/>
                <w:szCs w:val="17"/>
              </w:rPr>
              <w:fldChar w:fldCharType="end"/>
            </w:r>
          </w:p>
        </w:tc>
        <w:tc>
          <w:tcPr>
            <w:tcW w:w="1452" w:type="dxa"/>
            <w:vMerge w:val="restart"/>
          </w:tcPr>
          <w:p w14:paraId="70BFDC40" w14:textId="723EEB9F" w:rsidR="00E816F8" w:rsidRPr="004E0ADD" w:rsidRDefault="00E816F8" w:rsidP="00E816F8">
            <w:pPr>
              <w:ind w:left="76"/>
              <w:rPr>
                <w:rFonts w:ascii="Arial" w:hAnsi="Arial" w:cs="Arial"/>
                <w:sz w:val="17"/>
                <w:szCs w:val="17"/>
              </w:rPr>
            </w:pPr>
          </w:p>
        </w:tc>
        <w:tc>
          <w:tcPr>
            <w:tcW w:w="5087" w:type="dxa"/>
            <w:vMerge w:val="restart"/>
          </w:tcPr>
          <w:p w14:paraId="0B7167BB" w14:textId="0CD7BE03" w:rsidR="00E816F8" w:rsidRPr="003734BE" w:rsidRDefault="00E816F8" w:rsidP="00E816F8">
            <w:pPr>
              <w:ind w:left="53"/>
              <w:rPr>
                <w:rFonts w:ascii="Arial" w:hAnsi="Arial" w:cs="Arial"/>
                <w:sz w:val="17"/>
                <w:szCs w:val="17"/>
              </w:rPr>
            </w:pPr>
            <w:r w:rsidRPr="00997F8D">
              <w:rPr>
                <w:rFonts w:ascii="Arial" w:hAnsi="Arial" w:cs="Arial"/>
                <w:sz w:val="17"/>
                <w:szCs w:val="17"/>
              </w:rPr>
              <w:t xml:space="preserve">Powered ports on the PoE injector </w:t>
            </w:r>
            <w:r>
              <w:rPr>
                <w:rFonts w:ascii="Arial" w:hAnsi="Arial" w:cs="Arial"/>
                <w:sz w:val="17"/>
                <w:szCs w:val="17"/>
              </w:rPr>
              <w:t>m</w:t>
            </w:r>
            <w:r w:rsidRPr="00997F8D">
              <w:rPr>
                <w:rFonts w:ascii="Arial" w:hAnsi="Arial" w:cs="Arial"/>
                <w:sz w:val="17"/>
                <w:szCs w:val="17"/>
              </w:rPr>
              <w:t>eet the requirements set forth in IEEE 802.3.</w:t>
            </w:r>
          </w:p>
        </w:tc>
        <w:tc>
          <w:tcPr>
            <w:tcW w:w="1273" w:type="dxa"/>
            <w:vMerge w:val="restart"/>
          </w:tcPr>
          <w:p w14:paraId="18A53ABE" w14:textId="4BA1375B" w:rsidR="00E816F8" w:rsidRPr="001C340B" w:rsidRDefault="00E816F8" w:rsidP="00E816F8">
            <w:pPr>
              <w:tabs>
                <w:tab w:val="left" w:pos="1080"/>
              </w:tabs>
              <w:jc w:val="center"/>
              <w:rPr>
                <w:rFonts w:ascii="Arial" w:hAnsi="Arial" w:cs="Arial"/>
                <w:sz w:val="17"/>
                <w:szCs w:val="17"/>
              </w:rPr>
            </w:pPr>
            <w:r w:rsidRPr="00436C6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36C62">
              <w:rPr>
                <w:rFonts w:ascii="Arial" w:hAnsi="Arial" w:cs="Arial"/>
                <w:sz w:val="17"/>
                <w:szCs w:val="17"/>
              </w:rPr>
              <w:instrText xml:space="preserve"> FORMDROPDOWN </w:instrText>
            </w:r>
            <w:r w:rsidRPr="00436C62">
              <w:rPr>
                <w:rFonts w:ascii="Arial" w:hAnsi="Arial" w:cs="Arial"/>
                <w:sz w:val="17"/>
                <w:szCs w:val="17"/>
              </w:rPr>
            </w:r>
            <w:r w:rsidRPr="00436C62">
              <w:rPr>
                <w:rFonts w:ascii="Arial" w:hAnsi="Arial" w:cs="Arial"/>
                <w:sz w:val="17"/>
                <w:szCs w:val="17"/>
              </w:rPr>
              <w:fldChar w:fldCharType="separate"/>
            </w:r>
            <w:r w:rsidRPr="00436C62">
              <w:rPr>
                <w:rFonts w:ascii="Arial" w:hAnsi="Arial" w:cs="Arial"/>
                <w:sz w:val="17"/>
                <w:szCs w:val="17"/>
              </w:rPr>
              <w:fldChar w:fldCharType="end"/>
            </w:r>
          </w:p>
        </w:tc>
        <w:tc>
          <w:tcPr>
            <w:tcW w:w="4460" w:type="dxa"/>
          </w:tcPr>
          <w:p w14:paraId="15CB3B48" w14:textId="48B30F62" w:rsidR="00E816F8" w:rsidRPr="00B27113" w:rsidRDefault="00E816F8" w:rsidP="00E816F8">
            <w:pPr>
              <w:tabs>
                <w:tab w:val="left" w:pos="1080"/>
              </w:tabs>
              <w:ind w:left="50"/>
              <w:rPr>
                <w:rFonts w:ascii="Arial" w:hAnsi="Arial" w:cs="Arial"/>
                <w:i/>
                <w:noProof/>
                <w:sz w:val="17"/>
                <w:szCs w:val="17"/>
              </w:rPr>
            </w:pPr>
            <w:r w:rsidRPr="00B16A7A">
              <w:rPr>
                <w:rFonts w:ascii="Arial" w:hAnsi="Arial" w:cs="Arial"/>
                <w:i/>
                <w:noProof/>
                <w:sz w:val="17"/>
                <w:szCs w:val="17"/>
              </w:rPr>
              <w:t>Provide product literature, specifications, user manual,</w:t>
            </w:r>
            <w:r w:rsidR="00B6752E">
              <w:rPr>
                <w:rFonts w:ascii="Arial" w:hAnsi="Arial" w:cs="Arial"/>
                <w:i/>
                <w:noProof/>
                <w:sz w:val="17"/>
                <w:szCs w:val="17"/>
              </w:rPr>
              <w:t xml:space="preserve"> </w:t>
            </w:r>
            <w:r w:rsidRPr="00B16A7A">
              <w:rPr>
                <w:rFonts w:ascii="Arial" w:hAnsi="Arial" w:cs="Arial"/>
                <w:i/>
                <w:noProof/>
                <w:sz w:val="17"/>
                <w:szCs w:val="17"/>
              </w:rPr>
              <w:t xml:space="preserve">or similar information that </w:t>
            </w:r>
            <w:r>
              <w:rPr>
                <w:rFonts w:ascii="Arial" w:hAnsi="Arial" w:cs="Arial"/>
                <w:i/>
                <w:noProof/>
                <w:sz w:val="17"/>
                <w:szCs w:val="17"/>
              </w:rPr>
              <w:t>shows the product meets this requirement.</w:t>
            </w:r>
          </w:p>
        </w:tc>
        <w:tc>
          <w:tcPr>
            <w:tcW w:w="1843" w:type="dxa"/>
            <w:vMerge w:val="restart"/>
          </w:tcPr>
          <w:p w14:paraId="30ADEBBC" w14:textId="521227FA" w:rsidR="00E816F8" w:rsidRPr="001C340B" w:rsidRDefault="00E816F8" w:rsidP="00E816F8">
            <w:pPr>
              <w:tabs>
                <w:tab w:val="left" w:pos="1080"/>
              </w:tabs>
              <w:jc w:val="center"/>
              <w:rPr>
                <w:rFonts w:ascii="Arial" w:hAnsi="Arial" w:cs="Arial"/>
                <w:sz w:val="17"/>
                <w:szCs w:val="17"/>
              </w:rPr>
            </w:pPr>
            <w:r w:rsidRPr="001C340B">
              <w:rPr>
                <w:rFonts w:ascii="Arial" w:hAnsi="Arial" w:cs="Arial"/>
                <w:sz w:val="17"/>
                <w:szCs w:val="17"/>
              </w:rPr>
              <w:t>Document Review</w:t>
            </w:r>
            <w:r>
              <w:rPr>
                <w:rFonts w:ascii="Arial" w:hAnsi="Arial" w:cs="Arial"/>
                <w:sz w:val="17"/>
                <w:szCs w:val="17"/>
              </w:rPr>
              <w:t xml:space="preserve"> </w:t>
            </w:r>
          </w:p>
        </w:tc>
      </w:tr>
      <w:tr w:rsidR="00E816F8" w:rsidRPr="001C340B" w14:paraId="4FEE955F" w14:textId="77777777" w:rsidTr="000056CD">
        <w:trPr>
          <w:cantSplit/>
          <w:trHeight w:val="288"/>
        </w:trPr>
        <w:tc>
          <w:tcPr>
            <w:tcW w:w="466" w:type="dxa"/>
            <w:gridSpan w:val="2"/>
            <w:vMerge/>
          </w:tcPr>
          <w:p w14:paraId="49C96034" w14:textId="77777777" w:rsidR="00E816F8" w:rsidRPr="001E2D99" w:rsidRDefault="00E816F8" w:rsidP="00E816F8">
            <w:pPr>
              <w:tabs>
                <w:tab w:val="left" w:pos="1080"/>
              </w:tabs>
              <w:ind w:left="360"/>
              <w:jc w:val="center"/>
              <w:rPr>
                <w:rFonts w:ascii="Arial" w:hAnsi="Arial" w:cs="Arial"/>
                <w:sz w:val="17"/>
                <w:szCs w:val="17"/>
              </w:rPr>
            </w:pPr>
          </w:p>
        </w:tc>
        <w:tc>
          <w:tcPr>
            <w:tcW w:w="1452" w:type="dxa"/>
            <w:vMerge/>
          </w:tcPr>
          <w:p w14:paraId="4D7C8FBE" w14:textId="77777777" w:rsidR="00E816F8" w:rsidRPr="004E0ADD" w:rsidRDefault="00E816F8" w:rsidP="00E816F8">
            <w:pPr>
              <w:ind w:left="76"/>
              <w:rPr>
                <w:rFonts w:ascii="Arial" w:hAnsi="Arial" w:cs="Arial"/>
                <w:sz w:val="17"/>
                <w:szCs w:val="17"/>
              </w:rPr>
            </w:pPr>
          </w:p>
        </w:tc>
        <w:tc>
          <w:tcPr>
            <w:tcW w:w="5087" w:type="dxa"/>
            <w:vMerge/>
          </w:tcPr>
          <w:p w14:paraId="3EA35898" w14:textId="77777777" w:rsidR="00E816F8" w:rsidRPr="00997F8D" w:rsidRDefault="00E816F8" w:rsidP="00E816F8">
            <w:pPr>
              <w:ind w:left="53"/>
              <w:rPr>
                <w:rFonts w:ascii="Arial" w:hAnsi="Arial" w:cs="Arial"/>
                <w:sz w:val="17"/>
                <w:szCs w:val="17"/>
              </w:rPr>
            </w:pPr>
          </w:p>
        </w:tc>
        <w:tc>
          <w:tcPr>
            <w:tcW w:w="1273" w:type="dxa"/>
            <w:vMerge/>
          </w:tcPr>
          <w:p w14:paraId="1B8AA0A1" w14:textId="77777777" w:rsidR="00E816F8" w:rsidRPr="00436C62" w:rsidRDefault="00E816F8" w:rsidP="00E816F8">
            <w:pPr>
              <w:tabs>
                <w:tab w:val="left" w:pos="1080"/>
              </w:tabs>
              <w:jc w:val="center"/>
              <w:rPr>
                <w:rFonts w:ascii="Arial" w:hAnsi="Arial" w:cs="Arial"/>
                <w:sz w:val="17"/>
                <w:szCs w:val="17"/>
              </w:rPr>
            </w:pPr>
          </w:p>
        </w:tc>
        <w:tc>
          <w:tcPr>
            <w:tcW w:w="4460" w:type="dxa"/>
          </w:tcPr>
          <w:p w14:paraId="3040F90F" w14:textId="29810780" w:rsidR="00E816F8" w:rsidRPr="00B16A7A" w:rsidRDefault="00E816F8" w:rsidP="00E816F8">
            <w:pPr>
              <w:tabs>
                <w:tab w:val="left" w:pos="1080"/>
              </w:tabs>
              <w:ind w:left="50"/>
              <w:rPr>
                <w:rFonts w:ascii="Arial" w:hAnsi="Arial" w:cs="Arial"/>
                <w:i/>
                <w:noProof/>
                <w:sz w:val="17"/>
                <w:szCs w:val="17"/>
              </w:rPr>
            </w:pPr>
            <w:r w:rsidRPr="00B27113">
              <w:rPr>
                <w:rFonts w:ascii="Arial" w:hAnsi="Arial" w:cs="Arial"/>
                <w:i/>
                <w:noProof/>
                <w:sz w:val="17"/>
                <w:szCs w:val="17"/>
              </w:rPr>
              <w:fldChar w:fldCharType="begin">
                <w:ffData>
                  <w:name w:val="Text1"/>
                  <w:enabled/>
                  <w:calcOnExit/>
                  <w:textInput>
                    <w:default w:val="Indicate location of requested information in submittal."/>
                  </w:textInput>
                </w:ffData>
              </w:fldChar>
            </w:r>
            <w:r w:rsidRPr="00B27113">
              <w:rPr>
                <w:rFonts w:ascii="Arial" w:hAnsi="Arial" w:cs="Arial"/>
                <w:i/>
                <w:noProof/>
                <w:sz w:val="17"/>
                <w:szCs w:val="17"/>
              </w:rPr>
              <w:instrText xml:space="preserve"> FORMTEXT </w:instrText>
            </w:r>
            <w:r w:rsidRPr="00B27113">
              <w:rPr>
                <w:rFonts w:ascii="Arial" w:hAnsi="Arial" w:cs="Arial"/>
                <w:i/>
                <w:noProof/>
                <w:sz w:val="17"/>
                <w:szCs w:val="17"/>
              </w:rPr>
            </w:r>
            <w:r w:rsidRPr="00B27113">
              <w:rPr>
                <w:rFonts w:ascii="Arial" w:hAnsi="Arial" w:cs="Arial"/>
                <w:i/>
                <w:noProof/>
                <w:sz w:val="17"/>
                <w:szCs w:val="17"/>
              </w:rPr>
              <w:fldChar w:fldCharType="separate"/>
            </w:r>
            <w:r w:rsidRPr="00B27113">
              <w:rPr>
                <w:rFonts w:ascii="Arial" w:hAnsi="Arial" w:cs="Arial"/>
                <w:i/>
                <w:noProof/>
                <w:sz w:val="17"/>
                <w:szCs w:val="17"/>
              </w:rPr>
              <w:t>Indicate location of requested information in submittal.</w:t>
            </w:r>
            <w:r w:rsidRPr="00B27113">
              <w:rPr>
                <w:rFonts w:ascii="Arial" w:hAnsi="Arial" w:cs="Arial"/>
                <w:i/>
                <w:noProof/>
                <w:sz w:val="17"/>
                <w:szCs w:val="17"/>
              </w:rPr>
              <w:fldChar w:fldCharType="end"/>
            </w:r>
          </w:p>
        </w:tc>
        <w:tc>
          <w:tcPr>
            <w:tcW w:w="1843" w:type="dxa"/>
            <w:vMerge/>
          </w:tcPr>
          <w:p w14:paraId="479F939C" w14:textId="77777777" w:rsidR="00E816F8" w:rsidRPr="001C340B" w:rsidRDefault="00E816F8" w:rsidP="00E816F8">
            <w:pPr>
              <w:tabs>
                <w:tab w:val="left" w:pos="1080"/>
              </w:tabs>
              <w:jc w:val="center"/>
              <w:rPr>
                <w:rFonts w:ascii="Arial" w:hAnsi="Arial" w:cs="Arial"/>
                <w:sz w:val="17"/>
                <w:szCs w:val="17"/>
              </w:rPr>
            </w:pPr>
          </w:p>
        </w:tc>
      </w:tr>
      <w:tr w:rsidR="00E816F8" w:rsidRPr="001C340B" w14:paraId="2216284C" w14:textId="77777777" w:rsidTr="000056CD">
        <w:trPr>
          <w:cantSplit/>
          <w:trHeight w:val="305"/>
        </w:trPr>
        <w:tc>
          <w:tcPr>
            <w:tcW w:w="466" w:type="dxa"/>
            <w:gridSpan w:val="2"/>
          </w:tcPr>
          <w:p w14:paraId="7047E929" w14:textId="2F583BA9" w:rsidR="00E816F8" w:rsidRPr="001E2D99" w:rsidRDefault="00E816F8" w:rsidP="00E816F8">
            <w:pPr>
              <w:tabs>
                <w:tab w:val="left" w:pos="1080"/>
              </w:tabs>
              <w:jc w:val="center"/>
              <w:rPr>
                <w:rFonts w:ascii="Arial" w:hAnsi="Arial" w:cs="Arial"/>
                <w:sz w:val="17"/>
                <w:szCs w:val="17"/>
              </w:rPr>
            </w:pPr>
            <w:r w:rsidRPr="00EA626B">
              <w:rPr>
                <w:rFonts w:ascii="Arial" w:hAnsi="Arial" w:cs="Arial"/>
                <w:sz w:val="17"/>
                <w:szCs w:val="17"/>
              </w:rPr>
              <w:fldChar w:fldCharType="begin"/>
            </w:r>
            <w:r w:rsidRPr="00EA626B">
              <w:rPr>
                <w:rFonts w:ascii="Arial" w:hAnsi="Arial" w:cs="Arial"/>
                <w:sz w:val="17"/>
                <w:szCs w:val="17"/>
              </w:rPr>
              <w:instrText xml:space="preserve"> SEQ A602 </w:instrText>
            </w:r>
            <w:r w:rsidRPr="00EA626B">
              <w:rPr>
                <w:rFonts w:ascii="Arial" w:hAnsi="Arial" w:cs="Arial"/>
                <w:sz w:val="17"/>
                <w:szCs w:val="17"/>
              </w:rPr>
              <w:fldChar w:fldCharType="separate"/>
            </w:r>
            <w:r w:rsidR="005B5D59">
              <w:rPr>
                <w:rFonts w:ascii="Arial" w:hAnsi="Arial" w:cs="Arial"/>
                <w:noProof/>
                <w:sz w:val="17"/>
                <w:szCs w:val="17"/>
              </w:rPr>
              <w:t>54</w:t>
            </w:r>
            <w:r w:rsidRPr="00EA626B">
              <w:rPr>
                <w:rFonts w:ascii="Arial" w:hAnsi="Arial" w:cs="Arial"/>
                <w:sz w:val="17"/>
                <w:szCs w:val="17"/>
              </w:rPr>
              <w:fldChar w:fldCharType="end"/>
            </w:r>
          </w:p>
        </w:tc>
        <w:tc>
          <w:tcPr>
            <w:tcW w:w="1452" w:type="dxa"/>
          </w:tcPr>
          <w:p w14:paraId="11C8B1C0" w14:textId="77777777" w:rsidR="00E816F8" w:rsidRPr="004E0ADD" w:rsidRDefault="00E816F8" w:rsidP="00E816F8">
            <w:pPr>
              <w:ind w:left="76"/>
              <w:rPr>
                <w:rFonts w:ascii="Arial" w:hAnsi="Arial" w:cs="Arial"/>
                <w:sz w:val="17"/>
                <w:szCs w:val="17"/>
              </w:rPr>
            </w:pPr>
          </w:p>
        </w:tc>
        <w:tc>
          <w:tcPr>
            <w:tcW w:w="5087" w:type="dxa"/>
          </w:tcPr>
          <w:p w14:paraId="5B57BCEF" w14:textId="16219E8F" w:rsidR="00E816F8" w:rsidRPr="003734BE" w:rsidRDefault="00E816F8" w:rsidP="00E816F8">
            <w:pPr>
              <w:ind w:left="53"/>
              <w:rPr>
                <w:rFonts w:ascii="Arial" w:hAnsi="Arial" w:cs="Arial"/>
                <w:sz w:val="17"/>
                <w:szCs w:val="17"/>
              </w:rPr>
            </w:pPr>
            <w:r w:rsidRPr="008C4694">
              <w:rPr>
                <w:rFonts w:ascii="Arial" w:hAnsi="Arial" w:cs="Arial"/>
                <w:sz w:val="17"/>
                <w:szCs w:val="17"/>
              </w:rPr>
              <w:t>The PoE injector operate</w:t>
            </w:r>
            <w:r>
              <w:rPr>
                <w:rFonts w:ascii="Arial" w:hAnsi="Arial" w:cs="Arial"/>
                <w:sz w:val="17"/>
                <w:szCs w:val="17"/>
              </w:rPr>
              <w:t>s</w:t>
            </w:r>
            <w:r w:rsidRPr="008C4694">
              <w:rPr>
                <w:rFonts w:ascii="Arial" w:hAnsi="Arial" w:cs="Arial"/>
                <w:sz w:val="17"/>
                <w:szCs w:val="17"/>
              </w:rPr>
              <w:t xml:space="preserve"> using a nominal input voltage of 120VAC. </w:t>
            </w:r>
          </w:p>
        </w:tc>
        <w:tc>
          <w:tcPr>
            <w:tcW w:w="1273" w:type="dxa"/>
          </w:tcPr>
          <w:p w14:paraId="4FF800C7" w14:textId="28BDA6B3" w:rsidR="00E816F8" w:rsidRPr="001C340B" w:rsidRDefault="00E816F8" w:rsidP="00E816F8">
            <w:pPr>
              <w:tabs>
                <w:tab w:val="left" w:pos="1080"/>
              </w:tabs>
              <w:jc w:val="center"/>
              <w:rPr>
                <w:rFonts w:ascii="Arial" w:hAnsi="Arial" w:cs="Arial"/>
                <w:sz w:val="17"/>
                <w:szCs w:val="17"/>
              </w:rPr>
            </w:pPr>
            <w:r w:rsidRPr="00436C6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36C62">
              <w:rPr>
                <w:rFonts w:ascii="Arial" w:hAnsi="Arial" w:cs="Arial"/>
                <w:sz w:val="17"/>
                <w:szCs w:val="17"/>
              </w:rPr>
              <w:instrText xml:space="preserve"> FORMDROPDOWN </w:instrText>
            </w:r>
            <w:r w:rsidRPr="00436C62">
              <w:rPr>
                <w:rFonts w:ascii="Arial" w:hAnsi="Arial" w:cs="Arial"/>
                <w:sz w:val="17"/>
                <w:szCs w:val="17"/>
              </w:rPr>
            </w:r>
            <w:r w:rsidRPr="00436C62">
              <w:rPr>
                <w:rFonts w:ascii="Arial" w:hAnsi="Arial" w:cs="Arial"/>
                <w:sz w:val="17"/>
                <w:szCs w:val="17"/>
              </w:rPr>
              <w:fldChar w:fldCharType="separate"/>
            </w:r>
            <w:r w:rsidRPr="00436C62">
              <w:rPr>
                <w:rFonts w:ascii="Arial" w:hAnsi="Arial" w:cs="Arial"/>
                <w:sz w:val="17"/>
                <w:szCs w:val="17"/>
              </w:rPr>
              <w:fldChar w:fldCharType="end"/>
            </w:r>
          </w:p>
        </w:tc>
        <w:tc>
          <w:tcPr>
            <w:tcW w:w="4460" w:type="dxa"/>
          </w:tcPr>
          <w:p w14:paraId="7842B7F8" w14:textId="77777777" w:rsidR="00E816F8" w:rsidRPr="00530F8E" w:rsidRDefault="00E816F8" w:rsidP="00E816F8">
            <w:pPr>
              <w:tabs>
                <w:tab w:val="left" w:pos="1080"/>
              </w:tabs>
              <w:ind w:left="50"/>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Pr="006E49A7">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843" w:type="dxa"/>
          </w:tcPr>
          <w:p w14:paraId="32989197" w14:textId="6B3F7498" w:rsidR="00E816F8" w:rsidRPr="001C340B" w:rsidRDefault="00E816F8" w:rsidP="00E816F8">
            <w:pPr>
              <w:tabs>
                <w:tab w:val="left" w:pos="1080"/>
              </w:tabs>
              <w:jc w:val="center"/>
              <w:rPr>
                <w:rFonts w:ascii="Arial" w:hAnsi="Arial" w:cs="Arial"/>
                <w:sz w:val="17"/>
                <w:szCs w:val="17"/>
              </w:rPr>
            </w:pPr>
            <w:r w:rsidRPr="00D4646E">
              <w:rPr>
                <w:rFonts w:ascii="Arial" w:hAnsi="Arial" w:cs="Arial"/>
                <w:sz w:val="17"/>
                <w:szCs w:val="17"/>
              </w:rPr>
              <w:t xml:space="preserve">Functional </w:t>
            </w:r>
            <w:r>
              <w:rPr>
                <w:rFonts w:ascii="Arial" w:hAnsi="Arial" w:cs="Arial"/>
                <w:sz w:val="17"/>
                <w:szCs w:val="17"/>
              </w:rPr>
              <w:t>Inspection</w:t>
            </w:r>
          </w:p>
        </w:tc>
      </w:tr>
      <w:tr w:rsidR="00E816F8" w:rsidRPr="001C340B" w14:paraId="44904C6C" w14:textId="77777777" w:rsidTr="000056CD">
        <w:trPr>
          <w:cantSplit/>
          <w:trHeight w:val="305"/>
        </w:trPr>
        <w:tc>
          <w:tcPr>
            <w:tcW w:w="466" w:type="dxa"/>
            <w:gridSpan w:val="2"/>
          </w:tcPr>
          <w:p w14:paraId="78E15642" w14:textId="7771BBB9" w:rsidR="00E816F8" w:rsidRPr="001E2D99" w:rsidRDefault="00E816F8" w:rsidP="00E816F8">
            <w:pPr>
              <w:tabs>
                <w:tab w:val="left" w:pos="1080"/>
              </w:tabs>
              <w:jc w:val="center"/>
              <w:rPr>
                <w:rFonts w:ascii="Arial" w:hAnsi="Arial" w:cs="Arial"/>
                <w:sz w:val="17"/>
                <w:szCs w:val="17"/>
              </w:rPr>
            </w:pPr>
            <w:r w:rsidRPr="00EA626B">
              <w:rPr>
                <w:rFonts w:ascii="Arial" w:hAnsi="Arial" w:cs="Arial"/>
                <w:sz w:val="17"/>
                <w:szCs w:val="17"/>
              </w:rPr>
              <w:lastRenderedPageBreak/>
              <w:fldChar w:fldCharType="begin"/>
            </w:r>
            <w:r w:rsidRPr="00EA626B">
              <w:rPr>
                <w:rFonts w:ascii="Arial" w:hAnsi="Arial" w:cs="Arial"/>
                <w:sz w:val="17"/>
                <w:szCs w:val="17"/>
              </w:rPr>
              <w:instrText xml:space="preserve"> SEQ A602 </w:instrText>
            </w:r>
            <w:r w:rsidRPr="00EA626B">
              <w:rPr>
                <w:rFonts w:ascii="Arial" w:hAnsi="Arial" w:cs="Arial"/>
                <w:sz w:val="17"/>
                <w:szCs w:val="17"/>
              </w:rPr>
              <w:fldChar w:fldCharType="separate"/>
            </w:r>
            <w:r w:rsidR="005B5D59">
              <w:rPr>
                <w:rFonts w:ascii="Arial" w:hAnsi="Arial" w:cs="Arial"/>
                <w:noProof/>
                <w:sz w:val="17"/>
                <w:szCs w:val="17"/>
              </w:rPr>
              <w:t>55</w:t>
            </w:r>
            <w:r w:rsidRPr="00EA626B">
              <w:rPr>
                <w:rFonts w:ascii="Arial" w:hAnsi="Arial" w:cs="Arial"/>
                <w:sz w:val="17"/>
                <w:szCs w:val="17"/>
              </w:rPr>
              <w:fldChar w:fldCharType="end"/>
            </w:r>
          </w:p>
        </w:tc>
        <w:tc>
          <w:tcPr>
            <w:tcW w:w="1452" w:type="dxa"/>
          </w:tcPr>
          <w:p w14:paraId="77B7203B" w14:textId="77777777" w:rsidR="00E816F8" w:rsidRPr="004E0ADD" w:rsidRDefault="00E816F8" w:rsidP="00E816F8">
            <w:pPr>
              <w:ind w:left="76"/>
              <w:rPr>
                <w:rFonts w:ascii="Arial" w:hAnsi="Arial" w:cs="Arial"/>
                <w:sz w:val="17"/>
                <w:szCs w:val="17"/>
              </w:rPr>
            </w:pPr>
          </w:p>
        </w:tc>
        <w:tc>
          <w:tcPr>
            <w:tcW w:w="5087" w:type="dxa"/>
          </w:tcPr>
          <w:p w14:paraId="475C5F5C" w14:textId="38E69305" w:rsidR="00E816F8" w:rsidRPr="008C4694" w:rsidRDefault="00E816F8" w:rsidP="00E816F8">
            <w:pPr>
              <w:ind w:left="53"/>
              <w:rPr>
                <w:rFonts w:ascii="Arial" w:hAnsi="Arial" w:cs="Arial"/>
                <w:sz w:val="17"/>
                <w:szCs w:val="17"/>
              </w:rPr>
            </w:pPr>
            <w:r w:rsidRPr="008C4694">
              <w:rPr>
                <w:rFonts w:ascii="Arial" w:hAnsi="Arial" w:cs="Arial"/>
                <w:sz w:val="17"/>
                <w:szCs w:val="17"/>
              </w:rPr>
              <w:t>If the PoE injector requires nominal input voltage other than 120VAC, the appropriate voltage converter</w:t>
            </w:r>
            <w:r>
              <w:rPr>
                <w:rFonts w:ascii="Arial" w:hAnsi="Arial" w:cs="Arial"/>
                <w:sz w:val="17"/>
                <w:szCs w:val="17"/>
              </w:rPr>
              <w:t xml:space="preserve"> is furnished</w:t>
            </w:r>
            <w:r w:rsidRPr="008C4694">
              <w:rPr>
                <w:rFonts w:ascii="Arial" w:hAnsi="Arial" w:cs="Arial"/>
                <w:sz w:val="17"/>
                <w:szCs w:val="17"/>
              </w:rPr>
              <w:t>.</w:t>
            </w:r>
          </w:p>
        </w:tc>
        <w:tc>
          <w:tcPr>
            <w:tcW w:w="1273" w:type="dxa"/>
          </w:tcPr>
          <w:p w14:paraId="3DC323DD" w14:textId="5C9B963E" w:rsidR="00E816F8" w:rsidRPr="00436C62" w:rsidRDefault="00E816F8" w:rsidP="00E816F8">
            <w:pPr>
              <w:tabs>
                <w:tab w:val="left" w:pos="1080"/>
              </w:tabs>
              <w:jc w:val="center"/>
              <w:rPr>
                <w:rFonts w:ascii="Arial" w:hAnsi="Arial" w:cs="Arial"/>
                <w:sz w:val="17"/>
                <w:szCs w:val="17"/>
              </w:rPr>
            </w:pPr>
            <w:r w:rsidRPr="00436C6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36C62">
              <w:rPr>
                <w:rFonts w:ascii="Arial" w:hAnsi="Arial" w:cs="Arial"/>
                <w:sz w:val="17"/>
                <w:szCs w:val="17"/>
              </w:rPr>
              <w:instrText xml:space="preserve"> FORMDROPDOWN </w:instrText>
            </w:r>
            <w:r w:rsidRPr="00436C62">
              <w:rPr>
                <w:rFonts w:ascii="Arial" w:hAnsi="Arial" w:cs="Arial"/>
                <w:sz w:val="17"/>
                <w:szCs w:val="17"/>
              </w:rPr>
            </w:r>
            <w:r w:rsidRPr="00436C62">
              <w:rPr>
                <w:rFonts w:ascii="Arial" w:hAnsi="Arial" w:cs="Arial"/>
                <w:sz w:val="17"/>
                <w:szCs w:val="17"/>
              </w:rPr>
              <w:fldChar w:fldCharType="separate"/>
            </w:r>
            <w:r w:rsidRPr="00436C62">
              <w:rPr>
                <w:rFonts w:ascii="Arial" w:hAnsi="Arial" w:cs="Arial"/>
                <w:sz w:val="17"/>
                <w:szCs w:val="17"/>
              </w:rPr>
              <w:fldChar w:fldCharType="end"/>
            </w:r>
          </w:p>
        </w:tc>
        <w:tc>
          <w:tcPr>
            <w:tcW w:w="4460" w:type="dxa"/>
          </w:tcPr>
          <w:p w14:paraId="0243AE27" w14:textId="57DFAE46" w:rsidR="00E816F8" w:rsidRPr="006E49A7" w:rsidRDefault="00E816F8" w:rsidP="00E816F8">
            <w:pPr>
              <w:tabs>
                <w:tab w:val="left" w:pos="1080"/>
              </w:tabs>
              <w:ind w:left="50"/>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Pr="006E49A7">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843" w:type="dxa"/>
          </w:tcPr>
          <w:p w14:paraId="797CD1FA" w14:textId="7C68D889" w:rsidR="00E816F8" w:rsidRDefault="00E816F8" w:rsidP="00E816F8">
            <w:pPr>
              <w:tabs>
                <w:tab w:val="left" w:pos="1080"/>
              </w:tabs>
              <w:jc w:val="center"/>
              <w:rPr>
                <w:rFonts w:ascii="Arial" w:hAnsi="Arial" w:cs="Arial"/>
                <w:sz w:val="17"/>
                <w:szCs w:val="17"/>
              </w:rPr>
            </w:pPr>
            <w:r w:rsidRPr="00D4646E">
              <w:rPr>
                <w:rFonts w:ascii="Arial" w:hAnsi="Arial" w:cs="Arial"/>
                <w:sz w:val="17"/>
                <w:szCs w:val="17"/>
              </w:rPr>
              <w:t xml:space="preserve">Functional </w:t>
            </w:r>
            <w:r>
              <w:rPr>
                <w:rFonts w:ascii="Arial" w:hAnsi="Arial" w:cs="Arial"/>
                <w:sz w:val="17"/>
                <w:szCs w:val="17"/>
              </w:rPr>
              <w:t>Inspection</w:t>
            </w:r>
          </w:p>
        </w:tc>
      </w:tr>
      <w:tr w:rsidR="00254F4B" w:rsidRPr="001C340B" w14:paraId="6DC0EA7E" w14:textId="77777777" w:rsidTr="000056CD">
        <w:trPr>
          <w:cantSplit/>
          <w:trHeight w:val="188"/>
        </w:trPr>
        <w:tc>
          <w:tcPr>
            <w:tcW w:w="14581" w:type="dxa"/>
            <w:gridSpan w:val="7"/>
            <w:shd w:val="clear" w:color="auto" w:fill="FFFF99"/>
          </w:tcPr>
          <w:p w14:paraId="235E2512" w14:textId="2BBFCE08" w:rsidR="00254F4B" w:rsidRDefault="00254F4B" w:rsidP="000056CD">
            <w:pPr>
              <w:tabs>
                <w:tab w:val="left" w:pos="1080"/>
              </w:tabs>
              <w:rPr>
                <w:rFonts w:ascii="Arial" w:hAnsi="Arial" w:cs="Arial"/>
                <w:sz w:val="17"/>
                <w:szCs w:val="17"/>
              </w:rPr>
            </w:pPr>
            <w:r w:rsidRPr="00144003">
              <w:rPr>
                <w:rFonts w:ascii="Arial" w:hAnsi="Arial" w:cs="Arial"/>
                <w:sz w:val="17"/>
                <w:szCs w:val="17"/>
              </w:rPr>
              <w:t xml:space="preserve">The following compliance matrix criteria are for all Industrial Computer </w:t>
            </w:r>
            <w:r>
              <w:rPr>
                <w:rFonts w:ascii="Arial" w:hAnsi="Arial" w:cs="Arial"/>
                <w:sz w:val="17"/>
                <w:szCs w:val="17"/>
              </w:rPr>
              <w:t xml:space="preserve">used </w:t>
            </w:r>
            <w:r w:rsidRPr="00144003">
              <w:rPr>
                <w:rFonts w:ascii="Arial" w:hAnsi="Arial" w:cs="Arial"/>
                <w:sz w:val="17"/>
                <w:szCs w:val="17"/>
              </w:rPr>
              <w:t>for CV Applications</w:t>
            </w:r>
            <w:r w:rsidR="008D3900">
              <w:rPr>
                <w:rFonts w:ascii="Arial" w:hAnsi="Arial" w:cs="Arial"/>
                <w:sz w:val="17"/>
                <w:szCs w:val="17"/>
              </w:rPr>
              <w:t>.</w:t>
            </w:r>
          </w:p>
        </w:tc>
      </w:tr>
      <w:tr w:rsidR="00E816F8" w:rsidRPr="001C340B" w14:paraId="7EC5C376" w14:textId="77777777" w:rsidTr="000056CD">
        <w:trPr>
          <w:cantSplit/>
          <w:trHeight w:val="225"/>
        </w:trPr>
        <w:tc>
          <w:tcPr>
            <w:tcW w:w="466" w:type="dxa"/>
            <w:gridSpan w:val="2"/>
          </w:tcPr>
          <w:p w14:paraId="4D43376C" w14:textId="49E38871" w:rsidR="00E816F8" w:rsidRPr="001E2D99" w:rsidRDefault="00E816F8" w:rsidP="00E816F8">
            <w:pPr>
              <w:tabs>
                <w:tab w:val="left" w:pos="1080"/>
              </w:tabs>
              <w:jc w:val="center"/>
              <w:rPr>
                <w:rFonts w:ascii="Arial" w:hAnsi="Arial" w:cs="Arial"/>
                <w:sz w:val="17"/>
                <w:szCs w:val="17"/>
              </w:rPr>
            </w:pPr>
            <w:r w:rsidRPr="001D02C5">
              <w:rPr>
                <w:rFonts w:ascii="Arial" w:hAnsi="Arial" w:cs="Arial"/>
                <w:sz w:val="17"/>
                <w:szCs w:val="17"/>
              </w:rPr>
              <w:fldChar w:fldCharType="begin"/>
            </w:r>
            <w:r w:rsidRPr="001D02C5">
              <w:rPr>
                <w:rFonts w:ascii="Arial" w:hAnsi="Arial" w:cs="Arial"/>
                <w:sz w:val="17"/>
                <w:szCs w:val="17"/>
              </w:rPr>
              <w:instrText xml:space="preserve"> SEQ A602 </w:instrText>
            </w:r>
            <w:r w:rsidRPr="001D02C5">
              <w:rPr>
                <w:rFonts w:ascii="Arial" w:hAnsi="Arial" w:cs="Arial"/>
                <w:sz w:val="17"/>
                <w:szCs w:val="17"/>
              </w:rPr>
              <w:fldChar w:fldCharType="separate"/>
            </w:r>
            <w:r w:rsidR="005B5D59">
              <w:rPr>
                <w:rFonts w:ascii="Arial" w:hAnsi="Arial" w:cs="Arial"/>
                <w:noProof/>
                <w:sz w:val="17"/>
                <w:szCs w:val="17"/>
              </w:rPr>
              <w:t>56</w:t>
            </w:r>
            <w:r w:rsidRPr="001D02C5">
              <w:rPr>
                <w:rFonts w:ascii="Arial" w:hAnsi="Arial" w:cs="Arial"/>
                <w:sz w:val="17"/>
                <w:szCs w:val="17"/>
              </w:rPr>
              <w:fldChar w:fldCharType="end"/>
            </w:r>
          </w:p>
        </w:tc>
        <w:tc>
          <w:tcPr>
            <w:tcW w:w="1452" w:type="dxa"/>
          </w:tcPr>
          <w:p w14:paraId="26B1F5C4" w14:textId="77777777" w:rsidR="00E816F8" w:rsidRDefault="00E816F8" w:rsidP="00E816F8">
            <w:pPr>
              <w:ind w:left="76"/>
              <w:rPr>
                <w:rFonts w:ascii="Arial" w:hAnsi="Arial" w:cs="Arial"/>
                <w:sz w:val="17"/>
                <w:szCs w:val="17"/>
              </w:rPr>
            </w:pPr>
          </w:p>
        </w:tc>
        <w:tc>
          <w:tcPr>
            <w:tcW w:w="5087" w:type="dxa"/>
          </w:tcPr>
          <w:p w14:paraId="142E1747" w14:textId="6C7AE5DF" w:rsidR="00E816F8" w:rsidRDefault="00E816F8" w:rsidP="00E816F8">
            <w:pPr>
              <w:ind w:left="53"/>
              <w:rPr>
                <w:rFonts w:ascii="Arial" w:hAnsi="Arial" w:cs="Arial"/>
                <w:sz w:val="17"/>
                <w:szCs w:val="17"/>
              </w:rPr>
            </w:pPr>
            <w:r w:rsidRPr="00E96727">
              <w:rPr>
                <w:rFonts w:ascii="Arial" w:hAnsi="Arial" w:cs="Arial"/>
                <w:sz w:val="17"/>
                <w:szCs w:val="17"/>
              </w:rPr>
              <w:t>The industrial computer operate</w:t>
            </w:r>
            <w:r>
              <w:rPr>
                <w:rFonts w:ascii="Arial" w:hAnsi="Arial" w:cs="Arial"/>
                <w:sz w:val="17"/>
                <w:szCs w:val="17"/>
              </w:rPr>
              <w:t>s</w:t>
            </w:r>
            <w:r w:rsidRPr="00E96727">
              <w:rPr>
                <w:rFonts w:ascii="Arial" w:hAnsi="Arial" w:cs="Arial"/>
                <w:sz w:val="17"/>
                <w:szCs w:val="17"/>
              </w:rPr>
              <w:t xml:space="preserve"> on a nominal voltage of 120VAC.</w:t>
            </w:r>
          </w:p>
        </w:tc>
        <w:tc>
          <w:tcPr>
            <w:tcW w:w="1273" w:type="dxa"/>
          </w:tcPr>
          <w:p w14:paraId="473FC5AD" w14:textId="084ED404" w:rsidR="00E816F8" w:rsidRPr="00436C62" w:rsidRDefault="00E816F8" w:rsidP="00E816F8">
            <w:pPr>
              <w:tabs>
                <w:tab w:val="left" w:pos="1080"/>
              </w:tabs>
              <w:jc w:val="center"/>
              <w:rPr>
                <w:rFonts w:ascii="Arial" w:hAnsi="Arial" w:cs="Arial"/>
                <w:sz w:val="17"/>
                <w:szCs w:val="17"/>
              </w:rPr>
            </w:pPr>
            <w:r w:rsidRPr="00436C6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36C62">
              <w:rPr>
                <w:rFonts w:ascii="Arial" w:hAnsi="Arial" w:cs="Arial"/>
                <w:sz w:val="17"/>
                <w:szCs w:val="17"/>
              </w:rPr>
              <w:instrText xml:space="preserve"> FORMDROPDOWN </w:instrText>
            </w:r>
            <w:r w:rsidRPr="00436C62">
              <w:rPr>
                <w:rFonts w:ascii="Arial" w:hAnsi="Arial" w:cs="Arial"/>
                <w:sz w:val="17"/>
                <w:szCs w:val="17"/>
              </w:rPr>
            </w:r>
            <w:r w:rsidRPr="00436C62">
              <w:rPr>
                <w:rFonts w:ascii="Arial" w:hAnsi="Arial" w:cs="Arial"/>
                <w:sz w:val="17"/>
                <w:szCs w:val="17"/>
              </w:rPr>
              <w:fldChar w:fldCharType="separate"/>
            </w:r>
            <w:r w:rsidRPr="00436C62">
              <w:rPr>
                <w:rFonts w:ascii="Arial" w:hAnsi="Arial" w:cs="Arial"/>
                <w:sz w:val="17"/>
                <w:szCs w:val="17"/>
              </w:rPr>
              <w:fldChar w:fldCharType="end"/>
            </w:r>
          </w:p>
        </w:tc>
        <w:tc>
          <w:tcPr>
            <w:tcW w:w="4460" w:type="dxa"/>
          </w:tcPr>
          <w:p w14:paraId="748F513D" w14:textId="532859EB" w:rsidR="00E816F8" w:rsidRPr="00530F8E" w:rsidRDefault="00E816F8" w:rsidP="00E816F8">
            <w:pPr>
              <w:tabs>
                <w:tab w:val="left" w:pos="1080"/>
              </w:tabs>
              <w:ind w:left="50"/>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Pr="006E49A7">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843" w:type="dxa"/>
          </w:tcPr>
          <w:p w14:paraId="392C97BB" w14:textId="202876EC" w:rsidR="00E816F8" w:rsidRPr="001C340B" w:rsidRDefault="00E816F8" w:rsidP="00E816F8">
            <w:pPr>
              <w:tabs>
                <w:tab w:val="left" w:pos="1080"/>
              </w:tabs>
              <w:jc w:val="center"/>
              <w:rPr>
                <w:rFonts w:ascii="Arial" w:hAnsi="Arial" w:cs="Arial"/>
                <w:sz w:val="17"/>
                <w:szCs w:val="17"/>
              </w:rPr>
            </w:pPr>
            <w:r>
              <w:rPr>
                <w:rFonts w:ascii="Arial" w:hAnsi="Arial" w:cs="Arial"/>
                <w:sz w:val="17"/>
                <w:szCs w:val="17"/>
              </w:rPr>
              <w:t>Functional Inspection</w:t>
            </w:r>
          </w:p>
        </w:tc>
      </w:tr>
      <w:tr w:rsidR="00E816F8" w:rsidRPr="001C340B" w14:paraId="7524F2FC" w14:textId="77777777" w:rsidTr="000056CD">
        <w:trPr>
          <w:cantSplit/>
          <w:trHeight w:val="225"/>
        </w:trPr>
        <w:tc>
          <w:tcPr>
            <w:tcW w:w="466" w:type="dxa"/>
            <w:gridSpan w:val="2"/>
          </w:tcPr>
          <w:p w14:paraId="03E8809B" w14:textId="57BB8CA1" w:rsidR="00E816F8" w:rsidRPr="001E2D99" w:rsidRDefault="00E816F8" w:rsidP="00E816F8">
            <w:pPr>
              <w:tabs>
                <w:tab w:val="left" w:pos="1080"/>
              </w:tabs>
              <w:jc w:val="center"/>
              <w:rPr>
                <w:rFonts w:ascii="Arial" w:hAnsi="Arial" w:cs="Arial"/>
                <w:sz w:val="17"/>
                <w:szCs w:val="17"/>
              </w:rPr>
            </w:pPr>
            <w:r w:rsidRPr="001D02C5">
              <w:rPr>
                <w:rFonts w:ascii="Arial" w:hAnsi="Arial" w:cs="Arial"/>
                <w:sz w:val="17"/>
                <w:szCs w:val="17"/>
              </w:rPr>
              <w:fldChar w:fldCharType="begin"/>
            </w:r>
            <w:r w:rsidRPr="001D02C5">
              <w:rPr>
                <w:rFonts w:ascii="Arial" w:hAnsi="Arial" w:cs="Arial"/>
                <w:sz w:val="17"/>
                <w:szCs w:val="17"/>
              </w:rPr>
              <w:instrText xml:space="preserve"> SEQ A602 </w:instrText>
            </w:r>
            <w:r w:rsidRPr="001D02C5">
              <w:rPr>
                <w:rFonts w:ascii="Arial" w:hAnsi="Arial" w:cs="Arial"/>
                <w:sz w:val="17"/>
                <w:szCs w:val="17"/>
              </w:rPr>
              <w:fldChar w:fldCharType="separate"/>
            </w:r>
            <w:r w:rsidR="005B5D59">
              <w:rPr>
                <w:rFonts w:ascii="Arial" w:hAnsi="Arial" w:cs="Arial"/>
                <w:noProof/>
                <w:sz w:val="17"/>
                <w:szCs w:val="17"/>
              </w:rPr>
              <w:t>57</w:t>
            </w:r>
            <w:r w:rsidRPr="001D02C5">
              <w:rPr>
                <w:rFonts w:ascii="Arial" w:hAnsi="Arial" w:cs="Arial"/>
                <w:sz w:val="17"/>
                <w:szCs w:val="17"/>
              </w:rPr>
              <w:fldChar w:fldCharType="end"/>
            </w:r>
          </w:p>
        </w:tc>
        <w:tc>
          <w:tcPr>
            <w:tcW w:w="1452" w:type="dxa"/>
          </w:tcPr>
          <w:p w14:paraId="099A5BCE" w14:textId="77777777" w:rsidR="00E816F8" w:rsidRDefault="00E816F8" w:rsidP="00E816F8">
            <w:pPr>
              <w:ind w:left="76"/>
              <w:rPr>
                <w:rFonts w:ascii="Arial" w:hAnsi="Arial" w:cs="Arial"/>
                <w:sz w:val="17"/>
                <w:szCs w:val="17"/>
              </w:rPr>
            </w:pPr>
          </w:p>
        </w:tc>
        <w:tc>
          <w:tcPr>
            <w:tcW w:w="5087" w:type="dxa"/>
          </w:tcPr>
          <w:p w14:paraId="01C0A8BC" w14:textId="4C0C8323" w:rsidR="00E816F8" w:rsidRDefault="00E816F8" w:rsidP="00E816F8">
            <w:pPr>
              <w:ind w:left="53"/>
              <w:rPr>
                <w:rFonts w:ascii="Arial" w:hAnsi="Arial" w:cs="Arial"/>
                <w:sz w:val="17"/>
                <w:szCs w:val="17"/>
              </w:rPr>
            </w:pPr>
            <w:r w:rsidRPr="00D4646E">
              <w:rPr>
                <w:rFonts w:ascii="Arial" w:hAnsi="Arial" w:cs="Arial"/>
                <w:sz w:val="17"/>
                <w:szCs w:val="17"/>
              </w:rPr>
              <w:t>If the industrial computer requires nominal input voltage other than 120VAC, the appropriate voltage converter is furnished.</w:t>
            </w:r>
          </w:p>
        </w:tc>
        <w:tc>
          <w:tcPr>
            <w:tcW w:w="1273" w:type="dxa"/>
          </w:tcPr>
          <w:p w14:paraId="5715DEEE" w14:textId="28574860" w:rsidR="00E816F8" w:rsidRPr="00436C62" w:rsidRDefault="00E816F8" w:rsidP="00E816F8">
            <w:pPr>
              <w:tabs>
                <w:tab w:val="left" w:pos="1080"/>
              </w:tabs>
              <w:jc w:val="center"/>
              <w:rPr>
                <w:rFonts w:ascii="Arial" w:hAnsi="Arial" w:cs="Arial"/>
                <w:sz w:val="17"/>
                <w:szCs w:val="17"/>
              </w:rPr>
            </w:pPr>
            <w:r w:rsidRPr="00436C6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436C62">
              <w:rPr>
                <w:rFonts w:ascii="Arial" w:hAnsi="Arial" w:cs="Arial"/>
                <w:sz w:val="17"/>
                <w:szCs w:val="17"/>
              </w:rPr>
              <w:instrText xml:space="preserve"> FORMDROPDOWN </w:instrText>
            </w:r>
            <w:r w:rsidRPr="00436C62">
              <w:rPr>
                <w:rFonts w:ascii="Arial" w:hAnsi="Arial" w:cs="Arial"/>
                <w:sz w:val="17"/>
                <w:szCs w:val="17"/>
              </w:rPr>
            </w:r>
            <w:r w:rsidRPr="00436C62">
              <w:rPr>
                <w:rFonts w:ascii="Arial" w:hAnsi="Arial" w:cs="Arial"/>
                <w:sz w:val="17"/>
                <w:szCs w:val="17"/>
              </w:rPr>
              <w:fldChar w:fldCharType="separate"/>
            </w:r>
            <w:r w:rsidRPr="00436C62">
              <w:rPr>
                <w:rFonts w:ascii="Arial" w:hAnsi="Arial" w:cs="Arial"/>
                <w:sz w:val="17"/>
                <w:szCs w:val="17"/>
              </w:rPr>
              <w:fldChar w:fldCharType="end"/>
            </w:r>
          </w:p>
        </w:tc>
        <w:tc>
          <w:tcPr>
            <w:tcW w:w="4460" w:type="dxa"/>
          </w:tcPr>
          <w:p w14:paraId="7D1637DC" w14:textId="3780629E" w:rsidR="00E816F8" w:rsidRPr="00530F8E" w:rsidRDefault="00E816F8" w:rsidP="00E816F8">
            <w:pPr>
              <w:tabs>
                <w:tab w:val="left" w:pos="1080"/>
              </w:tabs>
              <w:ind w:left="50"/>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sidRPr="006E49A7">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843" w:type="dxa"/>
          </w:tcPr>
          <w:p w14:paraId="5869FD3D" w14:textId="535415C6" w:rsidR="00E816F8" w:rsidRPr="001C340B" w:rsidRDefault="00E816F8" w:rsidP="00E816F8">
            <w:pPr>
              <w:tabs>
                <w:tab w:val="left" w:pos="1080"/>
              </w:tabs>
              <w:jc w:val="center"/>
              <w:rPr>
                <w:rFonts w:ascii="Arial" w:hAnsi="Arial" w:cs="Arial"/>
                <w:sz w:val="17"/>
                <w:szCs w:val="17"/>
              </w:rPr>
            </w:pPr>
            <w:r>
              <w:rPr>
                <w:rFonts w:ascii="Arial" w:hAnsi="Arial" w:cs="Arial"/>
                <w:sz w:val="17"/>
                <w:szCs w:val="17"/>
              </w:rPr>
              <w:t>Functional Inspection</w:t>
            </w:r>
          </w:p>
        </w:tc>
      </w:tr>
      <w:tr w:rsidR="00BD35C7" w:rsidRPr="001C340B" w14:paraId="42E2747E" w14:textId="77777777" w:rsidTr="000056CD">
        <w:trPr>
          <w:cantSplit/>
          <w:trHeight w:val="20"/>
        </w:trPr>
        <w:tc>
          <w:tcPr>
            <w:tcW w:w="14581" w:type="dxa"/>
            <w:gridSpan w:val="7"/>
            <w:shd w:val="clear" w:color="auto" w:fill="FFFF99"/>
          </w:tcPr>
          <w:p w14:paraId="052DA368" w14:textId="74E7BCE8" w:rsidR="00BD35C7" w:rsidRDefault="00BD35C7" w:rsidP="000056CD">
            <w:pPr>
              <w:tabs>
                <w:tab w:val="left" w:pos="1080"/>
              </w:tabs>
              <w:rPr>
                <w:rFonts w:ascii="Arial" w:hAnsi="Arial" w:cs="Arial"/>
                <w:sz w:val="17"/>
                <w:szCs w:val="17"/>
              </w:rPr>
            </w:pPr>
            <w:r w:rsidRPr="001C340B">
              <w:rPr>
                <w:rFonts w:ascii="Arial" w:hAnsi="Arial" w:cs="Arial"/>
                <w:sz w:val="17"/>
                <w:szCs w:val="17"/>
              </w:rPr>
              <w:t xml:space="preserve">The following compliance matrix criteria are for </w:t>
            </w:r>
            <w:r>
              <w:rPr>
                <w:rFonts w:ascii="Arial" w:hAnsi="Arial" w:cs="Arial"/>
                <w:sz w:val="17"/>
                <w:szCs w:val="17"/>
              </w:rPr>
              <w:t>all CV Equipment</w:t>
            </w:r>
            <w:r w:rsidR="008D3900">
              <w:rPr>
                <w:rFonts w:ascii="Arial" w:hAnsi="Arial" w:cs="Arial"/>
                <w:sz w:val="17"/>
                <w:szCs w:val="17"/>
              </w:rPr>
              <w:t>.</w:t>
            </w:r>
          </w:p>
        </w:tc>
      </w:tr>
      <w:tr w:rsidR="00E816F8" w:rsidRPr="001C340B" w14:paraId="00875AA9" w14:textId="77777777" w:rsidTr="000056CD">
        <w:trPr>
          <w:cantSplit/>
          <w:trHeight w:val="225"/>
        </w:trPr>
        <w:tc>
          <w:tcPr>
            <w:tcW w:w="466" w:type="dxa"/>
            <w:gridSpan w:val="2"/>
            <w:vMerge w:val="restart"/>
          </w:tcPr>
          <w:p w14:paraId="4AFCB6D9" w14:textId="41CDFFDA" w:rsidR="00E816F8" w:rsidRPr="001E2D99" w:rsidRDefault="00E816F8" w:rsidP="00E816F8">
            <w:pPr>
              <w:tabs>
                <w:tab w:val="left" w:pos="1080"/>
              </w:tabs>
              <w:jc w:val="center"/>
              <w:rPr>
                <w:rFonts w:ascii="Arial" w:hAnsi="Arial" w:cs="Arial"/>
                <w:sz w:val="17"/>
                <w:szCs w:val="17"/>
              </w:rPr>
            </w:pPr>
            <w:r w:rsidRPr="00F456D4">
              <w:rPr>
                <w:rFonts w:ascii="Arial" w:hAnsi="Arial" w:cs="Arial"/>
                <w:sz w:val="17"/>
                <w:szCs w:val="17"/>
              </w:rPr>
              <w:fldChar w:fldCharType="begin"/>
            </w:r>
            <w:r w:rsidRPr="00F456D4">
              <w:rPr>
                <w:rFonts w:ascii="Arial" w:hAnsi="Arial" w:cs="Arial"/>
                <w:sz w:val="17"/>
                <w:szCs w:val="17"/>
              </w:rPr>
              <w:instrText xml:space="preserve"> SEQ A602 </w:instrText>
            </w:r>
            <w:r w:rsidRPr="00F456D4">
              <w:rPr>
                <w:rFonts w:ascii="Arial" w:hAnsi="Arial" w:cs="Arial"/>
                <w:sz w:val="17"/>
                <w:szCs w:val="17"/>
              </w:rPr>
              <w:fldChar w:fldCharType="separate"/>
            </w:r>
            <w:r w:rsidR="005B5D59">
              <w:rPr>
                <w:rFonts w:ascii="Arial" w:hAnsi="Arial" w:cs="Arial"/>
                <w:noProof/>
                <w:sz w:val="17"/>
                <w:szCs w:val="17"/>
              </w:rPr>
              <w:t>58</w:t>
            </w:r>
            <w:r w:rsidRPr="00F456D4">
              <w:rPr>
                <w:rFonts w:ascii="Arial" w:hAnsi="Arial" w:cs="Arial"/>
                <w:sz w:val="17"/>
                <w:szCs w:val="17"/>
              </w:rPr>
              <w:fldChar w:fldCharType="end"/>
            </w:r>
          </w:p>
        </w:tc>
        <w:tc>
          <w:tcPr>
            <w:tcW w:w="1452" w:type="dxa"/>
            <w:vMerge w:val="restart"/>
          </w:tcPr>
          <w:p w14:paraId="5BFF6DD5" w14:textId="58406094" w:rsidR="00E816F8" w:rsidRPr="004E0ADD" w:rsidRDefault="00E816F8" w:rsidP="00E816F8">
            <w:pPr>
              <w:ind w:left="76"/>
              <w:rPr>
                <w:rFonts w:ascii="Arial" w:hAnsi="Arial" w:cs="Arial"/>
                <w:sz w:val="17"/>
                <w:szCs w:val="17"/>
              </w:rPr>
            </w:pPr>
            <w:r>
              <w:rPr>
                <w:rFonts w:ascii="Arial" w:hAnsi="Arial" w:cs="Arial"/>
                <w:sz w:val="17"/>
                <w:szCs w:val="17"/>
              </w:rPr>
              <w:t>995-20.8</w:t>
            </w:r>
          </w:p>
        </w:tc>
        <w:tc>
          <w:tcPr>
            <w:tcW w:w="5087" w:type="dxa"/>
            <w:vMerge w:val="restart"/>
          </w:tcPr>
          <w:p w14:paraId="71257DC3" w14:textId="38C5E85B" w:rsidR="00E816F8" w:rsidDel="00705FDE" w:rsidRDefault="00E816F8" w:rsidP="00E816F8">
            <w:pPr>
              <w:ind w:left="53"/>
              <w:rPr>
                <w:rFonts w:ascii="Arial" w:hAnsi="Arial" w:cs="Arial"/>
                <w:sz w:val="17"/>
                <w:szCs w:val="17"/>
              </w:rPr>
            </w:pPr>
            <w:r>
              <w:rPr>
                <w:rFonts w:ascii="Arial" w:hAnsi="Arial" w:cs="Arial"/>
                <w:sz w:val="17"/>
                <w:szCs w:val="17"/>
              </w:rPr>
              <w:t>RSU m</w:t>
            </w:r>
            <w:r w:rsidRPr="005F598C">
              <w:rPr>
                <w:rFonts w:ascii="Arial" w:hAnsi="Arial" w:cs="Arial"/>
                <w:sz w:val="17"/>
                <w:szCs w:val="17"/>
              </w:rPr>
              <w:t>eet</w:t>
            </w:r>
            <w:r>
              <w:rPr>
                <w:rFonts w:ascii="Arial" w:hAnsi="Arial" w:cs="Arial"/>
                <w:sz w:val="17"/>
                <w:szCs w:val="17"/>
              </w:rPr>
              <w:t>s</w:t>
            </w:r>
            <w:r w:rsidRPr="005F598C">
              <w:rPr>
                <w:rFonts w:ascii="Arial" w:hAnsi="Arial" w:cs="Arial"/>
                <w:sz w:val="17"/>
                <w:szCs w:val="17"/>
              </w:rPr>
              <w:t xml:space="preserve"> the environmental requirements of CTI 4001.</w:t>
            </w:r>
          </w:p>
        </w:tc>
        <w:tc>
          <w:tcPr>
            <w:tcW w:w="1273" w:type="dxa"/>
            <w:vMerge w:val="restart"/>
          </w:tcPr>
          <w:p w14:paraId="46568592" w14:textId="765C7AC1" w:rsidR="00E816F8" w:rsidRPr="00436C62" w:rsidRDefault="00E816F8" w:rsidP="00E816F8">
            <w:pPr>
              <w:tabs>
                <w:tab w:val="left" w:pos="1080"/>
              </w:tabs>
              <w:jc w:val="center"/>
              <w:rPr>
                <w:rFonts w:ascii="Arial" w:hAnsi="Arial" w:cs="Arial"/>
                <w:sz w:val="17"/>
                <w:szCs w:val="17"/>
              </w:rPr>
            </w:pPr>
            <w:r w:rsidRPr="00D4646E">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D4646E">
              <w:rPr>
                <w:rFonts w:ascii="Arial" w:hAnsi="Arial" w:cs="Arial"/>
                <w:sz w:val="17"/>
                <w:szCs w:val="17"/>
              </w:rPr>
              <w:instrText xml:space="preserve"> FORMDROPDOWN </w:instrText>
            </w:r>
            <w:r w:rsidRPr="00D4646E">
              <w:rPr>
                <w:rFonts w:ascii="Arial" w:hAnsi="Arial" w:cs="Arial"/>
                <w:sz w:val="17"/>
                <w:szCs w:val="17"/>
              </w:rPr>
            </w:r>
            <w:r w:rsidRPr="00D4646E">
              <w:rPr>
                <w:rFonts w:ascii="Arial" w:hAnsi="Arial" w:cs="Arial"/>
                <w:sz w:val="17"/>
                <w:szCs w:val="17"/>
              </w:rPr>
              <w:fldChar w:fldCharType="separate"/>
            </w:r>
            <w:r w:rsidRPr="00D4646E">
              <w:rPr>
                <w:rFonts w:ascii="Arial" w:hAnsi="Arial" w:cs="Arial"/>
                <w:sz w:val="17"/>
                <w:szCs w:val="17"/>
              </w:rPr>
              <w:fldChar w:fldCharType="end"/>
            </w:r>
          </w:p>
        </w:tc>
        <w:tc>
          <w:tcPr>
            <w:tcW w:w="4460" w:type="dxa"/>
          </w:tcPr>
          <w:p w14:paraId="004F02E4" w14:textId="223CDC37" w:rsidR="00E816F8" w:rsidRPr="006E49A7" w:rsidRDefault="00E816F8" w:rsidP="00E816F8">
            <w:pPr>
              <w:tabs>
                <w:tab w:val="left" w:pos="1080"/>
              </w:tabs>
              <w:ind w:left="50"/>
              <w:rPr>
                <w:rFonts w:ascii="Arial" w:hAnsi="Arial" w:cs="Arial"/>
                <w:i/>
                <w:sz w:val="17"/>
                <w:szCs w:val="17"/>
              </w:rPr>
            </w:pPr>
            <w:r w:rsidRPr="00530F8E">
              <w:rPr>
                <w:rFonts w:ascii="Arial" w:hAnsi="Arial" w:cs="Arial"/>
                <w:i/>
                <w:sz w:val="17"/>
                <w:szCs w:val="17"/>
              </w:rPr>
              <w:t>Provide a third</w:t>
            </w:r>
            <w:r>
              <w:rPr>
                <w:rFonts w:ascii="Arial" w:hAnsi="Arial" w:cs="Arial"/>
                <w:i/>
                <w:sz w:val="17"/>
                <w:szCs w:val="17"/>
              </w:rPr>
              <w:t xml:space="preserve"> </w:t>
            </w:r>
            <w:r w:rsidRPr="00530F8E">
              <w:rPr>
                <w:rFonts w:ascii="Arial" w:hAnsi="Arial" w:cs="Arial"/>
                <w:i/>
                <w:sz w:val="17"/>
                <w:szCs w:val="17"/>
              </w:rPr>
              <w:t xml:space="preserve">party test report that demonstrates </w:t>
            </w:r>
            <w:r>
              <w:rPr>
                <w:rFonts w:ascii="Arial" w:hAnsi="Arial" w:cs="Arial"/>
                <w:i/>
                <w:sz w:val="17"/>
                <w:szCs w:val="17"/>
              </w:rPr>
              <w:t>compliance with this requirement.</w:t>
            </w:r>
            <w:r w:rsidRPr="00530F8E">
              <w:rPr>
                <w:rFonts w:ascii="Arial" w:hAnsi="Arial" w:cs="Arial"/>
                <w:i/>
                <w:sz w:val="17"/>
                <w:szCs w:val="17"/>
              </w:rPr>
              <w:t xml:space="preserve"> </w:t>
            </w:r>
            <w:r w:rsidRPr="00561A28">
              <w:rPr>
                <w:rFonts w:ascii="Arial" w:hAnsi="Arial" w:cs="Arial"/>
                <w:i/>
                <w:noProof/>
                <w:sz w:val="17"/>
                <w:szCs w:val="17"/>
              </w:rPr>
              <w:t xml:space="preserve"> Also, provide a completed Testing Laboratory and Report Checklist.</w:t>
            </w:r>
          </w:p>
        </w:tc>
        <w:tc>
          <w:tcPr>
            <w:tcW w:w="1843" w:type="dxa"/>
            <w:vMerge w:val="restart"/>
          </w:tcPr>
          <w:p w14:paraId="722E97ED" w14:textId="5ADEB6BD" w:rsidR="00E816F8" w:rsidRDefault="00E816F8" w:rsidP="00E816F8">
            <w:pPr>
              <w:tabs>
                <w:tab w:val="left" w:pos="1080"/>
              </w:tabs>
              <w:jc w:val="center"/>
              <w:rPr>
                <w:rFonts w:ascii="Arial" w:hAnsi="Arial" w:cs="Arial"/>
                <w:sz w:val="17"/>
                <w:szCs w:val="17"/>
              </w:rPr>
            </w:pPr>
            <w:r w:rsidRPr="001C340B">
              <w:rPr>
                <w:rFonts w:ascii="Arial" w:hAnsi="Arial" w:cs="Arial"/>
                <w:sz w:val="17"/>
                <w:szCs w:val="17"/>
              </w:rPr>
              <w:t>Document Review</w:t>
            </w:r>
          </w:p>
        </w:tc>
      </w:tr>
      <w:tr w:rsidR="00E816F8" w:rsidRPr="001C340B" w14:paraId="39720FB6" w14:textId="77777777" w:rsidTr="000056CD">
        <w:trPr>
          <w:cantSplit/>
          <w:trHeight w:val="288"/>
        </w:trPr>
        <w:tc>
          <w:tcPr>
            <w:tcW w:w="466" w:type="dxa"/>
            <w:gridSpan w:val="2"/>
            <w:vMerge/>
          </w:tcPr>
          <w:p w14:paraId="61FC1915" w14:textId="77777777" w:rsidR="00E816F8" w:rsidRPr="001E2D99" w:rsidRDefault="00E816F8" w:rsidP="00E816F8">
            <w:pPr>
              <w:tabs>
                <w:tab w:val="left" w:pos="1080"/>
              </w:tabs>
              <w:ind w:left="360"/>
              <w:jc w:val="center"/>
              <w:rPr>
                <w:rFonts w:ascii="Arial" w:hAnsi="Arial" w:cs="Arial"/>
                <w:sz w:val="17"/>
                <w:szCs w:val="17"/>
              </w:rPr>
            </w:pPr>
          </w:p>
        </w:tc>
        <w:tc>
          <w:tcPr>
            <w:tcW w:w="1452" w:type="dxa"/>
            <w:vMerge/>
          </w:tcPr>
          <w:p w14:paraId="1F5B3404" w14:textId="77777777" w:rsidR="00E816F8" w:rsidRDefault="00E816F8" w:rsidP="00E816F8">
            <w:pPr>
              <w:ind w:left="76"/>
              <w:rPr>
                <w:rFonts w:ascii="Arial" w:hAnsi="Arial" w:cs="Arial"/>
                <w:sz w:val="17"/>
                <w:szCs w:val="17"/>
              </w:rPr>
            </w:pPr>
          </w:p>
        </w:tc>
        <w:tc>
          <w:tcPr>
            <w:tcW w:w="5087" w:type="dxa"/>
            <w:vMerge/>
          </w:tcPr>
          <w:p w14:paraId="08E73AD3" w14:textId="77777777" w:rsidR="00E816F8" w:rsidRDefault="00E816F8" w:rsidP="00E816F8">
            <w:pPr>
              <w:ind w:left="53"/>
              <w:rPr>
                <w:rFonts w:ascii="Arial" w:hAnsi="Arial" w:cs="Arial"/>
                <w:sz w:val="17"/>
                <w:szCs w:val="17"/>
              </w:rPr>
            </w:pPr>
          </w:p>
        </w:tc>
        <w:tc>
          <w:tcPr>
            <w:tcW w:w="1273" w:type="dxa"/>
            <w:vMerge/>
          </w:tcPr>
          <w:p w14:paraId="29C85B10" w14:textId="77777777" w:rsidR="00E816F8" w:rsidRPr="00436C62" w:rsidRDefault="00E816F8" w:rsidP="00E816F8">
            <w:pPr>
              <w:tabs>
                <w:tab w:val="left" w:pos="1080"/>
              </w:tabs>
              <w:jc w:val="center"/>
              <w:rPr>
                <w:rFonts w:ascii="Arial" w:hAnsi="Arial" w:cs="Arial"/>
                <w:sz w:val="17"/>
                <w:szCs w:val="17"/>
              </w:rPr>
            </w:pPr>
          </w:p>
        </w:tc>
        <w:tc>
          <w:tcPr>
            <w:tcW w:w="4460" w:type="dxa"/>
          </w:tcPr>
          <w:p w14:paraId="065A4750" w14:textId="2B858D95" w:rsidR="00E816F8" w:rsidRPr="00530F8E" w:rsidRDefault="00E816F8" w:rsidP="00E816F8">
            <w:pPr>
              <w:tabs>
                <w:tab w:val="left" w:pos="1080"/>
              </w:tabs>
              <w:ind w:left="50"/>
              <w:rPr>
                <w:rFonts w:ascii="Arial" w:hAnsi="Arial" w:cs="Arial"/>
                <w:i/>
                <w:sz w:val="17"/>
                <w:szCs w:val="17"/>
              </w:rPr>
            </w:pPr>
            <w:r w:rsidRPr="00B27113">
              <w:rPr>
                <w:rFonts w:ascii="Arial" w:hAnsi="Arial" w:cs="Arial"/>
                <w:i/>
                <w:noProof/>
                <w:sz w:val="17"/>
                <w:szCs w:val="17"/>
              </w:rPr>
              <w:fldChar w:fldCharType="begin">
                <w:ffData>
                  <w:name w:val="Text1"/>
                  <w:enabled/>
                  <w:calcOnExit/>
                  <w:textInput>
                    <w:default w:val="Indicate location of requested information in submittal."/>
                  </w:textInput>
                </w:ffData>
              </w:fldChar>
            </w:r>
            <w:r w:rsidRPr="00B27113">
              <w:rPr>
                <w:rFonts w:ascii="Arial" w:hAnsi="Arial" w:cs="Arial"/>
                <w:i/>
                <w:noProof/>
                <w:sz w:val="17"/>
                <w:szCs w:val="17"/>
              </w:rPr>
              <w:instrText xml:space="preserve"> FORMTEXT </w:instrText>
            </w:r>
            <w:r w:rsidRPr="00B27113">
              <w:rPr>
                <w:rFonts w:ascii="Arial" w:hAnsi="Arial" w:cs="Arial"/>
                <w:i/>
                <w:noProof/>
                <w:sz w:val="17"/>
                <w:szCs w:val="17"/>
              </w:rPr>
            </w:r>
            <w:r w:rsidRPr="00B27113">
              <w:rPr>
                <w:rFonts w:ascii="Arial" w:hAnsi="Arial" w:cs="Arial"/>
                <w:i/>
                <w:noProof/>
                <w:sz w:val="17"/>
                <w:szCs w:val="17"/>
              </w:rPr>
              <w:fldChar w:fldCharType="separate"/>
            </w:r>
            <w:r w:rsidRPr="00B27113">
              <w:rPr>
                <w:rFonts w:ascii="Arial" w:hAnsi="Arial" w:cs="Arial"/>
                <w:i/>
                <w:noProof/>
                <w:sz w:val="17"/>
                <w:szCs w:val="17"/>
              </w:rPr>
              <w:t>Indicate location of requested information in submittal.</w:t>
            </w:r>
            <w:r w:rsidRPr="00B27113">
              <w:rPr>
                <w:rFonts w:ascii="Arial" w:hAnsi="Arial" w:cs="Arial"/>
                <w:i/>
                <w:noProof/>
                <w:sz w:val="17"/>
                <w:szCs w:val="17"/>
              </w:rPr>
              <w:fldChar w:fldCharType="end"/>
            </w:r>
          </w:p>
        </w:tc>
        <w:tc>
          <w:tcPr>
            <w:tcW w:w="1843" w:type="dxa"/>
            <w:vMerge/>
          </w:tcPr>
          <w:p w14:paraId="506E7B03" w14:textId="77777777" w:rsidR="00E816F8" w:rsidRDefault="00E816F8" w:rsidP="00E816F8">
            <w:pPr>
              <w:tabs>
                <w:tab w:val="left" w:pos="1080"/>
              </w:tabs>
              <w:jc w:val="center"/>
              <w:rPr>
                <w:rFonts w:ascii="Arial" w:hAnsi="Arial" w:cs="Arial"/>
                <w:sz w:val="17"/>
                <w:szCs w:val="17"/>
              </w:rPr>
            </w:pPr>
          </w:p>
        </w:tc>
      </w:tr>
      <w:tr w:rsidR="00F83B90" w:rsidRPr="001C340B" w14:paraId="1986841F" w14:textId="77777777" w:rsidTr="00EA4E67">
        <w:trPr>
          <w:cantSplit/>
          <w:trHeight w:val="53"/>
        </w:trPr>
        <w:tc>
          <w:tcPr>
            <w:tcW w:w="466" w:type="dxa"/>
            <w:gridSpan w:val="2"/>
          </w:tcPr>
          <w:p w14:paraId="6F5215D1" w14:textId="3BC0652D" w:rsidR="00F83B90" w:rsidRPr="001E2D99" w:rsidRDefault="00F83B90" w:rsidP="00F83B90">
            <w:pPr>
              <w:tabs>
                <w:tab w:val="left" w:pos="1080"/>
              </w:tabs>
              <w:jc w:val="center"/>
              <w:rPr>
                <w:rFonts w:ascii="Arial" w:hAnsi="Arial" w:cs="Arial"/>
                <w:sz w:val="17"/>
                <w:szCs w:val="17"/>
              </w:rPr>
            </w:pPr>
            <w:r w:rsidRPr="00F456D4">
              <w:rPr>
                <w:rFonts w:ascii="Arial" w:hAnsi="Arial" w:cs="Arial"/>
                <w:sz w:val="17"/>
                <w:szCs w:val="17"/>
              </w:rPr>
              <w:fldChar w:fldCharType="begin"/>
            </w:r>
            <w:r w:rsidRPr="00F456D4">
              <w:rPr>
                <w:rFonts w:ascii="Arial" w:hAnsi="Arial" w:cs="Arial"/>
                <w:sz w:val="17"/>
                <w:szCs w:val="17"/>
              </w:rPr>
              <w:instrText xml:space="preserve"> SEQ A602 </w:instrText>
            </w:r>
            <w:r w:rsidRPr="00F456D4">
              <w:rPr>
                <w:rFonts w:ascii="Arial" w:hAnsi="Arial" w:cs="Arial"/>
                <w:sz w:val="17"/>
                <w:szCs w:val="17"/>
              </w:rPr>
              <w:fldChar w:fldCharType="separate"/>
            </w:r>
            <w:r w:rsidR="005B5D59">
              <w:rPr>
                <w:rFonts w:ascii="Arial" w:hAnsi="Arial" w:cs="Arial"/>
                <w:noProof/>
                <w:sz w:val="17"/>
                <w:szCs w:val="17"/>
              </w:rPr>
              <w:t>59</w:t>
            </w:r>
            <w:r w:rsidRPr="00F456D4">
              <w:rPr>
                <w:rFonts w:ascii="Arial" w:hAnsi="Arial" w:cs="Arial"/>
                <w:sz w:val="17"/>
                <w:szCs w:val="17"/>
              </w:rPr>
              <w:fldChar w:fldCharType="end"/>
            </w:r>
          </w:p>
        </w:tc>
        <w:tc>
          <w:tcPr>
            <w:tcW w:w="1452" w:type="dxa"/>
          </w:tcPr>
          <w:p w14:paraId="3B1BEB43" w14:textId="10D05234" w:rsidR="00F83B90" w:rsidRPr="004E0ADD" w:rsidRDefault="00F83B90" w:rsidP="00F83B90">
            <w:pPr>
              <w:ind w:left="76"/>
              <w:rPr>
                <w:rFonts w:ascii="Arial" w:hAnsi="Arial" w:cs="Arial"/>
                <w:sz w:val="17"/>
                <w:szCs w:val="17"/>
              </w:rPr>
            </w:pPr>
          </w:p>
        </w:tc>
        <w:tc>
          <w:tcPr>
            <w:tcW w:w="5087" w:type="dxa"/>
          </w:tcPr>
          <w:p w14:paraId="391D3864" w14:textId="61DDABE4" w:rsidR="00F83B90" w:rsidRPr="004E0ADD" w:rsidRDefault="00F83B90" w:rsidP="00F83B90">
            <w:pPr>
              <w:ind w:left="53"/>
              <w:rPr>
                <w:rFonts w:ascii="Arial" w:hAnsi="Arial" w:cs="Arial"/>
                <w:sz w:val="17"/>
                <w:szCs w:val="17"/>
              </w:rPr>
            </w:pPr>
            <w:r w:rsidRPr="00F9048B">
              <w:rPr>
                <w:rFonts w:ascii="Arial" w:hAnsi="Arial" w:cs="Arial"/>
                <w:sz w:val="17"/>
                <w:szCs w:val="17"/>
              </w:rPr>
              <w:t xml:space="preserve">The RSU, mounting hardware, and any other related material exposed to the environment </w:t>
            </w:r>
            <w:r>
              <w:rPr>
                <w:rFonts w:ascii="Arial" w:hAnsi="Arial" w:cs="Arial"/>
                <w:sz w:val="17"/>
                <w:szCs w:val="17"/>
              </w:rPr>
              <w:t xml:space="preserve">is </w:t>
            </w:r>
            <w:r w:rsidRPr="00F9048B">
              <w:rPr>
                <w:rFonts w:ascii="Arial" w:hAnsi="Arial" w:cs="Arial"/>
                <w:sz w:val="17"/>
                <w:szCs w:val="17"/>
              </w:rPr>
              <w:t>designed for 150 mph wind speeds and meet the requirements of the Department’s Structures Manual.</w:t>
            </w:r>
          </w:p>
        </w:tc>
        <w:tc>
          <w:tcPr>
            <w:tcW w:w="1273" w:type="dxa"/>
          </w:tcPr>
          <w:p w14:paraId="31092002" w14:textId="10183953" w:rsidR="00F83B90" w:rsidRPr="001C340B" w:rsidRDefault="00F83B90" w:rsidP="00F83B90">
            <w:pPr>
              <w:tabs>
                <w:tab w:val="left" w:pos="1080"/>
              </w:tabs>
              <w:jc w:val="center"/>
              <w:rPr>
                <w:rFonts w:ascii="Arial" w:hAnsi="Arial" w:cs="Arial"/>
                <w:sz w:val="17"/>
                <w:szCs w:val="17"/>
              </w:rPr>
            </w:pPr>
            <w:r w:rsidRPr="00D4646E">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D4646E">
              <w:rPr>
                <w:rFonts w:ascii="Arial" w:hAnsi="Arial" w:cs="Arial"/>
                <w:sz w:val="17"/>
                <w:szCs w:val="17"/>
              </w:rPr>
              <w:instrText xml:space="preserve"> FORMDROPDOWN </w:instrText>
            </w:r>
            <w:r w:rsidRPr="00D4646E">
              <w:rPr>
                <w:rFonts w:ascii="Arial" w:hAnsi="Arial" w:cs="Arial"/>
                <w:sz w:val="17"/>
                <w:szCs w:val="17"/>
              </w:rPr>
            </w:r>
            <w:r w:rsidRPr="00D4646E">
              <w:rPr>
                <w:rFonts w:ascii="Arial" w:hAnsi="Arial" w:cs="Arial"/>
                <w:sz w:val="17"/>
                <w:szCs w:val="17"/>
              </w:rPr>
              <w:fldChar w:fldCharType="separate"/>
            </w:r>
            <w:r w:rsidRPr="00D4646E">
              <w:rPr>
                <w:rFonts w:ascii="Arial" w:hAnsi="Arial" w:cs="Arial"/>
                <w:sz w:val="17"/>
                <w:szCs w:val="17"/>
              </w:rPr>
              <w:fldChar w:fldCharType="end"/>
            </w:r>
          </w:p>
        </w:tc>
        <w:tc>
          <w:tcPr>
            <w:tcW w:w="4460" w:type="dxa"/>
          </w:tcPr>
          <w:p w14:paraId="461DB1BC" w14:textId="691BF51A" w:rsidR="00F83B90" w:rsidRPr="00530F8E" w:rsidRDefault="00F83B90" w:rsidP="00F83B90">
            <w:pPr>
              <w:tabs>
                <w:tab w:val="left" w:pos="1080"/>
              </w:tabs>
              <w:ind w:left="50"/>
              <w:rPr>
                <w:rFonts w:ascii="Arial" w:hAnsi="Arial" w:cs="Arial"/>
                <w:i/>
                <w:sz w:val="17"/>
                <w:szCs w:val="17"/>
              </w:rPr>
            </w:pPr>
            <w:r w:rsidRPr="00D4646E">
              <w:rPr>
                <w:rFonts w:ascii="Arial" w:hAnsi="Arial" w:cs="Arial"/>
                <w:i/>
                <w:sz w:val="17"/>
                <w:szCs w:val="17"/>
              </w:rPr>
              <w:fldChar w:fldCharType="begin">
                <w:ffData>
                  <w:name w:val=""/>
                  <w:enabled/>
                  <w:calcOnExit/>
                  <w:textInput>
                    <w:default w:val="Provide a statement of conformance in this field."/>
                  </w:textInput>
                </w:ffData>
              </w:fldChar>
            </w:r>
            <w:r w:rsidRPr="00D4646E">
              <w:rPr>
                <w:rFonts w:ascii="Arial" w:hAnsi="Arial" w:cs="Arial"/>
                <w:i/>
                <w:sz w:val="17"/>
                <w:szCs w:val="17"/>
              </w:rPr>
              <w:instrText xml:space="preserve"> FORMTEXT </w:instrText>
            </w:r>
            <w:r w:rsidRPr="00D4646E">
              <w:rPr>
                <w:rFonts w:ascii="Arial" w:hAnsi="Arial" w:cs="Arial"/>
                <w:i/>
                <w:sz w:val="17"/>
                <w:szCs w:val="17"/>
              </w:rPr>
            </w:r>
            <w:r w:rsidRPr="00D4646E">
              <w:rPr>
                <w:rFonts w:ascii="Arial" w:hAnsi="Arial" w:cs="Arial"/>
                <w:i/>
                <w:sz w:val="17"/>
                <w:szCs w:val="17"/>
              </w:rPr>
              <w:fldChar w:fldCharType="separate"/>
            </w:r>
            <w:r w:rsidRPr="00D4646E">
              <w:rPr>
                <w:rFonts w:ascii="Arial" w:hAnsi="Arial" w:cs="Arial"/>
                <w:i/>
                <w:sz w:val="17"/>
                <w:szCs w:val="17"/>
              </w:rPr>
              <w:t>Provide a statement of conformance in this field.</w:t>
            </w:r>
            <w:r w:rsidRPr="00D4646E">
              <w:rPr>
                <w:rFonts w:ascii="Arial" w:hAnsi="Arial" w:cs="Arial"/>
                <w:i/>
                <w:sz w:val="17"/>
                <w:szCs w:val="17"/>
              </w:rPr>
              <w:fldChar w:fldCharType="end"/>
            </w:r>
          </w:p>
        </w:tc>
        <w:tc>
          <w:tcPr>
            <w:tcW w:w="1843" w:type="dxa"/>
          </w:tcPr>
          <w:p w14:paraId="7C385E4C" w14:textId="7096E8BE" w:rsidR="00F83B90" w:rsidRPr="001C340B" w:rsidRDefault="00F83B90" w:rsidP="00F83B90">
            <w:pPr>
              <w:tabs>
                <w:tab w:val="left" w:pos="1080"/>
              </w:tabs>
              <w:jc w:val="center"/>
              <w:rPr>
                <w:rFonts w:ascii="Arial" w:hAnsi="Arial" w:cs="Arial"/>
                <w:sz w:val="17"/>
                <w:szCs w:val="17"/>
              </w:rPr>
            </w:pPr>
            <w:r w:rsidRPr="00D4646E">
              <w:rPr>
                <w:rFonts w:ascii="Arial" w:hAnsi="Arial" w:cs="Arial"/>
                <w:sz w:val="17"/>
                <w:szCs w:val="17"/>
              </w:rPr>
              <w:t>Compliance Matrix Review</w:t>
            </w:r>
            <w:r w:rsidRPr="001C340B" w:rsidDel="00A660A0">
              <w:rPr>
                <w:rFonts w:ascii="Arial" w:hAnsi="Arial" w:cs="Arial"/>
                <w:sz w:val="17"/>
                <w:szCs w:val="17"/>
              </w:rPr>
              <w:t xml:space="preserve"> </w:t>
            </w:r>
          </w:p>
        </w:tc>
      </w:tr>
      <w:tr w:rsidR="00220027" w:rsidRPr="001C340B" w14:paraId="2B8BF854" w14:textId="77777777" w:rsidTr="00EA4E67">
        <w:trPr>
          <w:cantSplit/>
          <w:trHeight w:val="53"/>
        </w:trPr>
        <w:tc>
          <w:tcPr>
            <w:tcW w:w="466" w:type="dxa"/>
            <w:gridSpan w:val="2"/>
            <w:vMerge w:val="restart"/>
          </w:tcPr>
          <w:p w14:paraId="240FA64E" w14:textId="2A28DF30" w:rsidR="00220027" w:rsidRPr="00D4646E" w:rsidRDefault="00220027" w:rsidP="00F83B90">
            <w:pPr>
              <w:tabs>
                <w:tab w:val="left" w:pos="1080"/>
              </w:tabs>
              <w:jc w:val="center"/>
              <w:rPr>
                <w:rFonts w:ascii="Arial" w:hAnsi="Arial" w:cs="Arial"/>
                <w:sz w:val="17"/>
                <w:szCs w:val="17"/>
              </w:rPr>
            </w:pPr>
            <w:r w:rsidRPr="00F456D4">
              <w:rPr>
                <w:rFonts w:ascii="Arial" w:hAnsi="Arial" w:cs="Arial"/>
                <w:sz w:val="17"/>
                <w:szCs w:val="17"/>
              </w:rPr>
              <w:fldChar w:fldCharType="begin"/>
            </w:r>
            <w:r w:rsidRPr="00F456D4">
              <w:rPr>
                <w:rFonts w:ascii="Arial" w:hAnsi="Arial" w:cs="Arial"/>
                <w:sz w:val="17"/>
                <w:szCs w:val="17"/>
              </w:rPr>
              <w:instrText xml:space="preserve"> SEQ A602 </w:instrText>
            </w:r>
            <w:r w:rsidRPr="00F456D4">
              <w:rPr>
                <w:rFonts w:ascii="Arial" w:hAnsi="Arial" w:cs="Arial"/>
                <w:sz w:val="17"/>
                <w:szCs w:val="17"/>
              </w:rPr>
              <w:fldChar w:fldCharType="separate"/>
            </w:r>
            <w:r w:rsidR="005B5D59">
              <w:rPr>
                <w:rFonts w:ascii="Arial" w:hAnsi="Arial" w:cs="Arial"/>
                <w:noProof/>
                <w:sz w:val="17"/>
                <w:szCs w:val="17"/>
              </w:rPr>
              <w:t>60</w:t>
            </w:r>
            <w:r w:rsidRPr="00F456D4">
              <w:rPr>
                <w:rFonts w:ascii="Arial" w:hAnsi="Arial" w:cs="Arial"/>
                <w:sz w:val="17"/>
                <w:szCs w:val="17"/>
              </w:rPr>
              <w:fldChar w:fldCharType="end"/>
            </w:r>
          </w:p>
        </w:tc>
        <w:tc>
          <w:tcPr>
            <w:tcW w:w="1452" w:type="dxa"/>
            <w:vMerge w:val="restart"/>
          </w:tcPr>
          <w:p w14:paraId="076BB82F" w14:textId="0A1DA3C2" w:rsidR="00220027" w:rsidRPr="00D4646E" w:rsidRDefault="00220027" w:rsidP="00F83B90">
            <w:pPr>
              <w:ind w:left="76"/>
              <w:rPr>
                <w:rFonts w:ascii="Arial" w:hAnsi="Arial" w:cs="Arial"/>
                <w:sz w:val="17"/>
                <w:szCs w:val="17"/>
              </w:rPr>
            </w:pPr>
            <w:r w:rsidRPr="00D4646E">
              <w:rPr>
                <w:rFonts w:ascii="Arial" w:hAnsi="Arial" w:cs="Arial"/>
                <w:sz w:val="17"/>
                <w:szCs w:val="17"/>
              </w:rPr>
              <w:t>681-5</w:t>
            </w:r>
          </w:p>
        </w:tc>
        <w:tc>
          <w:tcPr>
            <w:tcW w:w="5087" w:type="dxa"/>
            <w:vMerge w:val="restart"/>
          </w:tcPr>
          <w:p w14:paraId="4A859F3E" w14:textId="686BBC5A" w:rsidR="00220027" w:rsidRPr="00D4646E" w:rsidRDefault="00220027" w:rsidP="00F83B90">
            <w:pPr>
              <w:ind w:left="53"/>
              <w:rPr>
                <w:rFonts w:ascii="Arial" w:hAnsi="Arial" w:cs="Arial"/>
                <w:sz w:val="17"/>
                <w:szCs w:val="17"/>
              </w:rPr>
            </w:pPr>
            <w:r w:rsidRPr="00D4646E">
              <w:rPr>
                <w:rFonts w:ascii="Arial" w:hAnsi="Arial" w:cs="Arial"/>
                <w:sz w:val="17"/>
                <w:szCs w:val="17"/>
              </w:rPr>
              <w:t>All CV equipment has a manufacturer’s warranty covering defects and remote troubleshooting for a minimum of two (2) years from the date of final acceptance.</w:t>
            </w:r>
          </w:p>
        </w:tc>
        <w:tc>
          <w:tcPr>
            <w:tcW w:w="1273" w:type="dxa"/>
            <w:vMerge w:val="restart"/>
          </w:tcPr>
          <w:p w14:paraId="033AE1E6" w14:textId="0228744F" w:rsidR="00220027" w:rsidRPr="00D4646E" w:rsidRDefault="00220027" w:rsidP="00F83B90">
            <w:pPr>
              <w:tabs>
                <w:tab w:val="left" w:pos="1080"/>
              </w:tabs>
              <w:jc w:val="center"/>
              <w:rPr>
                <w:rFonts w:ascii="Arial" w:hAnsi="Arial" w:cs="Arial"/>
                <w:sz w:val="17"/>
                <w:szCs w:val="17"/>
              </w:rPr>
            </w:pPr>
            <w:r w:rsidRPr="00D4646E">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D4646E">
              <w:rPr>
                <w:rFonts w:ascii="Arial" w:hAnsi="Arial" w:cs="Arial"/>
                <w:sz w:val="17"/>
                <w:szCs w:val="17"/>
              </w:rPr>
              <w:instrText xml:space="preserve"> FORMDROPDOWN </w:instrText>
            </w:r>
            <w:r w:rsidRPr="00D4646E">
              <w:rPr>
                <w:rFonts w:ascii="Arial" w:hAnsi="Arial" w:cs="Arial"/>
                <w:sz w:val="17"/>
                <w:szCs w:val="17"/>
              </w:rPr>
            </w:r>
            <w:r w:rsidRPr="00D4646E">
              <w:rPr>
                <w:rFonts w:ascii="Arial" w:hAnsi="Arial" w:cs="Arial"/>
                <w:sz w:val="17"/>
                <w:szCs w:val="17"/>
              </w:rPr>
              <w:fldChar w:fldCharType="separate"/>
            </w:r>
            <w:r w:rsidRPr="00D4646E">
              <w:rPr>
                <w:rFonts w:ascii="Arial" w:hAnsi="Arial" w:cs="Arial"/>
                <w:sz w:val="17"/>
                <w:szCs w:val="17"/>
              </w:rPr>
              <w:fldChar w:fldCharType="end"/>
            </w:r>
          </w:p>
        </w:tc>
        <w:tc>
          <w:tcPr>
            <w:tcW w:w="4460" w:type="dxa"/>
          </w:tcPr>
          <w:p w14:paraId="04F8D5E7" w14:textId="0825C84D" w:rsidR="00220027" w:rsidRPr="00D4646E" w:rsidRDefault="006C1764" w:rsidP="00F83B90">
            <w:pPr>
              <w:tabs>
                <w:tab w:val="left" w:pos="1080"/>
              </w:tabs>
              <w:ind w:left="50"/>
              <w:rPr>
                <w:rFonts w:ascii="Arial" w:hAnsi="Arial" w:cs="Arial"/>
                <w:i/>
                <w:sz w:val="17"/>
                <w:szCs w:val="17"/>
              </w:rPr>
            </w:pPr>
            <w:r w:rsidRPr="006C1764">
              <w:rPr>
                <w:rFonts w:ascii="Arial" w:hAnsi="Arial" w:cs="Arial"/>
                <w:i/>
                <w:iCs/>
                <w:sz w:val="17"/>
                <w:szCs w:val="17"/>
              </w:rPr>
              <w:t>Provide product warranty documentation that shows the product meets this requirement.</w:t>
            </w:r>
          </w:p>
        </w:tc>
        <w:tc>
          <w:tcPr>
            <w:tcW w:w="1843" w:type="dxa"/>
            <w:vMerge w:val="restart"/>
          </w:tcPr>
          <w:p w14:paraId="5932ABE0" w14:textId="2C81F243" w:rsidR="00220027" w:rsidRPr="00D4646E" w:rsidRDefault="00220027" w:rsidP="00F83B90">
            <w:pPr>
              <w:tabs>
                <w:tab w:val="left" w:pos="1080"/>
              </w:tabs>
              <w:jc w:val="center"/>
              <w:rPr>
                <w:rFonts w:ascii="Arial" w:hAnsi="Arial" w:cs="Arial"/>
                <w:sz w:val="17"/>
                <w:szCs w:val="17"/>
              </w:rPr>
            </w:pPr>
            <w:r>
              <w:rPr>
                <w:rFonts w:ascii="Arial" w:hAnsi="Arial" w:cs="Arial"/>
                <w:sz w:val="17"/>
                <w:szCs w:val="17"/>
              </w:rPr>
              <w:t>Document Review</w:t>
            </w:r>
          </w:p>
        </w:tc>
      </w:tr>
      <w:tr w:rsidR="00220027" w:rsidRPr="001C340B" w14:paraId="4CF3FA4F" w14:textId="77777777" w:rsidTr="00EA4E67">
        <w:trPr>
          <w:cantSplit/>
          <w:trHeight w:val="288"/>
        </w:trPr>
        <w:tc>
          <w:tcPr>
            <w:tcW w:w="466" w:type="dxa"/>
            <w:gridSpan w:val="2"/>
            <w:vMerge/>
          </w:tcPr>
          <w:p w14:paraId="02D7CA4B" w14:textId="77777777" w:rsidR="00220027" w:rsidRPr="00F456D4" w:rsidRDefault="00220027" w:rsidP="00220027">
            <w:pPr>
              <w:tabs>
                <w:tab w:val="left" w:pos="1080"/>
              </w:tabs>
              <w:jc w:val="center"/>
              <w:rPr>
                <w:rFonts w:ascii="Arial" w:hAnsi="Arial" w:cs="Arial"/>
                <w:sz w:val="17"/>
                <w:szCs w:val="17"/>
              </w:rPr>
            </w:pPr>
          </w:p>
        </w:tc>
        <w:tc>
          <w:tcPr>
            <w:tcW w:w="1452" w:type="dxa"/>
            <w:vMerge/>
          </w:tcPr>
          <w:p w14:paraId="2B7853B3" w14:textId="77777777" w:rsidR="00220027" w:rsidRPr="00D4646E" w:rsidRDefault="00220027" w:rsidP="00220027">
            <w:pPr>
              <w:ind w:left="76"/>
              <w:rPr>
                <w:rFonts w:ascii="Arial" w:hAnsi="Arial" w:cs="Arial"/>
                <w:sz w:val="17"/>
                <w:szCs w:val="17"/>
              </w:rPr>
            </w:pPr>
          </w:p>
        </w:tc>
        <w:tc>
          <w:tcPr>
            <w:tcW w:w="5087" w:type="dxa"/>
            <w:vMerge/>
          </w:tcPr>
          <w:p w14:paraId="422FB333" w14:textId="77777777" w:rsidR="00220027" w:rsidRPr="00D4646E" w:rsidRDefault="00220027" w:rsidP="00220027">
            <w:pPr>
              <w:ind w:left="53"/>
              <w:rPr>
                <w:rFonts w:ascii="Arial" w:hAnsi="Arial" w:cs="Arial"/>
                <w:sz w:val="17"/>
                <w:szCs w:val="17"/>
              </w:rPr>
            </w:pPr>
          </w:p>
        </w:tc>
        <w:tc>
          <w:tcPr>
            <w:tcW w:w="1273" w:type="dxa"/>
            <w:vMerge/>
          </w:tcPr>
          <w:p w14:paraId="3AFA8CB6" w14:textId="77777777" w:rsidR="00220027" w:rsidRPr="00D4646E" w:rsidRDefault="00220027" w:rsidP="00220027">
            <w:pPr>
              <w:tabs>
                <w:tab w:val="left" w:pos="1080"/>
              </w:tabs>
              <w:jc w:val="center"/>
              <w:rPr>
                <w:rFonts w:ascii="Arial" w:hAnsi="Arial" w:cs="Arial"/>
                <w:sz w:val="17"/>
                <w:szCs w:val="17"/>
              </w:rPr>
            </w:pPr>
          </w:p>
        </w:tc>
        <w:tc>
          <w:tcPr>
            <w:tcW w:w="4460" w:type="dxa"/>
          </w:tcPr>
          <w:p w14:paraId="38F4EC26" w14:textId="5706EB5F" w:rsidR="00220027" w:rsidRPr="00D4646E" w:rsidRDefault="00220027" w:rsidP="00220027">
            <w:pPr>
              <w:tabs>
                <w:tab w:val="left" w:pos="1080"/>
              </w:tabs>
              <w:ind w:left="50"/>
              <w:rPr>
                <w:rFonts w:ascii="Arial" w:hAnsi="Arial" w:cs="Arial"/>
                <w:i/>
                <w:sz w:val="17"/>
                <w:szCs w:val="17"/>
              </w:rPr>
            </w:pPr>
            <w:r w:rsidRPr="00B27113">
              <w:rPr>
                <w:rFonts w:ascii="Arial" w:hAnsi="Arial" w:cs="Arial"/>
                <w:i/>
                <w:noProof/>
                <w:sz w:val="17"/>
                <w:szCs w:val="17"/>
              </w:rPr>
              <w:fldChar w:fldCharType="begin">
                <w:ffData>
                  <w:name w:val="Text1"/>
                  <w:enabled/>
                  <w:calcOnExit/>
                  <w:textInput>
                    <w:default w:val="Indicate location of requested information in submittal."/>
                  </w:textInput>
                </w:ffData>
              </w:fldChar>
            </w:r>
            <w:r w:rsidRPr="00B27113">
              <w:rPr>
                <w:rFonts w:ascii="Arial" w:hAnsi="Arial" w:cs="Arial"/>
                <w:i/>
                <w:noProof/>
                <w:sz w:val="17"/>
                <w:szCs w:val="17"/>
              </w:rPr>
              <w:instrText xml:space="preserve"> FORMTEXT </w:instrText>
            </w:r>
            <w:r w:rsidRPr="00B27113">
              <w:rPr>
                <w:rFonts w:ascii="Arial" w:hAnsi="Arial" w:cs="Arial"/>
                <w:i/>
                <w:noProof/>
                <w:sz w:val="17"/>
                <w:szCs w:val="17"/>
              </w:rPr>
            </w:r>
            <w:r w:rsidRPr="00B27113">
              <w:rPr>
                <w:rFonts w:ascii="Arial" w:hAnsi="Arial" w:cs="Arial"/>
                <w:i/>
                <w:noProof/>
                <w:sz w:val="17"/>
                <w:szCs w:val="17"/>
              </w:rPr>
              <w:fldChar w:fldCharType="separate"/>
            </w:r>
            <w:r w:rsidRPr="00B27113">
              <w:rPr>
                <w:rFonts w:ascii="Arial" w:hAnsi="Arial" w:cs="Arial"/>
                <w:i/>
                <w:noProof/>
                <w:sz w:val="17"/>
                <w:szCs w:val="17"/>
              </w:rPr>
              <w:t>Indicate location of requested information in submittal.</w:t>
            </w:r>
            <w:r w:rsidRPr="00B27113">
              <w:rPr>
                <w:rFonts w:ascii="Arial" w:hAnsi="Arial" w:cs="Arial"/>
                <w:i/>
                <w:noProof/>
                <w:sz w:val="17"/>
                <w:szCs w:val="17"/>
              </w:rPr>
              <w:fldChar w:fldCharType="end"/>
            </w:r>
          </w:p>
        </w:tc>
        <w:tc>
          <w:tcPr>
            <w:tcW w:w="1843" w:type="dxa"/>
            <w:vMerge/>
          </w:tcPr>
          <w:p w14:paraId="271432F7" w14:textId="77777777" w:rsidR="00220027" w:rsidRPr="00D4646E" w:rsidDel="00F83B90" w:rsidRDefault="00220027" w:rsidP="00220027">
            <w:pPr>
              <w:tabs>
                <w:tab w:val="left" w:pos="1080"/>
              </w:tabs>
              <w:jc w:val="center"/>
              <w:rPr>
                <w:rFonts w:ascii="Arial" w:hAnsi="Arial" w:cs="Arial"/>
                <w:sz w:val="17"/>
                <w:szCs w:val="17"/>
              </w:rPr>
            </w:pPr>
          </w:p>
        </w:tc>
      </w:tr>
      <w:tr w:rsidR="00EE3E3A" w:rsidRPr="001C340B" w14:paraId="56684AAF" w14:textId="77777777" w:rsidTr="000056CD">
        <w:trPr>
          <w:cantSplit/>
          <w:trHeight w:val="682"/>
        </w:trPr>
        <w:tc>
          <w:tcPr>
            <w:tcW w:w="466" w:type="dxa"/>
            <w:gridSpan w:val="2"/>
          </w:tcPr>
          <w:p w14:paraId="3CEBDA48" w14:textId="1037C856" w:rsidR="00EE3E3A" w:rsidRPr="00F456D4" w:rsidRDefault="00EE3E3A" w:rsidP="00EE3E3A">
            <w:pPr>
              <w:tabs>
                <w:tab w:val="left" w:pos="1080"/>
              </w:tabs>
              <w:jc w:val="center"/>
              <w:rPr>
                <w:rFonts w:ascii="Arial" w:hAnsi="Arial" w:cs="Arial"/>
                <w:sz w:val="17"/>
                <w:szCs w:val="17"/>
              </w:rPr>
            </w:pPr>
            <w:r w:rsidRPr="00F456D4">
              <w:rPr>
                <w:rFonts w:ascii="Arial" w:hAnsi="Arial" w:cs="Arial"/>
                <w:sz w:val="17"/>
                <w:szCs w:val="17"/>
              </w:rPr>
              <w:fldChar w:fldCharType="begin"/>
            </w:r>
            <w:r w:rsidRPr="00F456D4">
              <w:rPr>
                <w:rFonts w:ascii="Arial" w:hAnsi="Arial" w:cs="Arial"/>
                <w:sz w:val="17"/>
                <w:szCs w:val="17"/>
              </w:rPr>
              <w:instrText xml:space="preserve"> SEQ A602 </w:instrText>
            </w:r>
            <w:r w:rsidRPr="00F456D4">
              <w:rPr>
                <w:rFonts w:ascii="Arial" w:hAnsi="Arial" w:cs="Arial"/>
                <w:sz w:val="17"/>
                <w:szCs w:val="17"/>
              </w:rPr>
              <w:fldChar w:fldCharType="separate"/>
            </w:r>
            <w:r w:rsidR="005B5D59">
              <w:rPr>
                <w:rFonts w:ascii="Arial" w:hAnsi="Arial" w:cs="Arial"/>
                <w:noProof/>
                <w:sz w:val="17"/>
                <w:szCs w:val="17"/>
              </w:rPr>
              <w:t>61</w:t>
            </w:r>
            <w:r w:rsidRPr="00F456D4">
              <w:rPr>
                <w:rFonts w:ascii="Arial" w:hAnsi="Arial" w:cs="Arial"/>
                <w:sz w:val="17"/>
                <w:szCs w:val="17"/>
              </w:rPr>
              <w:fldChar w:fldCharType="end"/>
            </w:r>
          </w:p>
        </w:tc>
        <w:tc>
          <w:tcPr>
            <w:tcW w:w="1452" w:type="dxa"/>
          </w:tcPr>
          <w:p w14:paraId="3F21CF1A" w14:textId="77777777" w:rsidR="00EE3E3A" w:rsidRPr="00D4646E" w:rsidRDefault="00EE3E3A" w:rsidP="00EE3E3A">
            <w:pPr>
              <w:ind w:left="76"/>
              <w:rPr>
                <w:rFonts w:ascii="Arial" w:hAnsi="Arial" w:cs="Arial"/>
                <w:sz w:val="17"/>
                <w:szCs w:val="17"/>
              </w:rPr>
            </w:pPr>
          </w:p>
        </w:tc>
        <w:tc>
          <w:tcPr>
            <w:tcW w:w="5087" w:type="dxa"/>
          </w:tcPr>
          <w:p w14:paraId="0F12F536" w14:textId="6C92F5E5" w:rsidR="00EE3E3A" w:rsidRPr="00D4646E" w:rsidRDefault="00EE3E3A" w:rsidP="00EE3E3A">
            <w:pPr>
              <w:ind w:left="53"/>
              <w:rPr>
                <w:rFonts w:ascii="Arial" w:hAnsi="Arial" w:cs="Arial"/>
                <w:sz w:val="17"/>
                <w:szCs w:val="17"/>
              </w:rPr>
            </w:pPr>
            <w:r w:rsidRPr="00D4646E">
              <w:rPr>
                <w:rFonts w:ascii="Arial" w:hAnsi="Arial" w:cs="Arial"/>
                <w:sz w:val="17"/>
                <w:szCs w:val="17"/>
              </w:rPr>
              <w:t>The manufacturer will furnish replacements for any part or equipment found to be defective during the warranty period at no cost to the Department or the maintaining agency within 10 calendar days of notification.</w:t>
            </w:r>
          </w:p>
        </w:tc>
        <w:tc>
          <w:tcPr>
            <w:tcW w:w="1273" w:type="dxa"/>
          </w:tcPr>
          <w:p w14:paraId="6555C725" w14:textId="6DF35A9D" w:rsidR="00EE3E3A" w:rsidRPr="00D4646E" w:rsidRDefault="00EE3E3A" w:rsidP="00EE3E3A">
            <w:pPr>
              <w:tabs>
                <w:tab w:val="left" w:pos="1080"/>
              </w:tabs>
              <w:jc w:val="center"/>
              <w:rPr>
                <w:rFonts w:ascii="Arial" w:hAnsi="Arial" w:cs="Arial"/>
                <w:sz w:val="17"/>
                <w:szCs w:val="17"/>
              </w:rPr>
            </w:pPr>
            <w:r w:rsidRPr="00D4646E">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D4646E">
              <w:rPr>
                <w:rFonts w:ascii="Arial" w:hAnsi="Arial" w:cs="Arial"/>
                <w:sz w:val="17"/>
                <w:szCs w:val="17"/>
              </w:rPr>
              <w:instrText xml:space="preserve"> FORMDROPDOWN </w:instrText>
            </w:r>
            <w:r w:rsidRPr="00D4646E">
              <w:rPr>
                <w:rFonts w:ascii="Arial" w:hAnsi="Arial" w:cs="Arial"/>
                <w:sz w:val="17"/>
                <w:szCs w:val="17"/>
              </w:rPr>
            </w:r>
            <w:r w:rsidRPr="00D4646E">
              <w:rPr>
                <w:rFonts w:ascii="Arial" w:hAnsi="Arial" w:cs="Arial"/>
                <w:sz w:val="17"/>
                <w:szCs w:val="17"/>
              </w:rPr>
              <w:fldChar w:fldCharType="separate"/>
            </w:r>
            <w:r w:rsidRPr="00D4646E">
              <w:rPr>
                <w:rFonts w:ascii="Arial" w:hAnsi="Arial" w:cs="Arial"/>
                <w:sz w:val="17"/>
                <w:szCs w:val="17"/>
              </w:rPr>
              <w:fldChar w:fldCharType="end"/>
            </w:r>
          </w:p>
        </w:tc>
        <w:tc>
          <w:tcPr>
            <w:tcW w:w="4460" w:type="dxa"/>
          </w:tcPr>
          <w:p w14:paraId="26C5CEEE" w14:textId="59C592A0" w:rsidR="00EE3E3A" w:rsidRPr="00B27113" w:rsidRDefault="00EE3E3A" w:rsidP="00EE3E3A">
            <w:pPr>
              <w:tabs>
                <w:tab w:val="left" w:pos="1080"/>
              </w:tabs>
              <w:ind w:left="50"/>
              <w:rPr>
                <w:rFonts w:ascii="Arial" w:hAnsi="Arial" w:cs="Arial"/>
                <w:i/>
                <w:noProof/>
                <w:sz w:val="17"/>
                <w:szCs w:val="17"/>
              </w:rPr>
            </w:pPr>
            <w:r w:rsidRPr="00D4646E">
              <w:rPr>
                <w:rFonts w:ascii="Arial" w:hAnsi="Arial" w:cs="Arial"/>
                <w:i/>
                <w:sz w:val="17"/>
                <w:szCs w:val="17"/>
              </w:rPr>
              <w:fldChar w:fldCharType="begin">
                <w:ffData>
                  <w:name w:val=""/>
                  <w:enabled/>
                  <w:calcOnExit/>
                  <w:textInput>
                    <w:default w:val="Provide a statement of conformance in this field."/>
                  </w:textInput>
                </w:ffData>
              </w:fldChar>
            </w:r>
            <w:r w:rsidRPr="00D4646E">
              <w:rPr>
                <w:rFonts w:ascii="Arial" w:hAnsi="Arial" w:cs="Arial"/>
                <w:i/>
                <w:sz w:val="17"/>
                <w:szCs w:val="17"/>
              </w:rPr>
              <w:instrText xml:space="preserve"> FORMTEXT </w:instrText>
            </w:r>
            <w:r w:rsidRPr="00D4646E">
              <w:rPr>
                <w:rFonts w:ascii="Arial" w:hAnsi="Arial" w:cs="Arial"/>
                <w:i/>
                <w:sz w:val="17"/>
                <w:szCs w:val="17"/>
              </w:rPr>
            </w:r>
            <w:r w:rsidRPr="00D4646E">
              <w:rPr>
                <w:rFonts w:ascii="Arial" w:hAnsi="Arial" w:cs="Arial"/>
                <w:i/>
                <w:sz w:val="17"/>
                <w:szCs w:val="17"/>
              </w:rPr>
              <w:fldChar w:fldCharType="separate"/>
            </w:r>
            <w:r w:rsidRPr="00D4646E">
              <w:rPr>
                <w:rFonts w:ascii="Arial" w:hAnsi="Arial" w:cs="Arial"/>
                <w:i/>
                <w:sz w:val="17"/>
                <w:szCs w:val="17"/>
              </w:rPr>
              <w:t>Provide a statement of conformance in this field.</w:t>
            </w:r>
            <w:r w:rsidRPr="00D4646E">
              <w:rPr>
                <w:rFonts w:ascii="Arial" w:hAnsi="Arial" w:cs="Arial"/>
                <w:i/>
                <w:sz w:val="17"/>
                <w:szCs w:val="17"/>
              </w:rPr>
              <w:fldChar w:fldCharType="end"/>
            </w:r>
          </w:p>
        </w:tc>
        <w:tc>
          <w:tcPr>
            <w:tcW w:w="1843" w:type="dxa"/>
          </w:tcPr>
          <w:p w14:paraId="0DA036F0" w14:textId="43C81061" w:rsidR="00EE3E3A" w:rsidRPr="00D4646E" w:rsidDel="00F83B90" w:rsidRDefault="00EE3E3A" w:rsidP="00EE3E3A">
            <w:pPr>
              <w:tabs>
                <w:tab w:val="left" w:pos="1080"/>
              </w:tabs>
              <w:jc w:val="center"/>
              <w:rPr>
                <w:rFonts w:ascii="Arial" w:hAnsi="Arial" w:cs="Arial"/>
                <w:sz w:val="17"/>
                <w:szCs w:val="17"/>
              </w:rPr>
            </w:pPr>
            <w:r>
              <w:rPr>
                <w:rFonts w:ascii="Arial" w:hAnsi="Arial" w:cs="Arial"/>
                <w:sz w:val="17"/>
                <w:szCs w:val="17"/>
              </w:rPr>
              <w:t>Compliance Matrix Review</w:t>
            </w:r>
          </w:p>
        </w:tc>
      </w:tr>
    </w:tbl>
    <w:p w14:paraId="29DDE235" w14:textId="77777777" w:rsidR="00EB3E80" w:rsidRDefault="00EB3E80" w:rsidP="00EE17D1">
      <w:pPr>
        <w:tabs>
          <w:tab w:val="left" w:pos="1080"/>
        </w:tabs>
        <w:sectPr w:rsidR="00EB3E80" w:rsidSect="001B117A">
          <w:type w:val="continuous"/>
          <w:pgSz w:w="15840" w:h="12240" w:orient="landscape"/>
          <w:pgMar w:top="720" w:right="720" w:bottom="720" w:left="720" w:header="450" w:footer="455" w:gutter="0"/>
          <w:cols w:space="720"/>
          <w:docGrid w:linePitch="360"/>
        </w:sectPr>
      </w:pPr>
    </w:p>
    <w:p w14:paraId="747CE300" w14:textId="77777777" w:rsidR="00757961" w:rsidRPr="0091508F" w:rsidRDefault="00757961" w:rsidP="00757961">
      <w:pPr>
        <w:rPr>
          <w:b/>
          <w:bCs/>
          <w:color w:val="4F81BD" w:themeColor="accent1"/>
          <w:sz w:val="28"/>
          <w:szCs w:val="28"/>
          <w:lang w:val="en-IN"/>
        </w:rPr>
      </w:pPr>
      <w:bookmarkStart w:id="8" w:name="_Hlk93567097"/>
      <w:r w:rsidRPr="0091508F">
        <w:rPr>
          <w:b/>
          <w:bCs/>
          <w:color w:val="4F81BD" w:themeColor="accent1"/>
          <w:sz w:val="28"/>
          <w:szCs w:val="28"/>
          <w:lang w:val="en-IN"/>
        </w:rPr>
        <w:lastRenderedPageBreak/>
        <w:t xml:space="preserve">Document History for: </w:t>
      </w:r>
    </w:p>
    <w:p w14:paraId="761D649E" w14:textId="5DF4822A" w:rsidR="00757961" w:rsidRPr="002B2984" w:rsidRDefault="001B77DC" w:rsidP="00757961">
      <w:pPr>
        <w:rPr>
          <w:b/>
          <w:bCs/>
          <w:sz w:val="28"/>
          <w:szCs w:val="28"/>
          <w:lang w:val="en-IN"/>
        </w:rPr>
      </w:pPr>
      <w:bookmarkStart w:id="9" w:name="_Hlk93579302"/>
      <w:r>
        <w:rPr>
          <w:b/>
          <w:bCs/>
          <w:sz w:val="28"/>
          <w:szCs w:val="28"/>
          <w:lang w:val="en-IN"/>
        </w:rPr>
        <w:t>Connected Vehicle Roadside Equipment</w:t>
      </w:r>
      <w:r w:rsidR="00757961">
        <w:rPr>
          <w:b/>
          <w:bCs/>
          <w:sz w:val="28"/>
          <w:szCs w:val="28"/>
          <w:lang w:val="en-IN"/>
        </w:rPr>
        <w:t xml:space="preserve"> </w:t>
      </w:r>
      <w:r w:rsidR="00757961" w:rsidRPr="00343142">
        <w:rPr>
          <w:b/>
          <w:bCs/>
          <w:sz w:val="28"/>
          <w:szCs w:val="28"/>
          <w:lang w:val="en-IN"/>
        </w:rPr>
        <w:t>Compliance Matrix</w:t>
      </w:r>
    </w:p>
    <w:tbl>
      <w:tblPr>
        <w:tblStyle w:val="GridTable1Light-Accent1"/>
        <w:tblW w:w="9625" w:type="dxa"/>
        <w:tblLayout w:type="fixed"/>
        <w:tblLook w:val="04A0" w:firstRow="1" w:lastRow="0" w:firstColumn="1" w:lastColumn="0" w:noHBand="0" w:noVBand="1"/>
      </w:tblPr>
      <w:tblGrid>
        <w:gridCol w:w="625"/>
        <w:gridCol w:w="3060"/>
        <w:gridCol w:w="1260"/>
        <w:gridCol w:w="1170"/>
        <w:gridCol w:w="1170"/>
        <w:gridCol w:w="1170"/>
        <w:gridCol w:w="1170"/>
      </w:tblGrid>
      <w:tr w:rsidR="00757961" w:rsidRPr="00230CFF" w14:paraId="09A4FA08" w14:textId="77777777" w:rsidTr="003D6F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shd w:val="clear" w:color="auto" w:fill="C6D9F1" w:themeFill="text2" w:themeFillTint="33"/>
            <w:hideMark/>
          </w:tcPr>
          <w:p w14:paraId="60A9F7B5" w14:textId="77777777" w:rsidR="00757961" w:rsidRPr="00467937" w:rsidRDefault="00757961" w:rsidP="003D6FE5">
            <w:pPr>
              <w:jc w:val="center"/>
              <w:rPr>
                <w:rFonts w:ascii="Arial" w:hAnsi="Arial" w:cs="Arial"/>
                <w:b w:val="0"/>
                <w:bCs w:val="0"/>
              </w:rPr>
            </w:pPr>
            <w:r w:rsidRPr="00467937">
              <w:rPr>
                <w:rFonts w:ascii="Arial" w:hAnsi="Arial" w:cs="Arial"/>
              </w:rPr>
              <w:t>Rev</w:t>
            </w:r>
          </w:p>
        </w:tc>
        <w:tc>
          <w:tcPr>
            <w:tcW w:w="3060" w:type="dxa"/>
            <w:shd w:val="clear" w:color="auto" w:fill="C6D9F1" w:themeFill="text2" w:themeFillTint="33"/>
            <w:hideMark/>
          </w:tcPr>
          <w:p w14:paraId="7390D3C3" w14:textId="77777777" w:rsidR="00757961" w:rsidRPr="00467937" w:rsidRDefault="00757961" w:rsidP="003D6FE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67937">
              <w:rPr>
                <w:rFonts w:ascii="Arial" w:hAnsi="Arial" w:cs="Arial"/>
              </w:rPr>
              <w:t>Description</w:t>
            </w:r>
          </w:p>
        </w:tc>
        <w:tc>
          <w:tcPr>
            <w:tcW w:w="1260" w:type="dxa"/>
            <w:shd w:val="clear" w:color="auto" w:fill="C6D9F1" w:themeFill="text2" w:themeFillTint="33"/>
            <w:hideMark/>
          </w:tcPr>
          <w:p w14:paraId="1618C718" w14:textId="77777777" w:rsidR="00757961" w:rsidRPr="00467937" w:rsidRDefault="00757961" w:rsidP="003D6FE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67937">
              <w:rPr>
                <w:rFonts w:ascii="Arial" w:hAnsi="Arial" w:cs="Arial"/>
              </w:rPr>
              <w:t>Authored and Checked</w:t>
            </w:r>
          </w:p>
        </w:tc>
        <w:tc>
          <w:tcPr>
            <w:tcW w:w="1170" w:type="dxa"/>
            <w:shd w:val="clear" w:color="auto" w:fill="C6D9F1" w:themeFill="text2" w:themeFillTint="33"/>
          </w:tcPr>
          <w:p w14:paraId="4F9AA2E2" w14:textId="77777777" w:rsidR="00757961" w:rsidRPr="00467937" w:rsidRDefault="00757961" w:rsidP="003D6FE5">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Reviewed</w:t>
            </w:r>
          </w:p>
        </w:tc>
        <w:tc>
          <w:tcPr>
            <w:tcW w:w="1170" w:type="dxa"/>
            <w:shd w:val="clear" w:color="auto" w:fill="C6D9F1" w:themeFill="text2" w:themeFillTint="33"/>
          </w:tcPr>
          <w:p w14:paraId="7A6796A8" w14:textId="77777777" w:rsidR="00757961" w:rsidRPr="00467937" w:rsidRDefault="00757961" w:rsidP="003D6FE5">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Approved</w:t>
            </w:r>
          </w:p>
        </w:tc>
        <w:tc>
          <w:tcPr>
            <w:tcW w:w="1170" w:type="dxa"/>
            <w:shd w:val="clear" w:color="auto" w:fill="C6D9F1" w:themeFill="text2" w:themeFillTint="33"/>
          </w:tcPr>
          <w:p w14:paraId="730BB413" w14:textId="77777777" w:rsidR="00757961" w:rsidRPr="00467937" w:rsidRDefault="00757961" w:rsidP="003D6FE5">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Approval Date</w:t>
            </w:r>
          </w:p>
        </w:tc>
        <w:tc>
          <w:tcPr>
            <w:tcW w:w="1170" w:type="dxa"/>
            <w:shd w:val="clear" w:color="auto" w:fill="C6D9F1" w:themeFill="text2" w:themeFillTint="33"/>
          </w:tcPr>
          <w:p w14:paraId="23081F49" w14:textId="77777777" w:rsidR="00757961" w:rsidRPr="00467937" w:rsidRDefault="00757961" w:rsidP="003D6FE5">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Rev More Stringent?</w:t>
            </w:r>
          </w:p>
        </w:tc>
      </w:tr>
      <w:tr w:rsidR="00757961" w:rsidRPr="00230CFF" w14:paraId="00C683BA" w14:textId="77777777" w:rsidTr="003D6FE5">
        <w:tc>
          <w:tcPr>
            <w:cnfStyle w:val="001000000000" w:firstRow="0" w:lastRow="0" w:firstColumn="1" w:lastColumn="0" w:oddVBand="0" w:evenVBand="0" w:oddHBand="0" w:evenHBand="0" w:firstRowFirstColumn="0" w:firstRowLastColumn="0" w:lastRowFirstColumn="0" w:lastRowLastColumn="0"/>
            <w:tcW w:w="625" w:type="dxa"/>
            <w:hideMark/>
          </w:tcPr>
          <w:p w14:paraId="1918B576" w14:textId="77777777" w:rsidR="00757961" w:rsidRPr="00467937" w:rsidRDefault="00757961" w:rsidP="003D6FE5">
            <w:pPr>
              <w:jc w:val="center"/>
              <w:rPr>
                <w:rFonts w:ascii="Arial" w:hAnsi="Arial" w:cs="Arial"/>
                <w:b w:val="0"/>
                <w:bCs w:val="0"/>
                <w:sz w:val="18"/>
                <w:szCs w:val="18"/>
              </w:rPr>
            </w:pPr>
            <w:r w:rsidRPr="00467937">
              <w:rPr>
                <w:rFonts w:ascii="Arial" w:hAnsi="Arial" w:cs="Arial"/>
                <w:b w:val="0"/>
                <w:bCs w:val="0"/>
                <w:sz w:val="18"/>
                <w:szCs w:val="18"/>
              </w:rPr>
              <w:t>1.0</w:t>
            </w:r>
          </w:p>
        </w:tc>
        <w:tc>
          <w:tcPr>
            <w:tcW w:w="3060" w:type="dxa"/>
          </w:tcPr>
          <w:p w14:paraId="63F63E51" w14:textId="77777777" w:rsidR="00757961" w:rsidRPr="00467937" w:rsidRDefault="00757961" w:rsidP="003D6FE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New matrix</w:t>
            </w:r>
          </w:p>
        </w:tc>
        <w:tc>
          <w:tcPr>
            <w:tcW w:w="1260" w:type="dxa"/>
          </w:tcPr>
          <w:p w14:paraId="78C18A15" w14:textId="77777777" w:rsidR="00757961" w:rsidRPr="00467937" w:rsidRDefault="00757961" w:rsidP="003D6FE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R. Meyer</w:t>
            </w:r>
          </w:p>
        </w:tc>
        <w:tc>
          <w:tcPr>
            <w:tcW w:w="1170" w:type="dxa"/>
          </w:tcPr>
          <w:p w14:paraId="33B9D23D" w14:textId="77777777" w:rsidR="00757961" w:rsidRDefault="001950D7" w:rsidP="003D6FE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w:t>
            </w:r>
            <w:r w:rsidR="005D3FD6">
              <w:rPr>
                <w:rFonts w:ascii="Arial" w:hAnsi="Arial" w:cs="Arial"/>
                <w:sz w:val="18"/>
                <w:szCs w:val="18"/>
              </w:rPr>
              <w:t>z</w:t>
            </w:r>
          </w:p>
          <w:p w14:paraId="33DB2D9B" w14:textId="3A5AD8BA" w:rsidR="005D3FD6" w:rsidRPr="00467937" w:rsidRDefault="005D3FD6" w:rsidP="003D6FE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tc>
        <w:tc>
          <w:tcPr>
            <w:tcW w:w="1170" w:type="dxa"/>
          </w:tcPr>
          <w:p w14:paraId="7A717563" w14:textId="5F59BB80" w:rsidR="00757961" w:rsidRPr="00467937" w:rsidRDefault="005D3FD6" w:rsidP="003D6FE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6DB14E40" w14:textId="3D178951" w:rsidR="00757961" w:rsidRPr="00467937" w:rsidRDefault="00F4274A" w:rsidP="003D6FE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12/20/2024</w:t>
            </w:r>
          </w:p>
        </w:tc>
        <w:tc>
          <w:tcPr>
            <w:tcW w:w="1170" w:type="dxa"/>
          </w:tcPr>
          <w:p w14:paraId="4613CDAF" w14:textId="77777777" w:rsidR="00757961" w:rsidRPr="00467937" w:rsidRDefault="00757961" w:rsidP="003D6FE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NA</w:t>
            </w:r>
          </w:p>
        </w:tc>
      </w:tr>
      <w:tr w:rsidR="00757961" w:rsidRPr="00230CFF" w14:paraId="53425F3A" w14:textId="77777777" w:rsidTr="003D6FE5">
        <w:tc>
          <w:tcPr>
            <w:cnfStyle w:val="001000000000" w:firstRow="0" w:lastRow="0" w:firstColumn="1" w:lastColumn="0" w:oddVBand="0" w:evenVBand="0" w:oddHBand="0" w:evenHBand="0" w:firstRowFirstColumn="0" w:firstRowLastColumn="0" w:lastRowFirstColumn="0" w:lastRowLastColumn="0"/>
            <w:tcW w:w="625" w:type="dxa"/>
          </w:tcPr>
          <w:p w14:paraId="5AB81F2E" w14:textId="77777777" w:rsidR="00757961" w:rsidRPr="00467937" w:rsidRDefault="00757961" w:rsidP="003D6FE5">
            <w:pPr>
              <w:jc w:val="center"/>
              <w:rPr>
                <w:rFonts w:ascii="Arial" w:hAnsi="Arial" w:cs="Arial"/>
                <w:b w:val="0"/>
                <w:bCs w:val="0"/>
                <w:sz w:val="18"/>
                <w:szCs w:val="18"/>
              </w:rPr>
            </w:pPr>
            <w:r>
              <w:rPr>
                <w:rFonts w:ascii="Arial" w:hAnsi="Arial" w:cs="Arial"/>
                <w:b w:val="0"/>
                <w:bCs w:val="0"/>
                <w:sz w:val="18"/>
                <w:szCs w:val="18"/>
              </w:rPr>
              <w:t>2.0</w:t>
            </w:r>
          </w:p>
        </w:tc>
        <w:tc>
          <w:tcPr>
            <w:tcW w:w="3060" w:type="dxa"/>
          </w:tcPr>
          <w:p w14:paraId="649112C8" w14:textId="6A1F5A13" w:rsidR="00757961" w:rsidRPr="00467937" w:rsidRDefault="005350E4" w:rsidP="003D6FE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Updated </w:t>
            </w:r>
            <w:r w:rsidR="002E61CD">
              <w:rPr>
                <w:rFonts w:ascii="Arial" w:hAnsi="Arial" w:cs="Arial"/>
                <w:sz w:val="18"/>
                <w:szCs w:val="18"/>
              </w:rPr>
              <w:t>to reflect changes to dev specs 995 and 681</w:t>
            </w:r>
            <w:r w:rsidR="00E316F8">
              <w:rPr>
                <w:rFonts w:ascii="Arial" w:hAnsi="Arial" w:cs="Arial"/>
                <w:sz w:val="18"/>
                <w:szCs w:val="18"/>
              </w:rPr>
              <w:t xml:space="preserve"> (rev 8-30-24)</w:t>
            </w:r>
          </w:p>
        </w:tc>
        <w:tc>
          <w:tcPr>
            <w:tcW w:w="1260" w:type="dxa"/>
          </w:tcPr>
          <w:p w14:paraId="2C8A7D9D" w14:textId="01622E21" w:rsidR="00757961" w:rsidRPr="00467937" w:rsidRDefault="00EC1927" w:rsidP="003D6FE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R. Meyer</w:t>
            </w:r>
          </w:p>
        </w:tc>
        <w:tc>
          <w:tcPr>
            <w:tcW w:w="1170" w:type="dxa"/>
          </w:tcPr>
          <w:p w14:paraId="752C050B" w14:textId="77777777" w:rsidR="00757961" w:rsidRDefault="003571AA" w:rsidP="003D6FE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Pedraza</w:t>
            </w:r>
          </w:p>
          <w:p w14:paraId="5801CCA5" w14:textId="5C42913F" w:rsidR="003571AA" w:rsidRPr="00467937" w:rsidRDefault="003571AA" w:rsidP="003D6FE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5814C343" w14:textId="7F007C9E" w:rsidR="00757961" w:rsidRPr="00467937" w:rsidRDefault="003571AA" w:rsidP="003D6FE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2F93BBB4" w14:textId="3B81EE54" w:rsidR="00757961" w:rsidRPr="00467937" w:rsidRDefault="003571AA" w:rsidP="003D6FE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03/06/2025</w:t>
            </w:r>
          </w:p>
        </w:tc>
        <w:tc>
          <w:tcPr>
            <w:tcW w:w="1170" w:type="dxa"/>
          </w:tcPr>
          <w:p w14:paraId="5194C47A" w14:textId="1BF23F97" w:rsidR="00757961" w:rsidRPr="00467937" w:rsidRDefault="00F23E7B" w:rsidP="003D6FE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757961" w:rsidRPr="00230CFF" w14:paraId="329F29BF" w14:textId="77777777" w:rsidTr="003D6FE5">
        <w:tc>
          <w:tcPr>
            <w:cnfStyle w:val="001000000000" w:firstRow="0" w:lastRow="0" w:firstColumn="1" w:lastColumn="0" w:oddVBand="0" w:evenVBand="0" w:oddHBand="0" w:evenHBand="0" w:firstRowFirstColumn="0" w:firstRowLastColumn="0" w:lastRowFirstColumn="0" w:lastRowLastColumn="0"/>
            <w:tcW w:w="625" w:type="dxa"/>
          </w:tcPr>
          <w:p w14:paraId="344C04EB" w14:textId="470D5678" w:rsidR="00757961" w:rsidRPr="00467937" w:rsidRDefault="00757961" w:rsidP="003D6FE5">
            <w:pPr>
              <w:jc w:val="center"/>
              <w:rPr>
                <w:rFonts w:ascii="Arial" w:hAnsi="Arial" w:cs="Arial"/>
                <w:b w:val="0"/>
                <w:bCs w:val="0"/>
                <w:sz w:val="18"/>
                <w:szCs w:val="18"/>
              </w:rPr>
            </w:pPr>
          </w:p>
        </w:tc>
        <w:tc>
          <w:tcPr>
            <w:tcW w:w="3060" w:type="dxa"/>
          </w:tcPr>
          <w:p w14:paraId="636584D5" w14:textId="77777777" w:rsidR="00757961" w:rsidRPr="00467937" w:rsidRDefault="00757961" w:rsidP="003D6FE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260" w:type="dxa"/>
          </w:tcPr>
          <w:p w14:paraId="48A5DAEF" w14:textId="77777777" w:rsidR="00757961" w:rsidRPr="00467937" w:rsidRDefault="00757961" w:rsidP="003D6FE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0" w:type="dxa"/>
          </w:tcPr>
          <w:p w14:paraId="1DCCF0D2" w14:textId="77777777" w:rsidR="00757961" w:rsidRPr="00467937" w:rsidRDefault="00757961" w:rsidP="003D6FE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0" w:type="dxa"/>
          </w:tcPr>
          <w:p w14:paraId="5A3F74A4" w14:textId="77777777" w:rsidR="00757961" w:rsidRPr="00467937" w:rsidRDefault="00757961" w:rsidP="003D6FE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0" w:type="dxa"/>
          </w:tcPr>
          <w:p w14:paraId="4F6A94F0" w14:textId="77777777" w:rsidR="00757961" w:rsidRPr="00467937" w:rsidRDefault="00757961" w:rsidP="003D6FE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0" w:type="dxa"/>
          </w:tcPr>
          <w:p w14:paraId="46E0A177" w14:textId="77777777" w:rsidR="00757961" w:rsidRPr="00467937" w:rsidRDefault="00757961" w:rsidP="003D6FE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bookmarkEnd w:id="8"/>
      <w:bookmarkEnd w:id="9"/>
    </w:tbl>
    <w:p w14:paraId="28BABBC4" w14:textId="77777777" w:rsidR="005B100D" w:rsidRDefault="005B100D" w:rsidP="00EE17D1">
      <w:pPr>
        <w:tabs>
          <w:tab w:val="left" w:pos="1080"/>
        </w:tabs>
      </w:pPr>
    </w:p>
    <w:sectPr w:rsidR="005B100D" w:rsidSect="007445F5">
      <w:pgSz w:w="12240" w:h="15840"/>
      <w:pgMar w:top="1440" w:right="1440" w:bottom="1440" w:left="1440" w:header="450" w:footer="4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F0A0C" w14:textId="77777777" w:rsidR="00B87936" w:rsidRDefault="00B87936" w:rsidP="006014C2">
      <w:pPr>
        <w:spacing w:after="0" w:line="240" w:lineRule="auto"/>
      </w:pPr>
      <w:r>
        <w:separator/>
      </w:r>
    </w:p>
  </w:endnote>
  <w:endnote w:type="continuationSeparator" w:id="0">
    <w:p w14:paraId="4F09451C" w14:textId="77777777" w:rsidR="00B87936" w:rsidRDefault="00B87936" w:rsidP="006014C2">
      <w:pPr>
        <w:spacing w:after="0" w:line="240" w:lineRule="auto"/>
      </w:pPr>
      <w:r>
        <w:continuationSeparator/>
      </w:r>
    </w:p>
  </w:endnote>
  <w:endnote w:type="continuationNotice" w:id="1">
    <w:p w14:paraId="5A1943EF" w14:textId="77777777" w:rsidR="00B87936" w:rsidRDefault="00B879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5F35C" w14:textId="77777777" w:rsidR="0094705D" w:rsidRDefault="009470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263C3" w14:textId="77777777" w:rsidR="00511684" w:rsidRPr="006014C2" w:rsidRDefault="001D6C5B" w:rsidP="00BA5D52">
    <w:pPr>
      <w:tabs>
        <w:tab w:val="left" w:pos="1260"/>
        <w:tab w:val="left" w:pos="1890"/>
        <w:tab w:val="left" w:pos="1980"/>
        <w:tab w:val="left" w:pos="2340"/>
        <w:tab w:val="left" w:pos="3060"/>
        <w:tab w:val="center" w:pos="6480"/>
        <w:tab w:val="left" w:pos="10890"/>
        <w:tab w:val="left" w:pos="12510"/>
        <w:tab w:val="left" w:pos="13320"/>
        <w:tab w:val="left" w:pos="13410"/>
        <w:tab w:val="left" w:pos="13770"/>
        <w:tab w:val="left" w:pos="14400"/>
      </w:tabs>
      <w:jc w:val="center"/>
      <w:rPr>
        <w:u w:val="single"/>
      </w:rPr>
    </w:pPr>
    <w:sdt>
      <w:sdtPr>
        <w:rPr>
          <w:sz w:val="16"/>
          <w:szCs w:val="16"/>
        </w:rPr>
        <w:id w:val="5037556"/>
        <w:docPartObj>
          <w:docPartGallery w:val="Page Numbers (Top of Page)"/>
          <w:docPartUnique/>
        </w:docPartObj>
      </w:sdtPr>
      <w:sdtEndPr/>
      <w:sdtContent>
        <w:r w:rsidR="00511684" w:rsidRPr="006014C2">
          <w:rPr>
            <w:sz w:val="16"/>
            <w:szCs w:val="16"/>
          </w:rPr>
          <w:t xml:space="preserve">Page </w:t>
        </w:r>
        <w:r w:rsidR="00511684" w:rsidRPr="006014C2">
          <w:rPr>
            <w:sz w:val="16"/>
            <w:szCs w:val="16"/>
          </w:rPr>
          <w:fldChar w:fldCharType="begin"/>
        </w:r>
        <w:r w:rsidR="00511684" w:rsidRPr="006014C2">
          <w:rPr>
            <w:sz w:val="16"/>
            <w:szCs w:val="16"/>
          </w:rPr>
          <w:instrText xml:space="preserve"> PAGE </w:instrText>
        </w:r>
        <w:r w:rsidR="00511684" w:rsidRPr="006014C2">
          <w:rPr>
            <w:sz w:val="16"/>
            <w:szCs w:val="16"/>
          </w:rPr>
          <w:fldChar w:fldCharType="separate"/>
        </w:r>
        <w:r w:rsidR="00511684">
          <w:rPr>
            <w:noProof/>
            <w:sz w:val="16"/>
            <w:szCs w:val="16"/>
          </w:rPr>
          <w:t>3</w:t>
        </w:r>
        <w:r w:rsidR="00511684" w:rsidRPr="006014C2">
          <w:rPr>
            <w:sz w:val="16"/>
            <w:szCs w:val="16"/>
          </w:rPr>
          <w:fldChar w:fldCharType="end"/>
        </w:r>
        <w:r w:rsidR="00511684" w:rsidRPr="006014C2">
          <w:rPr>
            <w:sz w:val="16"/>
            <w:szCs w:val="16"/>
          </w:rPr>
          <w:t xml:space="preserve"> of </w:t>
        </w:r>
        <w:r w:rsidR="00511684" w:rsidRPr="006014C2">
          <w:rPr>
            <w:sz w:val="16"/>
            <w:szCs w:val="16"/>
          </w:rPr>
          <w:fldChar w:fldCharType="begin"/>
        </w:r>
        <w:r w:rsidR="00511684" w:rsidRPr="006014C2">
          <w:rPr>
            <w:sz w:val="16"/>
            <w:szCs w:val="16"/>
          </w:rPr>
          <w:instrText xml:space="preserve"> NUMPAGES  </w:instrText>
        </w:r>
        <w:r w:rsidR="00511684" w:rsidRPr="006014C2">
          <w:rPr>
            <w:sz w:val="16"/>
            <w:szCs w:val="16"/>
          </w:rPr>
          <w:fldChar w:fldCharType="separate"/>
        </w:r>
        <w:r w:rsidR="00511684">
          <w:rPr>
            <w:noProof/>
            <w:sz w:val="16"/>
            <w:szCs w:val="16"/>
          </w:rPr>
          <w:t>3</w:t>
        </w:r>
        <w:r w:rsidR="00511684" w:rsidRPr="006014C2">
          <w:rPr>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18D64" w14:textId="77777777" w:rsidR="00511684" w:rsidRDefault="001D6C5B" w:rsidP="001B2C7F">
    <w:pPr>
      <w:pStyle w:val="Footer"/>
      <w:jc w:val="center"/>
    </w:pPr>
    <w:sdt>
      <w:sdtPr>
        <w:rPr>
          <w:sz w:val="16"/>
          <w:szCs w:val="16"/>
        </w:rPr>
        <w:id w:val="3494705"/>
        <w:docPartObj>
          <w:docPartGallery w:val="Page Numbers (Top of Page)"/>
          <w:docPartUnique/>
        </w:docPartObj>
      </w:sdtPr>
      <w:sdtEndPr/>
      <w:sdtContent>
        <w:r w:rsidR="00511684" w:rsidRPr="006014C2">
          <w:rPr>
            <w:sz w:val="16"/>
            <w:szCs w:val="16"/>
          </w:rPr>
          <w:t xml:space="preserve">Page </w:t>
        </w:r>
        <w:r w:rsidR="00511684" w:rsidRPr="006014C2">
          <w:rPr>
            <w:sz w:val="16"/>
            <w:szCs w:val="16"/>
          </w:rPr>
          <w:fldChar w:fldCharType="begin"/>
        </w:r>
        <w:r w:rsidR="00511684" w:rsidRPr="006014C2">
          <w:rPr>
            <w:sz w:val="16"/>
            <w:szCs w:val="16"/>
          </w:rPr>
          <w:instrText xml:space="preserve"> PAGE </w:instrText>
        </w:r>
        <w:r w:rsidR="00511684" w:rsidRPr="006014C2">
          <w:rPr>
            <w:sz w:val="16"/>
            <w:szCs w:val="16"/>
          </w:rPr>
          <w:fldChar w:fldCharType="separate"/>
        </w:r>
        <w:r w:rsidR="00511684">
          <w:rPr>
            <w:noProof/>
            <w:sz w:val="16"/>
            <w:szCs w:val="16"/>
          </w:rPr>
          <w:t>1</w:t>
        </w:r>
        <w:r w:rsidR="00511684" w:rsidRPr="006014C2">
          <w:rPr>
            <w:sz w:val="16"/>
            <w:szCs w:val="16"/>
          </w:rPr>
          <w:fldChar w:fldCharType="end"/>
        </w:r>
        <w:r w:rsidR="00511684" w:rsidRPr="006014C2">
          <w:rPr>
            <w:sz w:val="16"/>
            <w:szCs w:val="16"/>
          </w:rPr>
          <w:t xml:space="preserve"> of </w:t>
        </w:r>
        <w:r w:rsidR="00511684" w:rsidRPr="006014C2">
          <w:rPr>
            <w:sz w:val="16"/>
            <w:szCs w:val="16"/>
          </w:rPr>
          <w:fldChar w:fldCharType="begin"/>
        </w:r>
        <w:r w:rsidR="00511684" w:rsidRPr="006014C2">
          <w:rPr>
            <w:sz w:val="16"/>
            <w:szCs w:val="16"/>
          </w:rPr>
          <w:instrText xml:space="preserve"> NUMPAGES  </w:instrText>
        </w:r>
        <w:r w:rsidR="00511684" w:rsidRPr="006014C2">
          <w:rPr>
            <w:sz w:val="16"/>
            <w:szCs w:val="16"/>
          </w:rPr>
          <w:fldChar w:fldCharType="separate"/>
        </w:r>
        <w:r w:rsidR="00511684">
          <w:rPr>
            <w:noProof/>
            <w:sz w:val="16"/>
            <w:szCs w:val="16"/>
          </w:rPr>
          <w:t>3</w:t>
        </w:r>
        <w:r w:rsidR="00511684" w:rsidRPr="006014C2">
          <w:rPr>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BF060" w14:textId="77777777" w:rsidR="00B87936" w:rsidRDefault="00B87936" w:rsidP="006014C2">
      <w:pPr>
        <w:spacing w:after="0" w:line="240" w:lineRule="auto"/>
      </w:pPr>
      <w:r>
        <w:separator/>
      </w:r>
    </w:p>
  </w:footnote>
  <w:footnote w:type="continuationSeparator" w:id="0">
    <w:p w14:paraId="62EFF9A2" w14:textId="77777777" w:rsidR="00B87936" w:rsidRDefault="00B87936" w:rsidP="006014C2">
      <w:pPr>
        <w:spacing w:after="0" w:line="240" w:lineRule="auto"/>
      </w:pPr>
      <w:r>
        <w:continuationSeparator/>
      </w:r>
    </w:p>
  </w:footnote>
  <w:footnote w:type="continuationNotice" w:id="1">
    <w:p w14:paraId="1DD993FD" w14:textId="77777777" w:rsidR="00B87936" w:rsidRDefault="00B879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BB96B" w14:textId="77777777" w:rsidR="0094705D" w:rsidRDefault="009470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99475" w14:textId="65BB2184" w:rsidR="00511684" w:rsidRPr="006014C2" w:rsidRDefault="00511684" w:rsidP="008C016F">
    <w:pPr>
      <w:pStyle w:val="Header"/>
      <w:tabs>
        <w:tab w:val="clear" w:pos="4680"/>
        <w:tab w:val="clear" w:pos="9360"/>
        <w:tab w:val="left" w:pos="0"/>
        <w:tab w:val="right" w:pos="14400"/>
      </w:tabs>
      <w:rPr>
        <w:sz w:val="18"/>
        <w:szCs w:val="18"/>
      </w:rPr>
    </w:pPr>
    <w:r>
      <w:rPr>
        <w:sz w:val="18"/>
        <w:szCs w:val="18"/>
      </w:rPr>
      <w:tab/>
      <w:t>FDOT Matrix Derived from Developmental Specification</w:t>
    </w:r>
    <w:r w:rsidR="005D3FD6">
      <w:rPr>
        <w:sz w:val="18"/>
        <w:szCs w:val="18"/>
      </w:rPr>
      <w:t>s</w:t>
    </w:r>
    <w:r>
      <w:rPr>
        <w:sz w:val="18"/>
        <w:szCs w:val="18"/>
      </w:rPr>
      <w:t xml:space="preserve"> </w:t>
    </w:r>
    <w:r w:rsidR="0078622A">
      <w:rPr>
        <w:sz w:val="18"/>
        <w:szCs w:val="18"/>
      </w:rPr>
      <w:t>995</w:t>
    </w:r>
    <w:r>
      <w:rPr>
        <w:sz w:val="18"/>
        <w:szCs w:val="18"/>
      </w:rPr>
      <w:t xml:space="preserve"> </w:t>
    </w:r>
    <w:r w:rsidR="00045A3B">
      <w:rPr>
        <w:sz w:val="18"/>
        <w:szCs w:val="18"/>
      </w:rPr>
      <w:t>(Rev</w:t>
    </w:r>
    <w:r w:rsidR="005D0BEA">
      <w:rPr>
        <w:sz w:val="18"/>
        <w:szCs w:val="18"/>
      </w:rPr>
      <w:t xml:space="preserve"> </w:t>
    </w:r>
    <w:r w:rsidR="00F86B30">
      <w:rPr>
        <w:sz w:val="18"/>
        <w:szCs w:val="18"/>
      </w:rPr>
      <w:t>8-30-24</w:t>
    </w:r>
    <w:r w:rsidR="00AA3A7C">
      <w:rPr>
        <w:sz w:val="18"/>
        <w:szCs w:val="18"/>
      </w:rPr>
      <w:t xml:space="preserve">) </w:t>
    </w:r>
    <w:r w:rsidR="000356D2">
      <w:rPr>
        <w:sz w:val="18"/>
        <w:szCs w:val="18"/>
      </w:rPr>
      <w:t xml:space="preserve">and </w:t>
    </w:r>
    <w:r w:rsidR="00303B62">
      <w:rPr>
        <w:sz w:val="18"/>
        <w:szCs w:val="18"/>
      </w:rPr>
      <w:t xml:space="preserve">681 (Rev </w:t>
    </w:r>
    <w:r w:rsidR="00F500E0">
      <w:rPr>
        <w:sz w:val="18"/>
        <w:szCs w:val="18"/>
      </w:rPr>
      <w:t>8-30-24</w:t>
    </w:r>
    <w:r w:rsidR="00303B62">
      <w:rPr>
        <w:sz w:val="18"/>
        <w:szCs w:val="18"/>
      </w:rPr>
      <w:t xml:space="preserve">) </w:t>
    </w:r>
    <w:r>
      <w:rPr>
        <w:sz w:val="18"/>
        <w:szCs w:val="18"/>
      </w:rPr>
      <w:t xml:space="preserve">CM-681-01 Rev </w:t>
    </w:r>
    <w:r w:rsidR="0094705D">
      <w:rPr>
        <w:sz w:val="18"/>
        <w:szCs w:val="18"/>
      </w:rPr>
      <w:t>2</w:t>
    </w:r>
    <w:r>
      <w:rPr>
        <w:sz w:val="18"/>
        <w:szCs w:val="18"/>
      </w:rPr>
      <w:t>.0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D799B" w14:textId="77777777" w:rsidR="00511684" w:rsidRDefault="00511684" w:rsidP="001B2C7F">
    <w:pPr>
      <w:pStyle w:val="Header"/>
      <w:jc w:val="right"/>
    </w:pPr>
    <w:r>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E3715"/>
    <w:multiLevelType w:val="hybridMultilevel"/>
    <w:tmpl w:val="E416E2A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7E047B"/>
    <w:multiLevelType w:val="hybridMultilevel"/>
    <w:tmpl w:val="49B640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138105B"/>
    <w:multiLevelType w:val="hybridMultilevel"/>
    <w:tmpl w:val="6ADAB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23420F"/>
    <w:multiLevelType w:val="hybridMultilevel"/>
    <w:tmpl w:val="0E761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CE60E2"/>
    <w:multiLevelType w:val="hybridMultilevel"/>
    <w:tmpl w:val="F7762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0C26DC"/>
    <w:multiLevelType w:val="hybridMultilevel"/>
    <w:tmpl w:val="027A7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6E4232"/>
    <w:multiLevelType w:val="hybridMultilevel"/>
    <w:tmpl w:val="0BDC6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256330"/>
    <w:multiLevelType w:val="hybridMultilevel"/>
    <w:tmpl w:val="8F507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5A0240"/>
    <w:multiLevelType w:val="hybridMultilevel"/>
    <w:tmpl w:val="3542A08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618290">
    <w:abstractNumId w:val="2"/>
  </w:num>
  <w:num w:numId="2" w16cid:durableId="1477603394">
    <w:abstractNumId w:val="5"/>
  </w:num>
  <w:num w:numId="3" w16cid:durableId="1056969747">
    <w:abstractNumId w:val="7"/>
  </w:num>
  <w:num w:numId="4" w16cid:durableId="1706323621">
    <w:abstractNumId w:val="6"/>
  </w:num>
  <w:num w:numId="5" w16cid:durableId="411241551">
    <w:abstractNumId w:val="3"/>
  </w:num>
  <w:num w:numId="6" w16cid:durableId="1424062422">
    <w:abstractNumId w:val="8"/>
  </w:num>
  <w:num w:numId="7" w16cid:durableId="62993085">
    <w:abstractNumId w:val="1"/>
  </w:num>
  <w:num w:numId="8" w16cid:durableId="2130199105">
    <w:abstractNumId w:val="0"/>
  </w:num>
  <w:num w:numId="9" w16cid:durableId="4038425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edit="forms" w:enforcement="1" w:cryptProviderType="rsaAES" w:cryptAlgorithmClass="hash" w:cryptAlgorithmType="typeAny" w:cryptAlgorithmSid="14" w:cryptSpinCount="100000" w:hash="ISVyTNjqqy0gfPcGDVozNDme2jsQK5yRwj5edmnbWDOaN1cN/2sdqjah0WAJZqMXMj6nat8AGDAbwgSa6UoZRg==" w:salt="upPtS9eVnUU/kUzYELa9Ig=="/>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C8E"/>
    <w:rsid w:val="00000E38"/>
    <w:rsid w:val="00001FF8"/>
    <w:rsid w:val="000056CD"/>
    <w:rsid w:val="000067AF"/>
    <w:rsid w:val="00014414"/>
    <w:rsid w:val="000233AC"/>
    <w:rsid w:val="00026A6C"/>
    <w:rsid w:val="0003115F"/>
    <w:rsid w:val="00031AA8"/>
    <w:rsid w:val="000339E8"/>
    <w:rsid w:val="000356D2"/>
    <w:rsid w:val="000373E7"/>
    <w:rsid w:val="00037A24"/>
    <w:rsid w:val="00041760"/>
    <w:rsid w:val="00042C5B"/>
    <w:rsid w:val="00043594"/>
    <w:rsid w:val="00045A3B"/>
    <w:rsid w:val="00050B3B"/>
    <w:rsid w:val="00050FF5"/>
    <w:rsid w:val="0005194B"/>
    <w:rsid w:val="000542E3"/>
    <w:rsid w:val="0005472B"/>
    <w:rsid w:val="00070EC7"/>
    <w:rsid w:val="00073058"/>
    <w:rsid w:val="000730E6"/>
    <w:rsid w:val="00073CD1"/>
    <w:rsid w:val="00073E42"/>
    <w:rsid w:val="00075338"/>
    <w:rsid w:val="00083C26"/>
    <w:rsid w:val="000878A3"/>
    <w:rsid w:val="00092FDB"/>
    <w:rsid w:val="00094986"/>
    <w:rsid w:val="00096715"/>
    <w:rsid w:val="0009722E"/>
    <w:rsid w:val="000972C9"/>
    <w:rsid w:val="000A244D"/>
    <w:rsid w:val="000A266F"/>
    <w:rsid w:val="000A54AD"/>
    <w:rsid w:val="000A79E6"/>
    <w:rsid w:val="000B7DB3"/>
    <w:rsid w:val="000C1C8F"/>
    <w:rsid w:val="000D1B1E"/>
    <w:rsid w:val="000D2933"/>
    <w:rsid w:val="000D296F"/>
    <w:rsid w:val="000D35FE"/>
    <w:rsid w:val="000D397D"/>
    <w:rsid w:val="000D60C1"/>
    <w:rsid w:val="000D7782"/>
    <w:rsid w:val="000E1273"/>
    <w:rsid w:val="000E5ED6"/>
    <w:rsid w:val="000F6E55"/>
    <w:rsid w:val="001120C0"/>
    <w:rsid w:val="00113A58"/>
    <w:rsid w:val="00115B83"/>
    <w:rsid w:val="00117D1A"/>
    <w:rsid w:val="0012708C"/>
    <w:rsid w:val="00132FDA"/>
    <w:rsid w:val="00144003"/>
    <w:rsid w:val="0015146E"/>
    <w:rsid w:val="00153B9E"/>
    <w:rsid w:val="001546A3"/>
    <w:rsid w:val="00155466"/>
    <w:rsid w:val="00157DA9"/>
    <w:rsid w:val="0016062C"/>
    <w:rsid w:val="001620CC"/>
    <w:rsid w:val="00162DFB"/>
    <w:rsid w:val="00162F45"/>
    <w:rsid w:val="00164F13"/>
    <w:rsid w:val="001658BD"/>
    <w:rsid w:val="00173045"/>
    <w:rsid w:val="00173B3F"/>
    <w:rsid w:val="00173CD9"/>
    <w:rsid w:val="0017662B"/>
    <w:rsid w:val="00176EBC"/>
    <w:rsid w:val="001807AB"/>
    <w:rsid w:val="00180B7A"/>
    <w:rsid w:val="00184466"/>
    <w:rsid w:val="00185DDB"/>
    <w:rsid w:val="00185F4F"/>
    <w:rsid w:val="00186097"/>
    <w:rsid w:val="0018768D"/>
    <w:rsid w:val="0019096D"/>
    <w:rsid w:val="00190F19"/>
    <w:rsid w:val="001950D7"/>
    <w:rsid w:val="00195B84"/>
    <w:rsid w:val="001A058C"/>
    <w:rsid w:val="001A2815"/>
    <w:rsid w:val="001A442D"/>
    <w:rsid w:val="001A4A9B"/>
    <w:rsid w:val="001A5BFB"/>
    <w:rsid w:val="001A6941"/>
    <w:rsid w:val="001A7673"/>
    <w:rsid w:val="001B117A"/>
    <w:rsid w:val="001B2124"/>
    <w:rsid w:val="001B28C6"/>
    <w:rsid w:val="001B2C7F"/>
    <w:rsid w:val="001B648B"/>
    <w:rsid w:val="001B77DC"/>
    <w:rsid w:val="001B7F6E"/>
    <w:rsid w:val="001C1CA2"/>
    <w:rsid w:val="001C304E"/>
    <w:rsid w:val="001C340B"/>
    <w:rsid w:val="001C641F"/>
    <w:rsid w:val="001C7536"/>
    <w:rsid w:val="001C7CDB"/>
    <w:rsid w:val="001D4055"/>
    <w:rsid w:val="001D6C5B"/>
    <w:rsid w:val="001D7C07"/>
    <w:rsid w:val="001E2D99"/>
    <w:rsid w:val="001E34AF"/>
    <w:rsid w:val="001E51FB"/>
    <w:rsid w:val="001E5E99"/>
    <w:rsid w:val="001E69AA"/>
    <w:rsid w:val="001E6A03"/>
    <w:rsid w:val="001E6C8E"/>
    <w:rsid w:val="001F0993"/>
    <w:rsid w:val="001F226D"/>
    <w:rsid w:val="0020305B"/>
    <w:rsid w:val="00206809"/>
    <w:rsid w:val="002069DA"/>
    <w:rsid w:val="00207299"/>
    <w:rsid w:val="00207A83"/>
    <w:rsid w:val="00211B05"/>
    <w:rsid w:val="0021277F"/>
    <w:rsid w:val="002153EC"/>
    <w:rsid w:val="002156BB"/>
    <w:rsid w:val="00217467"/>
    <w:rsid w:val="00220027"/>
    <w:rsid w:val="0022205C"/>
    <w:rsid w:val="002230B4"/>
    <w:rsid w:val="00225A75"/>
    <w:rsid w:val="0023380A"/>
    <w:rsid w:val="00233EB7"/>
    <w:rsid w:val="0023469D"/>
    <w:rsid w:val="0023559E"/>
    <w:rsid w:val="002404F1"/>
    <w:rsid w:val="00243253"/>
    <w:rsid w:val="0024658B"/>
    <w:rsid w:val="00247C9F"/>
    <w:rsid w:val="0025346B"/>
    <w:rsid w:val="0025402B"/>
    <w:rsid w:val="00254CCF"/>
    <w:rsid w:val="00254F4B"/>
    <w:rsid w:val="00257D0F"/>
    <w:rsid w:val="002658F0"/>
    <w:rsid w:val="00266AA6"/>
    <w:rsid w:val="00270CBF"/>
    <w:rsid w:val="00270F79"/>
    <w:rsid w:val="00275F03"/>
    <w:rsid w:val="002767E5"/>
    <w:rsid w:val="0028625C"/>
    <w:rsid w:val="002867A3"/>
    <w:rsid w:val="002919A2"/>
    <w:rsid w:val="00292BEE"/>
    <w:rsid w:val="00295A6F"/>
    <w:rsid w:val="002A12E1"/>
    <w:rsid w:val="002A79EB"/>
    <w:rsid w:val="002B02C7"/>
    <w:rsid w:val="002B1F6A"/>
    <w:rsid w:val="002C2422"/>
    <w:rsid w:val="002C49ED"/>
    <w:rsid w:val="002C4BBC"/>
    <w:rsid w:val="002D11E4"/>
    <w:rsid w:val="002D55BE"/>
    <w:rsid w:val="002E61CD"/>
    <w:rsid w:val="002E6262"/>
    <w:rsid w:val="002F08E9"/>
    <w:rsid w:val="002F18FD"/>
    <w:rsid w:val="002F255A"/>
    <w:rsid w:val="002F4DD2"/>
    <w:rsid w:val="002F5A8A"/>
    <w:rsid w:val="002F63F0"/>
    <w:rsid w:val="00302323"/>
    <w:rsid w:val="0030299B"/>
    <w:rsid w:val="00303B62"/>
    <w:rsid w:val="00303D8C"/>
    <w:rsid w:val="00304421"/>
    <w:rsid w:val="0031028C"/>
    <w:rsid w:val="0031443D"/>
    <w:rsid w:val="00315525"/>
    <w:rsid w:val="00316728"/>
    <w:rsid w:val="00324B5A"/>
    <w:rsid w:val="00324ED4"/>
    <w:rsid w:val="00325035"/>
    <w:rsid w:val="00332FD8"/>
    <w:rsid w:val="00340CBE"/>
    <w:rsid w:val="00342406"/>
    <w:rsid w:val="00344E64"/>
    <w:rsid w:val="00345D44"/>
    <w:rsid w:val="00346095"/>
    <w:rsid w:val="00346E40"/>
    <w:rsid w:val="00352B5B"/>
    <w:rsid w:val="00352F06"/>
    <w:rsid w:val="00353815"/>
    <w:rsid w:val="00354825"/>
    <w:rsid w:val="00356236"/>
    <w:rsid w:val="003571AA"/>
    <w:rsid w:val="003624E9"/>
    <w:rsid w:val="0036335D"/>
    <w:rsid w:val="003645F6"/>
    <w:rsid w:val="00367013"/>
    <w:rsid w:val="00370ECF"/>
    <w:rsid w:val="003712AC"/>
    <w:rsid w:val="0037228F"/>
    <w:rsid w:val="003734BE"/>
    <w:rsid w:val="00381204"/>
    <w:rsid w:val="00381867"/>
    <w:rsid w:val="00381E71"/>
    <w:rsid w:val="00384C1A"/>
    <w:rsid w:val="0039150F"/>
    <w:rsid w:val="003919F5"/>
    <w:rsid w:val="003935CF"/>
    <w:rsid w:val="003A06FC"/>
    <w:rsid w:val="003A0C4A"/>
    <w:rsid w:val="003A1B79"/>
    <w:rsid w:val="003A249A"/>
    <w:rsid w:val="003A2D86"/>
    <w:rsid w:val="003A2E7A"/>
    <w:rsid w:val="003A3108"/>
    <w:rsid w:val="003A59E4"/>
    <w:rsid w:val="003A6A87"/>
    <w:rsid w:val="003A7879"/>
    <w:rsid w:val="003B0562"/>
    <w:rsid w:val="003B433E"/>
    <w:rsid w:val="003B6DDF"/>
    <w:rsid w:val="003C311D"/>
    <w:rsid w:val="003D250A"/>
    <w:rsid w:val="003D3EDF"/>
    <w:rsid w:val="003D5192"/>
    <w:rsid w:val="003D7198"/>
    <w:rsid w:val="003D7742"/>
    <w:rsid w:val="003E5A07"/>
    <w:rsid w:val="003F2CDE"/>
    <w:rsid w:val="003F3720"/>
    <w:rsid w:val="003F4971"/>
    <w:rsid w:val="003F502D"/>
    <w:rsid w:val="00402513"/>
    <w:rsid w:val="00403365"/>
    <w:rsid w:val="0040604A"/>
    <w:rsid w:val="004068E6"/>
    <w:rsid w:val="00410CD8"/>
    <w:rsid w:val="00414822"/>
    <w:rsid w:val="00414AF1"/>
    <w:rsid w:val="00416A0F"/>
    <w:rsid w:val="0042203C"/>
    <w:rsid w:val="004302F3"/>
    <w:rsid w:val="00434A60"/>
    <w:rsid w:val="0043643E"/>
    <w:rsid w:val="004413A4"/>
    <w:rsid w:val="00441E63"/>
    <w:rsid w:val="00444A0B"/>
    <w:rsid w:val="004610BB"/>
    <w:rsid w:val="00465A7F"/>
    <w:rsid w:val="0046647E"/>
    <w:rsid w:val="004706EB"/>
    <w:rsid w:val="004714A6"/>
    <w:rsid w:val="00472707"/>
    <w:rsid w:val="00472FFE"/>
    <w:rsid w:val="004768E4"/>
    <w:rsid w:val="00477792"/>
    <w:rsid w:val="00482CD8"/>
    <w:rsid w:val="00485638"/>
    <w:rsid w:val="00486D22"/>
    <w:rsid w:val="00491935"/>
    <w:rsid w:val="00491B75"/>
    <w:rsid w:val="00497894"/>
    <w:rsid w:val="004A0190"/>
    <w:rsid w:val="004A3909"/>
    <w:rsid w:val="004A720D"/>
    <w:rsid w:val="004B3B5A"/>
    <w:rsid w:val="004B42AC"/>
    <w:rsid w:val="004B4CC6"/>
    <w:rsid w:val="004C334F"/>
    <w:rsid w:val="004C4970"/>
    <w:rsid w:val="004C4D9B"/>
    <w:rsid w:val="004D13A8"/>
    <w:rsid w:val="004D2814"/>
    <w:rsid w:val="004D29CF"/>
    <w:rsid w:val="004D32AE"/>
    <w:rsid w:val="004D462F"/>
    <w:rsid w:val="004D63F5"/>
    <w:rsid w:val="004D684C"/>
    <w:rsid w:val="004D7AA5"/>
    <w:rsid w:val="004E0ADD"/>
    <w:rsid w:val="004E0FE4"/>
    <w:rsid w:val="004E164F"/>
    <w:rsid w:val="004E234D"/>
    <w:rsid w:val="004E4EAF"/>
    <w:rsid w:val="004E5945"/>
    <w:rsid w:val="004E63A4"/>
    <w:rsid w:val="004F1420"/>
    <w:rsid w:val="004F2083"/>
    <w:rsid w:val="004F52A0"/>
    <w:rsid w:val="004F6D3A"/>
    <w:rsid w:val="005017F0"/>
    <w:rsid w:val="00503FD0"/>
    <w:rsid w:val="005062C7"/>
    <w:rsid w:val="00511684"/>
    <w:rsid w:val="00512E85"/>
    <w:rsid w:val="00513AA8"/>
    <w:rsid w:val="00514FF8"/>
    <w:rsid w:val="00516160"/>
    <w:rsid w:val="005260A6"/>
    <w:rsid w:val="00530310"/>
    <w:rsid w:val="00531453"/>
    <w:rsid w:val="005316EB"/>
    <w:rsid w:val="0053188D"/>
    <w:rsid w:val="00533883"/>
    <w:rsid w:val="005350E4"/>
    <w:rsid w:val="005351FB"/>
    <w:rsid w:val="00537808"/>
    <w:rsid w:val="00540D2A"/>
    <w:rsid w:val="00541AE0"/>
    <w:rsid w:val="00546A81"/>
    <w:rsid w:val="005529EF"/>
    <w:rsid w:val="00554B91"/>
    <w:rsid w:val="0055686C"/>
    <w:rsid w:val="00556A15"/>
    <w:rsid w:val="00560B9E"/>
    <w:rsid w:val="00564B73"/>
    <w:rsid w:val="00571286"/>
    <w:rsid w:val="00583B08"/>
    <w:rsid w:val="0058427C"/>
    <w:rsid w:val="0058474B"/>
    <w:rsid w:val="00592383"/>
    <w:rsid w:val="00594702"/>
    <w:rsid w:val="00596529"/>
    <w:rsid w:val="00597476"/>
    <w:rsid w:val="005A4C34"/>
    <w:rsid w:val="005A718F"/>
    <w:rsid w:val="005B05DE"/>
    <w:rsid w:val="005B074F"/>
    <w:rsid w:val="005B100D"/>
    <w:rsid w:val="005B21DA"/>
    <w:rsid w:val="005B356E"/>
    <w:rsid w:val="005B5D59"/>
    <w:rsid w:val="005B7838"/>
    <w:rsid w:val="005C27C8"/>
    <w:rsid w:val="005C34B5"/>
    <w:rsid w:val="005C3ED1"/>
    <w:rsid w:val="005C4DBF"/>
    <w:rsid w:val="005C55BE"/>
    <w:rsid w:val="005D0BEA"/>
    <w:rsid w:val="005D0C2B"/>
    <w:rsid w:val="005D13E8"/>
    <w:rsid w:val="005D2715"/>
    <w:rsid w:val="005D299D"/>
    <w:rsid w:val="005D3FD6"/>
    <w:rsid w:val="005D511F"/>
    <w:rsid w:val="005E6DC3"/>
    <w:rsid w:val="005F4766"/>
    <w:rsid w:val="005F5913"/>
    <w:rsid w:val="005F598C"/>
    <w:rsid w:val="00600E62"/>
    <w:rsid w:val="006014C2"/>
    <w:rsid w:val="00602394"/>
    <w:rsid w:val="00603612"/>
    <w:rsid w:val="006121D1"/>
    <w:rsid w:val="00613EF1"/>
    <w:rsid w:val="006204BE"/>
    <w:rsid w:val="0062416B"/>
    <w:rsid w:val="006247F7"/>
    <w:rsid w:val="00625356"/>
    <w:rsid w:val="00631195"/>
    <w:rsid w:val="006315D8"/>
    <w:rsid w:val="00635413"/>
    <w:rsid w:val="00640234"/>
    <w:rsid w:val="00640D07"/>
    <w:rsid w:val="0064262C"/>
    <w:rsid w:val="0064340C"/>
    <w:rsid w:val="00653FC0"/>
    <w:rsid w:val="00654144"/>
    <w:rsid w:val="00655951"/>
    <w:rsid w:val="006579B7"/>
    <w:rsid w:val="0066180C"/>
    <w:rsid w:val="00666247"/>
    <w:rsid w:val="00670F88"/>
    <w:rsid w:val="0067106F"/>
    <w:rsid w:val="006724AE"/>
    <w:rsid w:val="006767EB"/>
    <w:rsid w:val="00676EB5"/>
    <w:rsid w:val="006825BA"/>
    <w:rsid w:val="006825E7"/>
    <w:rsid w:val="00690AE2"/>
    <w:rsid w:val="0069172D"/>
    <w:rsid w:val="00693A66"/>
    <w:rsid w:val="00695117"/>
    <w:rsid w:val="00695198"/>
    <w:rsid w:val="006978E8"/>
    <w:rsid w:val="006A0564"/>
    <w:rsid w:val="006A0D0F"/>
    <w:rsid w:val="006A1AE5"/>
    <w:rsid w:val="006A7591"/>
    <w:rsid w:val="006A7F54"/>
    <w:rsid w:val="006B0FFA"/>
    <w:rsid w:val="006B2BA9"/>
    <w:rsid w:val="006B5420"/>
    <w:rsid w:val="006C1764"/>
    <w:rsid w:val="006C4A1C"/>
    <w:rsid w:val="006D0157"/>
    <w:rsid w:val="006D15CF"/>
    <w:rsid w:val="006D15D7"/>
    <w:rsid w:val="006D2E1A"/>
    <w:rsid w:val="006D5344"/>
    <w:rsid w:val="006E22CE"/>
    <w:rsid w:val="006E31B8"/>
    <w:rsid w:val="006E3638"/>
    <w:rsid w:val="006F046C"/>
    <w:rsid w:val="006F6BD6"/>
    <w:rsid w:val="006F79B3"/>
    <w:rsid w:val="00700C53"/>
    <w:rsid w:val="007018AB"/>
    <w:rsid w:val="00703549"/>
    <w:rsid w:val="0070360F"/>
    <w:rsid w:val="007036DA"/>
    <w:rsid w:val="0070396A"/>
    <w:rsid w:val="00705FDE"/>
    <w:rsid w:val="00712637"/>
    <w:rsid w:val="00712922"/>
    <w:rsid w:val="007138AC"/>
    <w:rsid w:val="007143BF"/>
    <w:rsid w:val="0071568E"/>
    <w:rsid w:val="00715AC1"/>
    <w:rsid w:val="007219F6"/>
    <w:rsid w:val="00722593"/>
    <w:rsid w:val="00722BF6"/>
    <w:rsid w:val="00723E05"/>
    <w:rsid w:val="00723E9E"/>
    <w:rsid w:val="00727D8C"/>
    <w:rsid w:val="00733D36"/>
    <w:rsid w:val="007402C5"/>
    <w:rsid w:val="0074053C"/>
    <w:rsid w:val="00740C51"/>
    <w:rsid w:val="00742359"/>
    <w:rsid w:val="00743236"/>
    <w:rsid w:val="007445F5"/>
    <w:rsid w:val="0074569B"/>
    <w:rsid w:val="0074661B"/>
    <w:rsid w:val="00746A70"/>
    <w:rsid w:val="00751E93"/>
    <w:rsid w:val="00757961"/>
    <w:rsid w:val="00760D3D"/>
    <w:rsid w:val="00761354"/>
    <w:rsid w:val="007657D5"/>
    <w:rsid w:val="007658B7"/>
    <w:rsid w:val="00770505"/>
    <w:rsid w:val="007726D2"/>
    <w:rsid w:val="00774793"/>
    <w:rsid w:val="00776049"/>
    <w:rsid w:val="00780FE8"/>
    <w:rsid w:val="00783B77"/>
    <w:rsid w:val="00784B49"/>
    <w:rsid w:val="00784EA8"/>
    <w:rsid w:val="00784F04"/>
    <w:rsid w:val="0078622A"/>
    <w:rsid w:val="007A1452"/>
    <w:rsid w:val="007A2859"/>
    <w:rsid w:val="007A3C2D"/>
    <w:rsid w:val="007B3F77"/>
    <w:rsid w:val="007B48AD"/>
    <w:rsid w:val="007B73B4"/>
    <w:rsid w:val="007C1760"/>
    <w:rsid w:val="007C1F9A"/>
    <w:rsid w:val="007C30BE"/>
    <w:rsid w:val="007C50D8"/>
    <w:rsid w:val="007C677E"/>
    <w:rsid w:val="007C67F5"/>
    <w:rsid w:val="007D2854"/>
    <w:rsid w:val="007D393B"/>
    <w:rsid w:val="007D4C34"/>
    <w:rsid w:val="007D5B0C"/>
    <w:rsid w:val="007D702D"/>
    <w:rsid w:val="007E0C2E"/>
    <w:rsid w:val="007E11D3"/>
    <w:rsid w:val="007E13AA"/>
    <w:rsid w:val="007E1C93"/>
    <w:rsid w:val="007E2DE7"/>
    <w:rsid w:val="007E5E95"/>
    <w:rsid w:val="007F065C"/>
    <w:rsid w:val="007F149A"/>
    <w:rsid w:val="007F2400"/>
    <w:rsid w:val="007F25E7"/>
    <w:rsid w:val="007F272D"/>
    <w:rsid w:val="007F4D77"/>
    <w:rsid w:val="007F68AD"/>
    <w:rsid w:val="00805229"/>
    <w:rsid w:val="00806AC1"/>
    <w:rsid w:val="008101A4"/>
    <w:rsid w:val="00811CBD"/>
    <w:rsid w:val="008142FC"/>
    <w:rsid w:val="008152F0"/>
    <w:rsid w:val="0082165D"/>
    <w:rsid w:val="00822D87"/>
    <w:rsid w:val="00824206"/>
    <w:rsid w:val="00825D0E"/>
    <w:rsid w:val="0083296D"/>
    <w:rsid w:val="0083591E"/>
    <w:rsid w:val="008368F7"/>
    <w:rsid w:val="00840756"/>
    <w:rsid w:val="00841542"/>
    <w:rsid w:val="008467E0"/>
    <w:rsid w:val="008470CD"/>
    <w:rsid w:val="00850C16"/>
    <w:rsid w:val="008511C5"/>
    <w:rsid w:val="00851747"/>
    <w:rsid w:val="00851FDA"/>
    <w:rsid w:val="00872F53"/>
    <w:rsid w:val="00877BD2"/>
    <w:rsid w:val="008836BA"/>
    <w:rsid w:val="00883CC5"/>
    <w:rsid w:val="00885277"/>
    <w:rsid w:val="0089110D"/>
    <w:rsid w:val="00891A04"/>
    <w:rsid w:val="00892B39"/>
    <w:rsid w:val="008A6D22"/>
    <w:rsid w:val="008B2592"/>
    <w:rsid w:val="008B3FE9"/>
    <w:rsid w:val="008B4A8E"/>
    <w:rsid w:val="008B54B6"/>
    <w:rsid w:val="008B6574"/>
    <w:rsid w:val="008C016F"/>
    <w:rsid w:val="008C4694"/>
    <w:rsid w:val="008C5C64"/>
    <w:rsid w:val="008D1112"/>
    <w:rsid w:val="008D3900"/>
    <w:rsid w:val="008D45B7"/>
    <w:rsid w:val="008D47E1"/>
    <w:rsid w:val="008D64EF"/>
    <w:rsid w:val="008D7495"/>
    <w:rsid w:val="008E2A1A"/>
    <w:rsid w:val="008E797E"/>
    <w:rsid w:val="008F05EF"/>
    <w:rsid w:val="008F1BB7"/>
    <w:rsid w:val="008F373D"/>
    <w:rsid w:val="00901014"/>
    <w:rsid w:val="00901C3E"/>
    <w:rsid w:val="009021B4"/>
    <w:rsid w:val="009028BB"/>
    <w:rsid w:val="00906966"/>
    <w:rsid w:val="00911946"/>
    <w:rsid w:val="00913100"/>
    <w:rsid w:val="00916689"/>
    <w:rsid w:val="00916F1C"/>
    <w:rsid w:val="009174B9"/>
    <w:rsid w:val="009224F9"/>
    <w:rsid w:val="00923141"/>
    <w:rsid w:val="0092461D"/>
    <w:rsid w:val="00927F34"/>
    <w:rsid w:val="0093050C"/>
    <w:rsid w:val="0093166A"/>
    <w:rsid w:val="0093307A"/>
    <w:rsid w:val="00941AC3"/>
    <w:rsid w:val="00943F75"/>
    <w:rsid w:val="00944774"/>
    <w:rsid w:val="0094506A"/>
    <w:rsid w:val="0094705D"/>
    <w:rsid w:val="00953013"/>
    <w:rsid w:val="0095676D"/>
    <w:rsid w:val="0096026B"/>
    <w:rsid w:val="00963265"/>
    <w:rsid w:val="00973BF5"/>
    <w:rsid w:val="00975579"/>
    <w:rsid w:val="00975D98"/>
    <w:rsid w:val="00976ADF"/>
    <w:rsid w:val="00980F64"/>
    <w:rsid w:val="00983CD0"/>
    <w:rsid w:val="00983F9A"/>
    <w:rsid w:val="00986CA6"/>
    <w:rsid w:val="00987B9E"/>
    <w:rsid w:val="0099226C"/>
    <w:rsid w:val="00992B72"/>
    <w:rsid w:val="009933AE"/>
    <w:rsid w:val="009968EC"/>
    <w:rsid w:val="00997F8D"/>
    <w:rsid w:val="009A01E1"/>
    <w:rsid w:val="009A0322"/>
    <w:rsid w:val="009A0497"/>
    <w:rsid w:val="009A28FE"/>
    <w:rsid w:val="009A5B52"/>
    <w:rsid w:val="009B083F"/>
    <w:rsid w:val="009B1373"/>
    <w:rsid w:val="009B25DD"/>
    <w:rsid w:val="009B5B4A"/>
    <w:rsid w:val="009B68C8"/>
    <w:rsid w:val="009C028A"/>
    <w:rsid w:val="009C6963"/>
    <w:rsid w:val="009D0DA5"/>
    <w:rsid w:val="009D18BE"/>
    <w:rsid w:val="009D1AD3"/>
    <w:rsid w:val="009E1BCA"/>
    <w:rsid w:val="009E206E"/>
    <w:rsid w:val="009E603B"/>
    <w:rsid w:val="009E710E"/>
    <w:rsid w:val="009F20D1"/>
    <w:rsid w:val="009F5EBC"/>
    <w:rsid w:val="009F6347"/>
    <w:rsid w:val="00A00D4C"/>
    <w:rsid w:val="00A00E82"/>
    <w:rsid w:val="00A01D29"/>
    <w:rsid w:val="00A025CD"/>
    <w:rsid w:val="00A02748"/>
    <w:rsid w:val="00A036F7"/>
    <w:rsid w:val="00A053CA"/>
    <w:rsid w:val="00A06CDA"/>
    <w:rsid w:val="00A07004"/>
    <w:rsid w:val="00A07488"/>
    <w:rsid w:val="00A0785D"/>
    <w:rsid w:val="00A07D76"/>
    <w:rsid w:val="00A07DE6"/>
    <w:rsid w:val="00A11B04"/>
    <w:rsid w:val="00A12230"/>
    <w:rsid w:val="00A15953"/>
    <w:rsid w:val="00A15B07"/>
    <w:rsid w:val="00A1636B"/>
    <w:rsid w:val="00A178A8"/>
    <w:rsid w:val="00A17E61"/>
    <w:rsid w:val="00A2276D"/>
    <w:rsid w:val="00A25A9A"/>
    <w:rsid w:val="00A27608"/>
    <w:rsid w:val="00A322A7"/>
    <w:rsid w:val="00A338D0"/>
    <w:rsid w:val="00A3551D"/>
    <w:rsid w:val="00A35F58"/>
    <w:rsid w:val="00A3767A"/>
    <w:rsid w:val="00A40A61"/>
    <w:rsid w:val="00A41386"/>
    <w:rsid w:val="00A425E0"/>
    <w:rsid w:val="00A42DBE"/>
    <w:rsid w:val="00A444ED"/>
    <w:rsid w:val="00A44620"/>
    <w:rsid w:val="00A472C5"/>
    <w:rsid w:val="00A5056A"/>
    <w:rsid w:val="00A529AE"/>
    <w:rsid w:val="00A5344B"/>
    <w:rsid w:val="00A545B5"/>
    <w:rsid w:val="00A55FA4"/>
    <w:rsid w:val="00A61BA7"/>
    <w:rsid w:val="00A61EF1"/>
    <w:rsid w:val="00A62C63"/>
    <w:rsid w:val="00A660A0"/>
    <w:rsid w:val="00A663F4"/>
    <w:rsid w:val="00A664FA"/>
    <w:rsid w:val="00A72DB1"/>
    <w:rsid w:val="00A75ABD"/>
    <w:rsid w:val="00A76911"/>
    <w:rsid w:val="00A84FE8"/>
    <w:rsid w:val="00A8606F"/>
    <w:rsid w:val="00A862D4"/>
    <w:rsid w:val="00A9084B"/>
    <w:rsid w:val="00A94679"/>
    <w:rsid w:val="00A96B42"/>
    <w:rsid w:val="00AA0E53"/>
    <w:rsid w:val="00AA317B"/>
    <w:rsid w:val="00AA3A7C"/>
    <w:rsid w:val="00AA3D37"/>
    <w:rsid w:val="00AA762E"/>
    <w:rsid w:val="00AB05E8"/>
    <w:rsid w:val="00AB07B4"/>
    <w:rsid w:val="00AB07B7"/>
    <w:rsid w:val="00AB606D"/>
    <w:rsid w:val="00AB69A1"/>
    <w:rsid w:val="00AB776B"/>
    <w:rsid w:val="00AC01A7"/>
    <w:rsid w:val="00AC5921"/>
    <w:rsid w:val="00AD0597"/>
    <w:rsid w:val="00AD2178"/>
    <w:rsid w:val="00AD21AD"/>
    <w:rsid w:val="00AD37F2"/>
    <w:rsid w:val="00AE28AF"/>
    <w:rsid w:val="00AE3B97"/>
    <w:rsid w:val="00AE3E9A"/>
    <w:rsid w:val="00AF0572"/>
    <w:rsid w:val="00AF258C"/>
    <w:rsid w:val="00AF4A61"/>
    <w:rsid w:val="00AF54A4"/>
    <w:rsid w:val="00B04850"/>
    <w:rsid w:val="00B05BCB"/>
    <w:rsid w:val="00B05D78"/>
    <w:rsid w:val="00B06333"/>
    <w:rsid w:val="00B10066"/>
    <w:rsid w:val="00B12E0F"/>
    <w:rsid w:val="00B15186"/>
    <w:rsid w:val="00B15C15"/>
    <w:rsid w:val="00B16A7A"/>
    <w:rsid w:val="00B17B20"/>
    <w:rsid w:val="00B20244"/>
    <w:rsid w:val="00B24312"/>
    <w:rsid w:val="00B26BAE"/>
    <w:rsid w:val="00B27113"/>
    <w:rsid w:val="00B312D2"/>
    <w:rsid w:val="00B32A6C"/>
    <w:rsid w:val="00B33DD6"/>
    <w:rsid w:val="00B36C99"/>
    <w:rsid w:val="00B41123"/>
    <w:rsid w:val="00B41A6F"/>
    <w:rsid w:val="00B44C7F"/>
    <w:rsid w:val="00B4718B"/>
    <w:rsid w:val="00B5104C"/>
    <w:rsid w:val="00B60F71"/>
    <w:rsid w:val="00B6132A"/>
    <w:rsid w:val="00B635BE"/>
    <w:rsid w:val="00B64FD4"/>
    <w:rsid w:val="00B6752E"/>
    <w:rsid w:val="00B700FB"/>
    <w:rsid w:val="00B76A4D"/>
    <w:rsid w:val="00B826FE"/>
    <w:rsid w:val="00B87936"/>
    <w:rsid w:val="00B909CE"/>
    <w:rsid w:val="00B93341"/>
    <w:rsid w:val="00B93A7E"/>
    <w:rsid w:val="00B965E7"/>
    <w:rsid w:val="00BA118E"/>
    <w:rsid w:val="00BA43F1"/>
    <w:rsid w:val="00BA4B9D"/>
    <w:rsid w:val="00BA5D52"/>
    <w:rsid w:val="00BA6E71"/>
    <w:rsid w:val="00BA75F2"/>
    <w:rsid w:val="00BB2B57"/>
    <w:rsid w:val="00BB3B73"/>
    <w:rsid w:val="00BB5CAD"/>
    <w:rsid w:val="00BB68B7"/>
    <w:rsid w:val="00BC225F"/>
    <w:rsid w:val="00BC28F7"/>
    <w:rsid w:val="00BD162F"/>
    <w:rsid w:val="00BD35C7"/>
    <w:rsid w:val="00BD4BD2"/>
    <w:rsid w:val="00BD5C4D"/>
    <w:rsid w:val="00BE2E32"/>
    <w:rsid w:val="00BE6482"/>
    <w:rsid w:val="00BF115E"/>
    <w:rsid w:val="00BF5949"/>
    <w:rsid w:val="00C0003A"/>
    <w:rsid w:val="00C05C02"/>
    <w:rsid w:val="00C063BE"/>
    <w:rsid w:val="00C201D5"/>
    <w:rsid w:val="00C24ACB"/>
    <w:rsid w:val="00C268A1"/>
    <w:rsid w:val="00C37055"/>
    <w:rsid w:val="00C41370"/>
    <w:rsid w:val="00C415AD"/>
    <w:rsid w:val="00C42BD5"/>
    <w:rsid w:val="00C50DF9"/>
    <w:rsid w:val="00C52FF3"/>
    <w:rsid w:val="00C55A73"/>
    <w:rsid w:val="00C56D8E"/>
    <w:rsid w:val="00C613AE"/>
    <w:rsid w:val="00C61CD1"/>
    <w:rsid w:val="00C61E90"/>
    <w:rsid w:val="00C624C8"/>
    <w:rsid w:val="00C6468D"/>
    <w:rsid w:val="00C66694"/>
    <w:rsid w:val="00C67007"/>
    <w:rsid w:val="00C705D8"/>
    <w:rsid w:val="00C70BD9"/>
    <w:rsid w:val="00C71DF9"/>
    <w:rsid w:val="00C74529"/>
    <w:rsid w:val="00C74FE6"/>
    <w:rsid w:val="00C75BB3"/>
    <w:rsid w:val="00C76D71"/>
    <w:rsid w:val="00C777EE"/>
    <w:rsid w:val="00C81AA0"/>
    <w:rsid w:val="00C84741"/>
    <w:rsid w:val="00C918D5"/>
    <w:rsid w:val="00CA0DE0"/>
    <w:rsid w:val="00CA4B08"/>
    <w:rsid w:val="00CA79E2"/>
    <w:rsid w:val="00CB0C67"/>
    <w:rsid w:val="00CB5D7D"/>
    <w:rsid w:val="00CB62FC"/>
    <w:rsid w:val="00CC0979"/>
    <w:rsid w:val="00CC2EEC"/>
    <w:rsid w:val="00CC3BA6"/>
    <w:rsid w:val="00CC79A7"/>
    <w:rsid w:val="00CD149F"/>
    <w:rsid w:val="00CD167E"/>
    <w:rsid w:val="00CD3053"/>
    <w:rsid w:val="00CD5F28"/>
    <w:rsid w:val="00CE6705"/>
    <w:rsid w:val="00CF6515"/>
    <w:rsid w:val="00CF7D83"/>
    <w:rsid w:val="00D000BE"/>
    <w:rsid w:val="00D03AE6"/>
    <w:rsid w:val="00D04CE5"/>
    <w:rsid w:val="00D0591F"/>
    <w:rsid w:val="00D07AC0"/>
    <w:rsid w:val="00D07E86"/>
    <w:rsid w:val="00D10D91"/>
    <w:rsid w:val="00D11691"/>
    <w:rsid w:val="00D131CB"/>
    <w:rsid w:val="00D15672"/>
    <w:rsid w:val="00D17CB0"/>
    <w:rsid w:val="00D2484F"/>
    <w:rsid w:val="00D31816"/>
    <w:rsid w:val="00D37E0E"/>
    <w:rsid w:val="00D4646E"/>
    <w:rsid w:val="00D5366F"/>
    <w:rsid w:val="00D53A6E"/>
    <w:rsid w:val="00D561A5"/>
    <w:rsid w:val="00D568AC"/>
    <w:rsid w:val="00D5733A"/>
    <w:rsid w:val="00D60A38"/>
    <w:rsid w:val="00D67BC7"/>
    <w:rsid w:val="00D73919"/>
    <w:rsid w:val="00D76582"/>
    <w:rsid w:val="00D77D9D"/>
    <w:rsid w:val="00D8054D"/>
    <w:rsid w:val="00D81479"/>
    <w:rsid w:val="00D82C48"/>
    <w:rsid w:val="00D86FE6"/>
    <w:rsid w:val="00D87BFB"/>
    <w:rsid w:val="00D91085"/>
    <w:rsid w:val="00D93531"/>
    <w:rsid w:val="00D95784"/>
    <w:rsid w:val="00D9578C"/>
    <w:rsid w:val="00DA27F3"/>
    <w:rsid w:val="00DA2CF9"/>
    <w:rsid w:val="00DA7882"/>
    <w:rsid w:val="00DA7D43"/>
    <w:rsid w:val="00DB3D30"/>
    <w:rsid w:val="00DB3D89"/>
    <w:rsid w:val="00DB558B"/>
    <w:rsid w:val="00DB5739"/>
    <w:rsid w:val="00DB6668"/>
    <w:rsid w:val="00DB6802"/>
    <w:rsid w:val="00DC269F"/>
    <w:rsid w:val="00DC5565"/>
    <w:rsid w:val="00DC5C87"/>
    <w:rsid w:val="00DC796C"/>
    <w:rsid w:val="00DC7F89"/>
    <w:rsid w:val="00DD0CC0"/>
    <w:rsid w:val="00DD7CD0"/>
    <w:rsid w:val="00DE1BDD"/>
    <w:rsid w:val="00DE2F43"/>
    <w:rsid w:val="00DE63F7"/>
    <w:rsid w:val="00DF4205"/>
    <w:rsid w:val="00DF69BD"/>
    <w:rsid w:val="00DF7253"/>
    <w:rsid w:val="00E012E8"/>
    <w:rsid w:val="00E018B2"/>
    <w:rsid w:val="00E04DB0"/>
    <w:rsid w:val="00E1299F"/>
    <w:rsid w:val="00E13014"/>
    <w:rsid w:val="00E170CA"/>
    <w:rsid w:val="00E30C80"/>
    <w:rsid w:val="00E316F8"/>
    <w:rsid w:val="00E32C04"/>
    <w:rsid w:val="00E42DDF"/>
    <w:rsid w:val="00E450B3"/>
    <w:rsid w:val="00E47751"/>
    <w:rsid w:val="00E6030C"/>
    <w:rsid w:val="00E610AA"/>
    <w:rsid w:val="00E64F76"/>
    <w:rsid w:val="00E7119C"/>
    <w:rsid w:val="00E745D3"/>
    <w:rsid w:val="00E816F8"/>
    <w:rsid w:val="00E817FC"/>
    <w:rsid w:val="00E81D8F"/>
    <w:rsid w:val="00E83ADD"/>
    <w:rsid w:val="00E85380"/>
    <w:rsid w:val="00E855DB"/>
    <w:rsid w:val="00E85D41"/>
    <w:rsid w:val="00E8771A"/>
    <w:rsid w:val="00E92452"/>
    <w:rsid w:val="00E94401"/>
    <w:rsid w:val="00E95D38"/>
    <w:rsid w:val="00E96727"/>
    <w:rsid w:val="00E97EB0"/>
    <w:rsid w:val="00EA1A48"/>
    <w:rsid w:val="00EA332A"/>
    <w:rsid w:val="00EA4E67"/>
    <w:rsid w:val="00EA53D2"/>
    <w:rsid w:val="00EA60E4"/>
    <w:rsid w:val="00EB3E80"/>
    <w:rsid w:val="00EB4C64"/>
    <w:rsid w:val="00EC175F"/>
    <w:rsid w:val="00EC1927"/>
    <w:rsid w:val="00EC4258"/>
    <w:rsid w:val="00EC465B"/>
    <w:rsid w:val="00EC5244"/>
    <w:rsid w:val="00ED0284"/>
    <w:rsid w:val="00ED52DE"/>
    <w:rsid w:val="00ED67A0"/>
    <w:rsid w:val="00EE17D1"/>
    <w:rsid w:val="00EE2CBA"/>
    <w:rsid w:val="00EE38D7"/>
    <w:rsid w:val="00EE3E3A"/>
    <w:rsid w:val="00EE55B0"/>
    <w:rsid w:val="00EE5C94"/>
    <w:rsid w:val="00EE6015"/>
    <w:rsid w:val="00EE6867"/>
    <w:rsid w:val="00EE77CA"/>
    <w:rsid w:val="00EF17DE"/>
    <w:rsid w:val="00EF26C6"/>
    <w:rsid w:val="00EF3088"/>
    <w:rsid w:val="00EF3C4B"/>
    <w:rsid w:val="00F022AB"/>
    <w:rsid w:val="00F02566"/>
    <w:rsid w:val="00F0598E"/>
    <w:rsid w:val="00F07F6D"/>
    <w:rsid w:val="00F10725"/>
    <w:rsid w:val="00F13309"/>
    <w:rsid w:val="00F1653D"/>
    <w:rsid w:val="00F1733E"/>
    <w:rsid w:val="00F20F2A"/>
    <w:rsid w:val="00F23E7B"/>
    <w:rsid w:val="00F25848"/>
    <w:rsid w:val="00F27BA4"/>
    <w:rsid w:val="00F32FBD"/>
    <w:rsid w:val="00F345B8"/>
    <w:rsid w:val="00F35496"/>
    <w:rsid w:val="00F37778"/>
    <w:rsid w:val="00F37D7B"/>
    <w:rsid w:val="00F40E7B"/>
    <w:rsid w:val="00F41BBA"/>
    <w:rsid w:val="00F4274A"/>
    <w:rsid w:val="00F500E0"/>
    <w:rsid w:val="00F5066B"/>
    <w:rsid w:val="00F52C80"/>
    <w:rsid w:val="00F532E2"/>
    <w:rsid w:val="00F5413B"/>
    <w:rsid w:val="00F54427"/>
    <w:rsid w:val="00F55660"/>
    <w:rsid w:val="00F5712A"/>
    <w:rsid w:val="00F6399E"/>
    <w:rsid w:val="00F63B37"/>
    <w:rsid w:val="00F64784"/>
    <w:rsid w:val="00F653CA"/>
    <w:rsid w:val="00F6649B"/>
    <w:rsid w:val="00F757FF"/>
    <w:rsid w:val="00F800A3"/>
    <w:rsid w:val="00F8018D"/>
    <w:rsid w:val="00F819FE"/>
    <w:rsid w:val="00F82189"/>
    <w:rsid w:val="00F83B90"/>
    <w:rsid w:val="00F85A38"/>
    <w:rsid w:val="00F86AA8"/>
    <w:rsid w:val="00F86B30"/>
    <w:rsid w:val="00F8747E"/>
    <w:rsid w:val="00F87E57"/>
    <w:rsid w:val="00F9048B"/>
    <w:rsid w:val="00F9521D"/>
    <w:rsid w:val="00F97D9F"/>
    <w:rsid w:val="00FB0F7B"/>
    <w:rsid w:val="00FB23C1"/>
    <w:rsid w:val="00FB494A"/>
    <w:rsid w:val="00FB6C57"/>
    <w:rsid w:val="00FC0035"/>
    <w:rsid w:val="00FC4AA3"/>
    <w:rsid w:val="00FC4B63"/>
    <w:rsid w:val="00FC5339"/>
    <w:rsid w:val="00FC6704"/>
    <w:rsid w:val="00FC73B0"/>
    <w:rsid w:val="00FD06B9"/>
    <w:rsid w:val="00FD0D05"/>
    <w:rsid w:val="00FD25BD"/>
    <w:rsid w:val="00FD7841"/>
    <w:rsid w:val="00FE4EDC"/>
    <w:rsid w:val="00FF2EFC"/>
    <w:rsid w:val="00FF3624"/>
    <w:rsid w:val="00FF4AE1"/>
    <w:rsid w:val="00FF6E01"/>
    <w:rsid w:val="06C81D6E"/>
    <w:rsid w:val="31F5ADFD"/>
    <w:rsid w:val="38CEFA1A"/>
    <w:rsid w:val="6C712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57DBE"/>
  <w15:docId w15:val="{7382B0FE-CB29-4FCB-BF11-FFEBDBC7B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C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4C2"/>
  </w:style>
  <w:style w:type="paragraph" w:styleId="Footer">
    <w:name w:val="footer"/>
    <w:basedOn w:val="Normal"/>
    <w:link w:val="FooterChar"/>
    <w:uiPriority w:val="99"/>
    <w:unhideWhenUsed/>
    <w:rsid w:val="00601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4C2"/>
  </w:style>
  <w:style w:type="paragraph" w:styleId="BalloonText">
    <w:name w:val="Balloon Text"/>
    <w:basedOn w:val="Normal"/>
    <w:link w:val="BalloonTextChar"/>
    <w:uiPriority w:val="99"/>
    <w:semiHidden/>
    <w:unhideWhenUsed/>
    <w:rsid w:val="006014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4C2"/>
    <w:rPr>
      <w:rFonts w:ascii="Tahoma" w:hAnsi="Tahoma" w:cs="Tahoma"/>
      <w:sz w:val="16"/>
      <w:szCs w:val="16"/>
    </w:rPr>
  </w:style>
  <w:style w:type="table" w:styleId="TableGrid">
    <w:name w:val="Table Grid"/>
    <w:basedOn w:val="TableNormal"/>
    <w:uiPriority w:val="59"/>
    <w:rsid w:val="00EE1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D5B0C"/>
    <w:rPr>
      <w:color w:val="808080"/>
    </w:rPr>
  </w:style>
  <w:style w:type="paragraph" w:styleId="z-TopofForm">
    <w:name w:val="HTML Top of Form"/>
    <w:basedOn w:val="Normal"/>
    <w:next w:val="Normal"/>
    <w:link w:val="z-TopofFormChar"/>
    <w:hidden/>
    <w:uiPriority w:val="99"/>
    <w:semiHidden/>
    <w:unhideWhenUsed/>
    <w:rsid w:val="007C30BE"/>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C30B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C30BE"/>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C30BE"/>
    <w:rPr>
      <w:rFonts w:ascii="Arial" w:hAnsi="Arial" w:cs="Arial"/>
      <w:vanish/>
      <w:sz w:val="16"/>
      <w:szCs w:val="16"/>
    </w:rPr>
  </w:style>
  <w:style w:type="paragraph" w:styleId="ListParagraph">
    <w:name w:val="List Paragraph"/>
    <w:basedOn w:val="Normal"/>
    <w:uiPriority w:val="34"/>
    <w:qFormat/>
    <w:rsid w:val="008B4A8E"/>
    <w:pPr>
      <w:ind w:left="720"/>
      <w:contextualSpacing/>
    </w:pPr>
  </w:style>
  <w:style w:type="table" w:customStyle="1" w:styleId="FDOT-Table">
    <w:name w:val="FDOT-Table"/>
    <w:basedOn w:val="TableNormal"/>
    <w:uiPriority w:val="99"/>
    <w:qFormat/>
    <w:rsid w:val="004E5945"/>
    <w:pPr>
      <w:spacing w:after="0" w:line="240" w:lineRule="auto"/>
      <w:contextualSpacing/>
    </w:pPr>
    <w:rPr>
      <w:rFonts w:ascii="Arial" w:eastAsia="Tw Cen MT" w:hAnsi="Arial" w:cs="Times New Roman"/>
      <w:sz w:val="18"/>
      <w:szCs w:val="20"/>
    </w:rPr>
    <w:tblPr>
      <w:tblStyleRowBandSize w:val="1"/>
      <w:tblStyleColBandSize w:val="1"/>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43" w:type="dxa"/>
        <w:left w:w="72" w:type="dxa"/>
        <w:bottom w:w="43" w:type="dxa"/>
        <w:right w:w="72" w:type="dxa"/>
      </w:tblCellMar>
    </w:tblPr>
    <w:trPr>
      <w:jc w:val="center"/>
    </w:trPr>
    <w:tcPr>
      <w:tcMar>
        <w:top w:w="14" w:type="dxa"/>
        <w:left w:w="72" w:type="dxa"/>
        <w:bottom w:w="14" w:type="dxa"/>
        <w:right w:w="72" w:type="dxa"/>
      </w:tcMar>
    </w:tcPr>
    <w:tblStylePr w:type="firstRow">
      <w:pPr>
        <w:spacing w:before="0" w:after="0" w:line="240" w:lineRule="auto"/>
      </w:pPr>
      <w:rPr>
        <w:rFonts w:ascii="Arial" w:hAnsi="Arial"/>
        <w:b/>
        <w:bCs/>
        <w:color w:val="FFFFFF" w:themeColor="background1"/>
        <w:sz w:val="20"/>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DB5739"/>
    <w:rPr>
      <w:sz w:val="16"/>
      <w:szCs w:val="16"/>
    </w:rPr>
  </w:style>
  <w:style w:type="paragraph" w:styleId="CommentText">
    <w:name w:val="annotation text"/>
    <w:basedOn w:val="Normal"/>
    <w:link w:val="CommentTextChar"/>
    <w:uiPriority w:val="99"/>
    <w:unhideWhenUsed/>
    <w:rsid w:val="00DB5739"/>
    <w:pPr>
      <w:spacing w:line="240" w:lineRule="auto"/>
    </w:pPr>
    <w:rPr>
      <w:sz w:val="20"/>
      <w:szCs w:val="20"/>
    </w:rPr>
  </w:style>
  <w:style w:type="character" w:customStyle="1" w:styleId="CommentTextChar">
    <w:name w:val="Comment Text Char"/>
    <w:basedOn w:val="DefaultParagraphFont"/>
    <w:link w:val="CommentText"/>
    <w:uiPriority w:val="99"/>
    <w:rsid w:val="00DB5739"/>
    <w:rPr>
      <w:sz w:val="20"/>
      <w:szCs w:val="20"/>
    </w:rPr>
  </w:style>
  <w:style w:type="paragraph" w:styleId="CommentSubject">
    <w:name w:val="annotation subject"/>
    <w:basedOn w:val="CommentText"/>
    <w:next w:val="CommentText"/>
    <w:link w:val="CommentSubjectChar"/>
    <w:uiPriority w:val="99"/>
    <w:semiHidden/>
    <w:unhideWhenUsed/>
    <w:rsid w:val="00DB5739"/>
    <w:rPr>
      <w:b/>
      <w:bCs/>
    </w:rPr>
  </w:style>
  <w:style w:type="character" w:customStyle="1" w:styleId="CommentSubjectChar">
    <w:name w:val="Comment Subject Char"/>
    <w:basedOn w:val="CommentTextChar"/>
    <w:link w:val="CommentSubject"/>
    <w:uiPriority w:val="99"/>
    <w:semiHidden/>
    <w:rsid w:val="00DB5739"/>
    <w:rPr>
      <w:b/>
      <w:bCs/>
      <w:sz w:val="20"/>
      <w:szCs w:val="20"/>
    </w:rPr>
  </w:style>
  <w:style w:type="paragraph" w:styleId="Revision">
    <w:name w:val="Revision"/>
    <w:hidden/>
    <w:uiPriority w:val="99"/>
    <w:semiHidden/>
    <w:rsid w:val="00B04850"/>
    <w:pPr>
      <w:spacing w:after="0" w:line="240" w:lineRule="auto"/>
    </w:pPr>
  </w:style>
  <w:style w:type="character" w:styleId="Hyperlink">
    <w:name w:val="Hyperlink"/>
    <w:basedOn w:val="DefaultParagraphFont"/>
    <w:uiPriority w:val="99"/>
    <w:unhideWhenUsed/>
    <w:rsid w:val="0023559E"/>
    <w:rPr>
      <w:color w:val="0000FF" w:themeColor="hyperlink"/>
      <w:u w:val="single"/>
    </w:rPr>
  </w:style>
  <w:style w:type="paragraph" w:customStyle="1" w:styleId="Default">
    <w:name w:val="Default"/>
    <w:rsid w:val="0023559E"/>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FollowedHyperlink">
    <w:name w:val="FollowedHyperlink"/>
    <w:basedOn w:val="DefaultParagraphFont"/>
    <w:uiPriority w:val="99"/>
    <w:semiHidden/>
    <w:unhideWhenUsed/>
    <w:rsid w:val="001C641F"/>
    <w:rPr>
      <w:color w:val="800080" w:themeColor="followedHyperlink"/>
      <w:u w:val="single"/>
    </w:rPr>
  </w:style>
  <w:style w:type="character" w:styleId="UnresolvedMention">
    <w:name w:val="Unresolved Mention"/>
    <w:basedOn w:val="DefaultParagraphFont"/>
    <w:uiPriority w:val="99"/>
    <w:semiHidden/>
    <w:unhideWhenUsed/>
    <w:rsid w:val="00A660A0"/>
    <w:rPr>
      <w:color w:val="605E5C"/>
      <w:shd w:val="clear" w:color="auto" w:fill="E1DFDD"/>
    </w:rPr>
  </w:style>
  <w:style w:type="paragraph" w:styleId="BodyText">
    <w:name w:val="Body Text"/>
    <w:basedOn w:val="Normal"/>
    <w:link w:val="BodyTextChar"/>
    <w:uiPriority w:val="99"/>
    <w:semiHidden/>
    <w:unhideWhenUsed/>
    <w:rsid w:val="00DB3D30"/>
    <w:pPr>
      <w:spacing w:after="120"/>
    </w:pPr>
  </w:style>
  <w:style w:type="character" w:customStyle="1" w:styleId="BodyTextChar">
    <w:name w:val="Body Text Char"/>
    <w:basedOn w:val="DefaultParagraphFont"/>
    <w:link w:val="BodyText"/>
    <w:uiPriority w:val="99"/>
    <w:semiHidden/>
    <w:rsid w:val="00DB3D30"/>
  </w:style>
  <w:style w:type="table" w:styleId="GridTable1Light-Accent1">
    <w:name w:val="Grid Table 1 Light Accent 1"/>
    <w:basedOn w:val="TableNormal"/>
    <w:uiPriority w:val="46"/>
    <w:rsid w:val="00757961"/>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6890">
      <w:bodyDiv w:val="1"/>
      <w:marLeft w:val="0"/>
      <w:marRight w:val="0"/>
      <w:marTop w:val="0"/>
      <w:marBottom w:val="0"/>
      <w:divBdr>
        <w:top w:val="none" w:sz="0" w:space="0" w:color="auto"/>
        <w:left w:val="none" w:sz="0" w:space="0" w:color="auto"/>
        <w:bottom w:val="none" w:sz="0" w:space="0" w:color="auto"/>
        <w:right w:val="none" w:sz="0" w:space="0" w:color="auto"/>
      </w:divBdr>
    </w:div>
    <w:div w:id="55903146">
      <w:bodyDiv w:val="1"/>
      <w:marLeft w:val="0"/>
      <w:marRight w:val="0"/>
      <w:marTop w:val="0"/>
      <w:marBottom w:val="0"/>
      <w:divBdr>
        <w:top w:val="none" w:sz="0" w:space="0" w:color="auto"/>
        <w:left w:val="none" w:sz="0" w:space="0" w:color="auto"/>
        <w:bottom w:val="none" w:sz="0" w:space="0" w:color="auto"/>
        <w:right w:val="none" w:sz="0" w:space="0" w:color="auto"/>
      </w:divBdr>
    </w:div>
    <w:div w:id="332613350">
      <w:bodyDiv w:val="1"/>
      <w:marLeft w:val="0"/>
      <w:marRight w:val="0"/>
      <w:marTop w:val="0"/>
      <w:marBottom w:val="0"/>
      <w:divBdr>
        <w:top w:val="none" w:sz="0" w:space="0" w:color="auto"/>
        <w:left w:val="none" w:sz="0" w:space="0" w:color="auto"/>
        <w:bottom w:val="none" w:sz="0" w:space="0" w:color="auto"/>
        <w:right w:val="none" w:sz="0" w:space="0" w:color="auto"/>
      </w:divBdr>
    </w:div>
    <w:div w:id="339505455">
      <w:bodyDiv w:val="1"/>
      <w:marLeft w:val="0"/>
      <w:marRight w:val="0"/>
      <w:marTop w:val="0"/>
      <w:marBottom w:val="0"/>
      <w:divBdr>
        <w:top w:val="none" w:sz="0" w:space="0" w:color="auto"/>
        <w:left w:val="none" w:sz="0" w:space="0" w:color="auto"/>
        <w:bottom w:val="none" w:sz="0" w:space="0" w:color="auto"/>
        <w:right w:val="none" w:sz="0" w:space="0" w:color="auto"/>
      </w:divBdr>
    </w:div>
    <w:div w:id="384766868">
      <w:bodyDiv w:val="1"/>
      <w:marLeft w:val="0"/>
      <w:marRight w:val="0"/>
      <w:marTop w:val="0"/>
      <w:marBottom w:val="0"/>
      <w:divBdr>
        <w:top w:val="none" w:sz="0" w:space="0" w:color="auto"/>
        <w:left w:val="none" w:sz="0" w:space="0" w:color="auto"/>
        <w:bottom w:val="none" w:sz="0" w:space="0" w:color="auto"/>
        <w:right w:val="none" w:sz="0" w:space="0" w:color="auto"/>
      </w:divBdr>
    </w:div>
    <w:div w:id="405231136">
      <w:bodyDiv w:val="1"/>
      <w:marLeft w:val="0"/>
      <w:marRight w:val="0"/>
      <w:marTop w:val="0"/>
      <w:marBottom w:val="0"/>
      <w:divBdr>
        <w:top w:val="none" w:sz="0" w:space="0" w:color="auto"/>
        <w:left w:val="none" w:sz="0" w:space="0" w:color="auto"/>
        <w:bottom w:val="none" w:sz="0" w:space="0" w:color="auto"/>
        <w:right w:val="none" w:sz="0" w:space="0" w:color="auto"/>
      </w:divBdr>
    </w:div>
    <w:div w:id="451245879">
      <w:bodyDiv w:val="1"/>
      <w:marLeft w:val="0"/>
      <w:marRight w:val="0"/>
      <w:marTop w:val="0"/>
      <w:marBottom w:val="0"/>
      <w:divBdr>
        <w:top w:val="none" w:sz="0" w:space="0" w:color="auto"/>
        <w:left w:val="none" w:sz="0" w:space="0" w:color="auto"/>
        <w:bottom w:val="none" w:sz="0" w:space="0" w:color="auto"/>
        <w:right w:val="none" w:sz="0" w:space="0" w:color="auto"/>
      </w:divBdr>
    </w:div>
    <w:div w:id="461046248">
      <w:bodyDiv w:val="1"/>
      <w:marLeft w:val="0"/>
      <w:marRight w:val="0"/>
      <w:marTop w:val="0"/>
      <w:marBottom w:val="0"/>
      <w:divBdr>
        <w:top w:val="none" w:sz="0" w:space="0" w:color="auto"/>
        <w:left w:val="none" w:sz="0" w:space="0" w:color="auto"/>
        <w:bottom w:val="none" w:sz="0" w:space="0" w:color="auto"/>
        <w:right w:val="none" w:sz="0" w:space="0" w:color="auto"/>
      </w:divBdr>
    </w:div>
    <w:div w:id="527916284">
      <w:bodyDiv w:val="1"/>
      <w:marLeft w:val="0"/>
      <w:marRight w:val="0"/>
      <w:marTop w:val="0"/>
      <w:marBottom w:val="0"/>
      <w:divBdr>
        <w:top w:val="none" w:sz="0" w:space="0" w:color="auto"/>
        <w:left w:val="none" w:sz="0" w:space="0" w:color="auto"/>
        <w:bottom w:val="none" w:sz="0" w:space="0" w:color="auto"/>
        <w:right w:val="none" w:sz="0" w:space="0" w:color="auto"/>
      </w:divBdr>
    </w:div>
    <w:div w:id="551230909">
      <w:bodyDiv w:val="1"/>
      <w:marLeft w:val="0"/>
      <w:marRight w:val="0"/>
      <w:marTop w:val="0"/>
      <w:marBottom w:val="0"/>
      <w:divBdr>
        <w:top w:val="none" w:sz="0" w:space="0" w:color="auto"/>
        <w:left w:val="none" w:sz="0" w:space="0" w:color="auto"/>
        <w:bottom w:val="none" w:sz="0" w:space="0" w:color="auto"/>
        <w:right w:val="none" w:sz="0" w:space="0" w:color="auto"/>
      </w:divBdr>
    </w:div>
    <w:div w:id="585194213">
      <w:bodyDiv w:val="1"/>
      <w:marLeft w:val="0"/>
      <w:marRight w:val="0"/>
      <w:marTop w:val="0"/>
      <w:marBottom w:val="0"/>
      <w:divBdr>
        <w:top w:val="none" w:sz="0" w:space="0" w:color="auto"/>
        <w:left w:val="none" w:sz="0" w:space="0" w:color="auto"/>
        <w:bottom w:val="none" w:sz="0" w:space="0" w:color="auto"/>
        <w:right w:val="none" w:sz="0" w:space="0" w:color="auto"/>
      </w:divBdr>
    </w:div>
    <w:div w:id="655035331">
      <w:bodyDiv w:val="1"/>
      <w:marLeft w:val="0"/>
      <w:marRight w:val="0"/>
      <w:marTop w:val="0"/>
      <w:marBottom w:val="0"/>
      <w:divBdr>
        <w:top w:val="none" w:sz="0" w:space="0" w:color="auto"/>
        <w:left w:val="none" w:sz="0" w:space="0" w:color="auto"/>
        <w:bottom w:val="none" w:sz="0" w:space="0" w:color="auto"/>
        <w:right w:val="none" w:sz="0" w:space="0" w:color="auto"/>
      </w:divBdr>
    </w:div>
    <w:div w:id="714081771">
      <w:bodyDiv w:val="1"/>
      <w:marLeft w:val="0"/>
      <w:marRight w:val="0"/>
      <w:marTop w:val="0"/>
      <w:marBottom w:val="0"/>
      <w:divBdr>
        <w:top w:val="none" w:sz="0" w:space="0" w:color="auto"/>
        <w:left w:val="none" w:sz="0" w:space="0" w:color="auto"/>
        <w:bottom w:val="none" w:sz="0" w:space="0" w:color="auto"/>
        <w:right w:val="none" w:sz="0" w:space="0" w:color="auto"/>
      </w:divBdr>
    </w:div>
    <w:div w:id="769392885">
      <w:bodyDiv w:val="1"/>
      <w:marLeft w:val="0"/>
      <w:marRight w:val="0"/>
      <w:marTop w:val="0"/>
      <w:marBottom w:val="0"/>
      <w:divBdr>
        <w:top w:val="none" w:sz="0" w:space="0" w:color="auto"/>
        <w:left w:val="none" w:sz="0" w:space="0" w:color="auto"/>
        <w:bottom w:val="none" w:sz="0" w:space="0" w:color="auto"/>
        <w:right w:val="none" w:sz="0" w:space="0" w:color="auto"/>
      </w:divBdr>
    </w:div>
    <w:div w:id="833645640">
      <w:bodyDiv w:val="1"/>
      <w:marLeft w:val="0"/>
      <w:marRight w:val="0"/>
      <w:marTop w:val="0"/>
      <w:marBottom w:val="0"/>
      <w:divBdr>
        <w:top w:val="none" w:sz="0" w:space="0" w:color="auto"/>
        <w:left w:val="none" w:sz="0" w:space="0" w:color="auto"/>
        <w:bottom w:val="none" w:sz="0" w:space="0" w:color="auto"/>
        <w:right w:val="none" w:sz="0" w:space="0" w:color="auto"/>
      </w:divBdr>
    </w:div>
    <w:div w:id="987441125">
      <w:bodyDiv w:val="1"/>
      <w:marLeft w:val="0"/>
      <w:marRight w:val="0"/>
      <w:marTop w:val="0"/>
      <w:marBottom w:val="0"/>
      <w:divBdr>
        <w:top w:val="none" w:sz="0" w:space="0" w:color="auto"/>
        <w:left w:val="none" w:sz="0" w:space="0" w:color="auto"/>
        <w:bottom w:val="none" w:sz="0" w:space="0" w:color="auto"/>
        <w:right w:val="none" w:sz="0" w:space="0" w:color="auto"/>
      </w:divBdr>
    </w:div>
    <w:div w:id="1016688278">
      <w:bodyDiv w:val="1"/>
      <w:marLeft w:val="0"/>
      <w:marRight w:val="0"/>
      <w:marTop w:val="0"/>
      <w:marBottom w:val="0"/>
      <w:divBdr>
        <w:top w:val="none" w:sz="0" w:space="0" w:color="auto"/>
        <w:left w:val="none" w:sz="0" w:space="0" w:color="auto"/>
        <w:bottom w:val="none" w:sz="0" w:space="0" w:color="auto"/>
        <w:right w:val="none" w:sz="0" w:space="0" w:color="auto"/>
      </w:divBdr>
    </w:div>
    <w:div w:id="1190070658">
      <w:bodyDiv w:val="1"/>
      <w:marLeft w:val="0"/>
      <w:marRight w:val="0"/>
      <w:marTop w:val="0"/>
      <w:marBottom w:val="0"/>
      <w:divBdr>
        <w:top w:val="none" w:sz="0" w:space="0" w:color="auto"/>
        <w:left w:val="none" w:sz="0" w:space="0" w:color="auto"/>
        <w:bottom w:val="none" w:sz="0" w:space="0" w:color="auto"/>
        <w:right w:val="none" w:sz="0" w:space="0" w:color="auto"/>
      </w:divBdr>
    </w:div>
    <w:div w:id="1374577291">
      <w:bodyDiv w:val="1"/>
      <w:marLeft w:val="0"/>
      <w:marRight w:val="0"/>
      <w:marTop w:val="0"/>
      <w:marBottom w:val="0"/>
      <w:divBdr>
        <w:top w:val="none" w:sz="0" w:space="0" w:color="auto"/>
        <w:left w:val="none" w:sz="0" w:space="0" w:color="auto"/>
        <w:bottom w:val="none" w:sz="0" w:space="0" w:color="auto"/>
        <w:right w:val="none" w:sz="0" w:space="0" w:color="auto"/>
      </w:divBdr>
    </w:div>
    <w:div w:id="1489402829">
      <w:bodyDiv w:val="1"/>
      <w:marLeft w:val="0"/>
      <w:marRight w:val="0"/>
      <w:marTop w:val="0"/>
      <w:marBottom w:val="0"/>
      <w:divBdr>
        <w:top w:val="none" w:sz="0" w:space="0" w:color="auto"/>
        <w:left w:val="none" w:sz="0" w:space="0" w:color="auto"/>
        <w:bottom w:val="none" w:sz="0" w:space="0" w:color="auto"/>
        <w:right w:val="none" w:sz="0" w:space="0" w:color="auto"/>
      </w:divBdr>
    </w:div>
    <w:div w:id="1514492544">
      <w:bodyDiv w:val="1"/>
      <w:marLeft w:val="0"/>
      <w:marRight w:val="0"/>
      <w:marTop w:val="0"/>
      <w:marBottom w:val="0"/>
      <w:divBdr>
        <w:top w:val="none" w:sz="0" w:space="0" w:color="auto"/>
        <w:left w:val="none" w:sz="0" w:space="0" w:color="auto"/>
        <w:bottom w:val="none" w:sz="0" w:space="0" w:color="auto"/>
        <w:right w:val="none" w:sz="0" w:space="0" w:color="auto"/>
      </w:divBdr>
    </w:div>
    <w:div w:id="1576040628">
      <w:bodyDiv w:val="1"/>
      <w:marLeft w:val="0"/>
      <w:marRight w:val="0"/>
      <w:marTop w:val="0"/>
      <w:marBottom w:val="0"/>
      <w:divBdr>
        <w:top w:val="none" w:sz="0" w:space="0" w:color="auto"/>
        <w:left w:val="none" w:sz="0" w:space="0" w:color="auto"/>
        <w:bottom w:val="none" w:sz="0" w:space="0" w:color="auto"/>
        <w:right w:val="none" w:sz="0" w:space="0" w:color="auto"/>
      </w:divBdr>
    </w:div>
    <w:div w:id="1582637260">
      <w:bodyDiv w:val="1"/>
      <w:marLeft w:val="0"/>
      <w:marRight w:val="0"/>
      <w:marTop w:val="0"/>
      <w:marBottom w:val="0"/>
      <w:divBdr>
        <w:top w:val="none" w:sz="0" w:space="0" w:color="auto"/>
        <w:left w:val="none" w:sz="0" w:space="0" w:color="auto"/>
        <w:bottom w:val="none" w:sz="0" w:space="0" w:color="auto"/>
        <w:right w:val="none" w:sz="0" w:space="0" w:color="auto"/>
      </w:divBdr>
    </w:div>
    <w:div w:id="1612590332">
      <w:bodyDiv w:val="1"/>
      <w:marLeft w:val="0"/>
      <w:marRight w:val="0"/>
      <w:marTop w:val="0"/>
      <w:marBottom w:val="0"/>
      <w:divBdr>
        <w:top w:val="none" w:sz="0" w:space="0" w:color="auto"/>
        <w:left w:val="none" w:sz="0" w:space="0" w:color="auto"/>
        <w:bottom w:val="none" w:sz="0" w:space="0" w:color="auto"/>
        <w:right w:val="none" w:sz="0" w:space="0" w:color="auto"/>
      </w:divBdr>
    </w:div>
    <w:div w:id="1637876280">
      <w:bodyDiv w:val="1"/>
      <w:marLeft w:val="0"/>
      <w:marRight w:val="0"/>
      <w:marTop w:val="0"/>
      <w:marBottom w:val="0"/>
      <w:divBdr>
        <w:top w:val="none" w:sz="0" w:space="0" w:color="auto"/>
        <w:left w:val="none" w:sz="0" w:space="0" w:color="auto"/>
        <w:bottom w:val="none" w:sz="0" w:space="0" w:color="auto"/>
        <w:right w:val="none" w:sz="0" w:space="0" w:color="auto"/>
      </w:divBdr>
    </w:div>
    <w:div w:id="1665350691">
      <w:bodyDiv w:val="1"/>
      <w:marLeft w:val="0"/>
      <w:marRight w:val="0"/>
      <w:marTop w:val="0"/>
      <w:marBottom w:val="0"/>
      <w:divBdr>
        <w:top w:val="none" w:sz="0" w:space="0" w:color="auto"/>
        <w:left w:val="none" w:sz="0" w:space="0" w:color="auto"/>
        <w:bottom w:val="none" w:sz="0" w:space="0" w:color="auto"/>
        <w:right w:val="none" w:sz="0" w:space="0" w:color="auto"/>
      </w:divBdr>
    </w:div>
    <w:div w:id="1679959655">
      <w:bodyDiv w:val="1"/>
      <w:marLeft w:val="0"/>
      <w:marRight w:val="0"/>
      <w:marTop w:val="0"/>
      <w:marBottom w:val="0"/>
      <w:divBdr>
        <w:top w:val="none" w:sz="0" w:space="0" w:color="auto"/>
        <w:left w:val="none" w:sz="0" w:space="0" w:color="auto"/>
        <w:bottom w:val="none" w:sz="0" w:space="0" w:color="auto"/>
        <w:right w:val="none" w:sz="0" w:space="0" w:color="auto"/>
      </w:divBdr>
    </w:div>
    <w:div w:id="1917663778">
      <w:bodyDiv w:val="1"/>
      <w:marLeft w:val="0"/>
      <w:marRight w:val="0"/>
      <w:marTop w:val="0"/>
      <w:marBottom w:val="0"/>
      <w:divBdr>
        <w:top w:val="none" w:sz="0" w:space="0" w:color="auto"/>
        <w:left w:val="none" w:sz="0" w:space="0" w:color="auto"/>
        <w:bottom w:val="none" w:sz="0" w:space="0" w:color="auto"/>
        <w:right w:val="none" w:sz="0" w:space="0" w:color="auto"/>
      </w:divBdr>
    </w:div>
    <w:div w:id="1969318723">
      <w:bodyDiv w:val="1"/>
      <w:marLeft w:val="0"/>
      <w:marRight w:val="0"/>
      <w:marTop w:val="0"/>
      <w:marBottom w:val="0"/>
      <w:divBdr>
        <w:top w:val="none" w:sz="0" w:space="0" w:color="auto"/>
        <w:left w:val="none" w:sz="0" w:space="0" w:color="auto"/>
        <w:bottom w:val="none" w:sz="0" w:space="0" w:color="auto"/>
        <w:right w:val="none" w:sz="0" w:space="0" w:color="auto"/>
      </w:divBdr>
    </w:div>
    <w:div w:id="1982150908">
      <w:bodyDiv w:val="1"/>
      <w:marLeft w:val="0"/>
      <w:marRight w:val="0"/>
      <w:marTop w:val="0"/>
      <w:marBottom w:val="0"/>
      <w:divBdr>
        <w:top w:val="none" w:sz="0" w:space="0" w:color="auto"/>
        <w:left w:val="none" w:sz="0" w:space="0" w:color="auto"/>
        <w:bottom w:val="none" w:sz="0" w:space="0" w:color="auto"/>
        <w:right w:val="none" w:sz="0" w:space="0" w:color="auto"/>
      </w:divBdr>
    </w:div>
    <w:div w:id="2009945772">
      <w:bodyDiv w:val="1"/>
      <w:marLeft w:val="0"/>
      <w:marRight w:val="0"/>
      <w:marTop w:val="0"/>
      <w:marBottom w:val="0"/>
      <w:divBdr>
        <w:top w:val="none" w:sz="0" w:space="0" w:color="auto"/>
        <w:left w:val="none" w:sz="0" w:space="0" w:color="auto"/>
        <w:bottom w:val="none" w:sz="0" w:space="0" w:color="auto"/>
        <w:right w:val="none" w:sz="0" w:space="0" w:color="auto"/>
      </w:divBdr>
    </w:div>
    <w:div w:id="2027823558">
      <w:bodyDiv w:val="1"/>
      <w:marLeft w:val="0"/>
      <w:marRight w:val="0"/>
      <w:marTop w:val="0"/>
      <w:marBottom w:val="0"/>
      <w:divBdr>
        <w:top w:val="none" w:sz="0" w:space="0" w:color="auto"/>
        <w:left w:val="none" w:sz="0" w:space="0" w:color="auto"/>
        <w:bottom w:val="none" w:sz="0" w:space="0" w:color="auto"/>
        <w:right w:val="none" w:sz="0" w:space="0" w:color="auto"/>
      </w:divBdr>
    </w:div>
    <w:div w:id="2127430616">
      <w:bodyDiv w:val="1"/>
      <w:marLeft w:val="0"/>
      <w:marRight w:val="0"/>
      <w:marTop w:val="0"/>
      <w:marBottom w:val="0"/>
      <w:divBdr>
        <w:top w:val="none" w:sz="0" w:space="0" w:color="auto"/>
        <w:left w:val="none" w:sz="0" w:space="0" w:color="auto"/>
        <w:bottom w:val="none" w:sz="0" w:space="0" w:color="auto"/>
        <w:right w:val="none" w:sz="0" w:space="0" w:color="auto"/>
      </w:divBdr>
    </w:div>
    <w:div w:id="214369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HNTAO\Desktop\CM-681-01%20Connected%20Vehicle%20Road%20Side%20Uni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55F08F1D3045C9A57993D711968EA5"/>
        <w:category>
          <w:name w:val="General"/>
          <w:gallery w:val="placeholder"/>
        </w:category>
        <w:types>
          <w:type w:val="bbPlcHdr"/>
        </w:types>
        <w:behaviors>
          <w:behavior w:val="content"/>
        </w:behaviors>
        <w:guid w:val="{2BBC8AB5-45A8-4C15-8D3C-FD5FEB64AC4B}"/>
      </w:docPartPr>
      <w:docPartBody>
        <w:p w:rsidR="009D2EE4" w:rsidRDefault="004D6241">
          <w:pPr>
            <w:pStyle w:val="DA55F08F1D3045C9A57993D711968EA5"/>
          </w:pPr>
          <w:r w:rsidRPr="001A7673">
            <w:rPr>
              <w:rStyle w:val="PlaceholderText"/>
              <w:sz w:val="17"/>
              <w:szCs w:val="17"/>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241"/>
    <w:rsid w:val="00041760"/>
    <w:rsid w:val="00132D4B"/>
    <w:rsid w:val="00185DDB"/>
    <w:rsid w:val="001A338E"/>
    <w:rsid w:val="00210C67"/>
    <w:rsid w:val="002B1512"/>
    <w:rsid w:val="00332FD8"/>
    <w:rsid w:val="003F2831"/>
    <w:rsid w:val="004050C0"/>
    <w:rsid w:val="004714A6"/>
    <w:rsid w:val="004852B9"/>
    <w:rsid w:val="00497894"/>
    <w:rsid w:val="004D6241"/>
    <w:rsid w:val="005936F4"/>
    <w:rsid w:val="008432CD"/>
    <w:rsid w:val="008D45B7"/>
    <w:rsid w:val="008D7495"/>
    <w:rsid w:val="00963265"/>
    <w:rsid w:val="009A0A6F"/>
    <w:rsid w:val="009D2EE4"/>
    <w:rsid w:val="009F20D1"/>
    <w:rsid w:val="00A10F06"/>
    <w:rsid w:val="00A54112"/>
    <w:rsid w:val="00AA39AF"/>
    <w:rsid w:val="00B147E9"/>
    <w:rsid w:val="00B50906"/>
    <w:rsid w:val="00BB473D"/>
    <w:rsid w:val="00BE71C4"/>
    <w:rsid w:val="00DC792C"/>
    <w:rsid w:val="00E27193"/>
    <w:rsid w:val="00E339E3"/>
    <w:rsid w:val="00E817FC"/>
    <w:rsid w:val="00EE55B0"/>
    <w:rsid w:val="00EE77CA"/>
    <w:rsid w:val="00EF3088"/>
    <w:rsid w:val="00F14465"/>
    <w:rsid w:val="00F52C80"/>
    <w:rsid w:val="00F56E6F"/>
    <w:rsid w:val="00FC6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A55F08F1D3045C9A57993D711968EA5">
    <w:name w:val="DA55F08F1D3045C9A57993D711968E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8" ma:contentTypeDescription="Create a new document." ma:contentTypeScope="" ma:versionID="ba829468fd4a571d8636860dc512fdba">
  <xsd:schema xmlns:xsd="http://www.w3.org/2001/XMLSchema" xmlns:xs="http://www.w3.org/2001/XMLSchema" xmlns:p="http://schemas.microsoft.com/office/2006/metadata/properties" xmlns:ns2="b143206f-a859-4af7-99ad-262ed23c3b3a" xmlns:ns3="3e229276-0242-43fd-ae1c-9005d8cb82af" targetNamespace="http://schemas.microsoft.com/office/2006/metadata/properties" ma:root="true" ma:fieldsID="b032d6ce167b5a096d8d853b4fdc8051" ns2:_="" ns3:_="">
    <xsd:import namespace="b143206f-a859-4af7-99ad-262ed23c3b3a"/>
    <xsd:import namespace="3e229276-0242-43fd-ae1c-9005d8cb82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DocumentReviewHistory"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1229c7f-56b9-4a56-bba9-fe8013368a4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DocumentReviewHistory" ma:index="17" nillable="true" ma:displayName="Document Review History" ma:description="" ma:format="Dropdown" ma:internalName="DocumentReviewHistory">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d9232b-3ef6-462c-bf90-a33a2db08d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ReviewHistory xmlns="3e229276-0242-43fd-ae1c-9005d8cb82af">&lt;a href="/teams/TrafficEngineeringResearchLab/Lists/Document%20Review%20History/AllItems.aspx?FilterField1=DocumentID&amp;amp;FilterValue1=4482"&gt;History&lt;/a&gt;</DocumentReviewHistory>
    <lcf76f155ced4ddcb4097134ff3c332f xmlns="3e229276-0242-43fd-ae1c-9005d8cb82af">
      <Terms xmlns="http://schemas.microsoft.com/office/infopath/2007/PartnerControls"/>
    </lcf76f155ced4ddcb4097134ff3c332f>
    <TaxCatchAll xmlns="b143206f-a859-4af7-99ad-262ed23c3b3a" xsi:nil="true"/>
  </documentManagement>
</p:properties>
</file>

<file path=customXml/itemProps1.xml><?xml version="1.0" encoding="utf-8"?>
<ds:datastoreItem xmlns:ds="http://schemas.openxmlformats.org/officeDocument/2006/customXml" ds:itemID="{F8E8BA1C-589F-4716-80D1-FA04D61F2215}">
  <ds:schemaRefs>
    <ds:schemaRef ds:uri="http://schemas.microsoft.com/sharepoint/v3/contenttype/forms"/>
  </ds:schemaRefs>
</ds:datastoreItem>
</file>

<file path=customXml/itemProps2.xml><?xml version="1.0" encoding="utf-8"?>
<ds:datastoreItem xmlns:ds="http://schemas.openxmlformats.org/officeDocument/2006/customXml" ds:itemID="{81B7F515-832F-4800-8549-E8A980EE226B}">
  <ds:schemaRefs>
    <ds:schemaRef ds:uri="http://schemas.openxmlformats.org/officeDocument/2006/bibliography"/>
  </ds:schemaRefs>
</ds:datastoreItem>
</file>

<file path=customXml/itemProps3.xml><?xml version="1.0" encoding="utf-8"?>
<ds:datastoreItem xmlns:ds="http://schemas.openxmlformats.org/officeDocument/2006/customXml" ds:itemID="{D1A4E7A1-7944-4A1C-B700-05B91E09D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3206f-a859-4af7-99ad-262ed23c3b3a"/>
    <ds:schemaRef ds:uri="3e229276-0242-43fd-ae1c-9005d8cb82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411BD6-BDD8-4A3D-84ED-80673A88CF50}">
  <ds:schemaRefs>
    <ds:schemaRef ds:uri="http://schemas.microsoft.com/office/2006/metadata/properties"/>
    <ds:schemaRef ds:uri="http://schemas.microsoft.com/office/2006/documentManagement/types"/>
    <ds:schemaRef ds:uri="http://purl.org/dc/terms/"/>
    <ds:schemaRef ds:uri="http://purl.org/dc/dcmitype/"/>
    <ds:schemaRef ds:uri="3e229276-0242-43fd-ae1c-9005d8cb82af"/>
    <ds:schemaRef ds:uri="http://purl.org/dc/elements/1.1/"/>
    <ds:schemaRef ds:uri="http://schemas.microsoft.com/office/infopath/2007/PartnerControls"/>
    <ds:schemaRef ds:uri="http://schemas.openxmlformats.org/package/2006/metadata/core-properties"/>
    <ds:schemaRef ds:uri="b143206f-a859-4af7-99ad-262ed23c3b3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CM-681-01 Connected Vehicle Road Side Unit</Template>
  <TotalTime>7508</TotalTime>
  <Pages>7</Pages>
  <Words>3597</Words>
  <Characters>20504</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FDOT</Company>
  <LinksUpToDate>false</LinksUpToDate>
  <CharactersWithSpaces>24053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Tomatani, Malcolm</dc:creator>
  <cp:lastModifiedBy>Burleson, Armelle</cp:lastModifiedBy>
  <cp:revision>375</cp:revision>
  <cp:lastPrinted>2012-04-25T16:43:00Z</cp:lastPrinted>
  <dcterms:created xsi:type="dcterms:W3CDTF">2019-11-22T18:12:00Z</dcterms:created>
  <dcterms:modified xsi:type="dcterms:W3CDTF">2025-03-07T18:37:00Z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WorkflowCreationPath">
    <vt:lpwstr>04531bbd-f536-4061-b135-4d7808f0217b,5;5a55609d-03f4-459a-92a1-68918bd6398b,11;5a55609d-03f4-459a-92a1-68918bd6398b,24;5a55609d-03f4-459a-92a1-68918bd6398b,30;255dffe0-f7c1-436c-a610-6bebb387d8c7,4;255dffe0-f7c1-436c-a610-6bebb387d8c7,8;255dffe0-f7c1-436c</vt:lpwstr>
  </property>
  <property fmtid="{D5CDD505-2E9C-101B-9397-08002B2CF9AE}" pid="4" name="WorkflowChangePath">
    <vt:lpwstr>fd6a99f4-05d2-4701-b69d-3343261fe70a,6;fd6a99f4-05d2-4701-b69d-3343261fe70a,10;fd6a99f4-05d2-4701-b69d-3343261fe70a,12;</vt:lpwstr>
  </property>
  <property fmtid="{D5CDD505-2E9C-101B-9397-08002B2CF9AE}" pid="5" name="Order">
    <vt:r8>125200</vt:r8>
  </property>
  <property fmtid="{D5CDD505-2E9C-101B-9397-08002B2CF9AE}" pid="6" name="Body">
    <vt:lpwstr/>
  </property>
  <property fmtid="{D5CDD505-2E9C-101B-9397-08002B2CF9AE}" pid="7" name="TaskStatus">
    <vt:lpwstr/>
  </property>
  <property fmtid="{D5CDD505-2E9C-101B-9397-08002B2CF9AE}" pid="8" name="xd_ProgID">
    <vt:lpwstr/>
  </property>
  <property fmtid="{D5CDD505-2E9C-101B-9397-08002B2CF9AE}" pid="9" name="TemplateUrl">
    <vt:lpwstr/>
  </property>
  <property fmtid="{D5CDD505-2E9C-101B-9397-08002B2CF9AE}" pid="10" name="Priority">
    <vt:lpwstr/>
  </property>
  <property fmtid="{D5CDD505-2E9C-101B-9397-08002B2CF9AE}" pid="11" name="Predecessors">
    <vt:lpwstr/>
  </property>
  <property fmtid="{D5CDD505-2E9C-101B-9397-08002B2CF9AE}" pid="12" name="Document Update Comment">
    <vt:lpwstr>Edit document to reflect latest FA approval date of 6-17-15.</vt:lpwstr>
  </property>
  <property fmtid="{D5CDD505-2E9C-101B-9397-08002B2CF9AE}" pid="13" name="Reviewer 5">
    <vt:lpwstr/>
  </property>
  <property fmtid="{D5CDD505-2E9C-101B-9397-08002B2CF9AE}" pid="14" name="Workflow State">
    <vt:lpwstr>Not Running</vt:lpwstr>
  </property>
  <property fmtid="{D5CDD505-2E9C-101B-9397-08002B2CF9AE}" pid="15" name="Document Update Owner">
    <vt:lpwstr>13;#Morgan, Jeffrey</vt:lpwstr>
  </property>
  <property fmtid="{D5CDD505-2E9C-101B-9397-08002B2CF9AE}" pid="16" name="Document Update Due Date">
    <vt:filetime>2016-03-04T05:00:00Z</vt:filetime>
  </property>
  <property fmtid="{D5CDD505-2E9C-101B-9397-08002B2CF9AE}" pid="17" name="Reviewer 6">
    <vt:lpwstr/>
  </property>
  <property fmtid="{D5CDD505-2E9C-101B-9397-08002B2CF9AE}" pid="18" name="QCAP">
    <vt:lpwstr/>
  </property>
  <property fmtid="{D5CDD505-2E9C-101B-9397-08002B2CF9AE}" pid="19" name="Reviewer 4">
    <vt:lpwstr/>
  </property>
  <property fmtid="{D5CDD505-2E9C-101B-9397-08002B2CF9AE}" pid="20" name="Reviewer 7">
    <vt:lpwstr/>
  </property>
  <property fmtid="{D5CDD505-2E9C-101B-9397-08002B2CF9AE}" pid="21" name="Document Update Owner 2">
    <vt:lpwstr/>
  </property>
  <property fmtid="{D5CDD505-2E9C-101B-9397-08002B2CF9AE}" pid="22" name="Document Originator">
    <vt:lpwstr>22;#Tomatani, Malcolm</vt:lpwstr>
  </property>
  <property fmtid="{D5CDD505-2E9C-101B-9397-08002B2CF9AE}" pid="23" name="Final Approver">
    <vt:lpwstr>13;#Morgan, Jeffrey</vt:lpwstr>
  </property>
  <property fmtid="{D5CDD505-2E9C-101B-9397-08002B2CF9AE}" pid="24" name="Reviewer 3">
    <vt:lpwstr>18;#Vollmer, Derek</vt:lpwstr>
  </property>
  <property fmtid="{D5CDD505-2E9C-101B-9397-08002B2CF9AE}" pid="25" name="Reviewer 1">
    <vt:lpwstr>585;#Geitz, William</vt:lpwstr>
  </property>
  <property fmtid="{D5CDD505-2E9C-101B-9397-08002B2CF9AE}" pid="26" name="Reviewer 2">
    <vt:lpwstr>10;#DeWitt, Matthew</vt:lpwstr>
  </property>
  <property fmtid="{D5CDD505-2E9C-101B-9397-08002B2CF9AE}" pid="27" name="_ExtendedDescription">
    <vt:lpwstr/>
  </property>
  <property fmtid="{D5CDD505-2E9C-101B-9397-08002B2CF9AE}" pid="28" name="MediaServiceImageTags">
    <vt:lpwstr/>
  </property>
</Properties>
</file>