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:rsidRPr="006B430F" w14:paraId="37175313" w14:textId="77777777" w:rsidTr="00643BB5">
        <w:trPr>
          <w:trHeight w:val="1243"/>
        </w:trPr>
        <w:tc>
          <w:tcPr>
            <w:tcW w:w="1176" w:type="dxa"/>
          </w:tcPr>
          <w:p w14:paraId="0AE17E7D" w14:textId="77777777" w:rsidR="00EE17D1" w:rsidRPr="006B430F" w:rsidRDefault="00EE17D1">
            <w:r w:rsidRPr="006B430F">
              <w:rPr>
                <w:noProof/>
              </w:rPr>
              <w:drawing>
                <wp:inline distT="0" distB="0" distL="0" distR="0" wp14:anchorId="5257DBC7" wp14:editId="0F9734EB">
                  <wp:extent cx="679268" cy="33963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318" cy="342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7BE25C1" w14:textId="77777777" w:rsidR="00050FF5" w:rsidRPr="006B430F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6B430F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 w:rsidRPr="006B430F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6B430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4BB1443" w14:textId="77777777" w:rsidR="00EE17D1" w:rsidRPr="006B430F" w:rsidRDefault="002F1417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6B430F">
              <w:rPr>
                <w:rFonts w:ascii="Arial" w:hAnsi="Arial" w:cs="Arial"/>
                <w:sz w:val="28"/>
                <w:szCs w:val="28"/>
              </w:rPr>
              <w:t>Highlighted</w:t>
            </w:r>
            <w:r w:rsidR="00947DF0" w:rsidRPr="006B430F">
              <w:rPr>
                <w:rFonts w:ascii="Arial" w:hAnsi="Arial" w:cs="Arial"/>
                <w:sz w:val="28"/>
                <w:szCs w:val="28"/>
              </w:rPr>
              <w:t xml:space="preserve"> Sign</w:t>
            </w:r>
            <w:r w:rsidR="00EE17D1" w:rsidRPr="006B430F">
              <w:rPr>
                <w:rFonts w:ascii="Arial" w:hAnsi="Arial" w:cs="Arial"/>
                <w:sz w:val="28"/>
                <w:szCs w:val="28"/>
              </w:rPr>
              <w:t xml:space="preserve"> Compliance Matrix</w:t>
            </w:r>
          </w:p>
        </w:tc>
        <w:tc>
          <w:tcPr>
            <w:tcW w:w="6070" w:type="dxa"/>
          </w:tcPr>
          <w:p w14:paraId="38051C31" w14:textId="5A7EF2CB" w:rsidR="00EE17D1" w:rsidRPr="006B430F" w:rsidRDefault="00EE17D1" w:rsidP="001871A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6B430F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 w:rsidRPr="006B430F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>the provisions of Section</w:t>
            </w:r>
            <w:r w:rsidR="00580E83">
              <w:rPr>
                <w:rFonts w:ascii="Arial" w:hAnsi="Arial" w:cs="Arial"/>
                <w:sz w:val="17"/>
                <w:szCs w:val="17"/>
              </w:rPr>
              <w:t xml:space="preserve"> 995 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="00CA79E2" w:rsidRPr="006B430F">
              <w:rPr>
                <w:rFonts w:ascii="Arial" w:hAnsi="Arial" w:cs="Arial"/>
                <w:sz w:val="17"/>
                <w:szCs w:val="17"/>
              </w:rPr>
              <w:t>FDOT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1871A0" w:rsidRPr="006B430F">
              <w:rPr>
                <w:rFonts w:ascii="Arial" w:hAnsi="Arial" w:cs="Arial"/>
                <w:i/>
                <w:sz w:val="17"/>
                <w:szCs w:val="17"/>
              </w:rPr>
              <w:t>Standard Specifications for Road and Bridge Construction</w:t>
            </w:r>
            <w:r w:rsidR="00947DF0" w:rsidRPr="006B430F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 w:rsidR="00A338D0" w:rsidRPr="006B430F">
              <w:rPr>
                <w:rFonts w:ascii="Arial" w:hAnsi="Arial" w:cs="Arial"/>
                <w:sz w:val="17"/>
                <w:szCs w:val="17"/>
              </w:rPr>
              <w:t>c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>ations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. The </w:t>
            </w:r>
            <w:r w:rsidR="00050FF5" w:rsidRPr="006B430F">
              <w:rPr>
                <w:rFonts w:ascii="Arial" w:hAnsi="Arial" w:cs="Arial"/>
                <w:sz w:val="17"/>
                <w:szCs w:val="17"/>
              </w:rPr>
              <w:t>requirements listed on this matr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ix are derived from Section </w:t>
            </w:r>
            <w:r w:rsidR="00580E83">
              <w:rPr>
                <w:rFonts w:ascii="Arial" w:hAnsi="Arial" w:cs="Arial"/>
                <w:sz w:val="17"/>
                <w:szCs w:val="17"/>
              </w:rPr>
              <w:t>995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237B4" w:rsidRPr="006B430F">
              <w:rPr>
                <w:rFonts w:ascii="Arial" w:hAnsi="Arial" w:cs="Arial"/>
                <w:sz w:val="17"/>
                <w:szCs w:val="17"/>
              </w:rPr>
              <w:t>and are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 w:rsidRPr="006B430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 w:rsidRPr="006B430F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 and its acceptability for use on Florida</w:t>
            </w:r>
            <w:r w:rsidR="00C83FB5" w:rsidRPr="006B430F">
              <w:rPr>
                <w:rFonts w:ascii="Arial" w:hAnsi="Arial" w:cs="Arial"/>
                <w:sz w:val="17"/>
                <w:szCs w:val="17"/>
              </w:rPr>
              <w:t>’s</w:t>
            </w:r>
            <w:r w:rsidR="00A663F4" w:rsidRPr="006B430F">
              <w:rPr>
                <w:rFonts w:ascii="Arial" w:hAnsi="Arial" w:cs="Arial"/>
                <w:sz w:val="17"/>
                <w:szCs w:val="17"/>
              </w:rPr>
              <w:t xml:space="preserve"> roads</w:t>
            </w:r>
            <w:r w:rsidRPr="006B430F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Y="486"/>
        <w:tblW w:w="14148" w:type="dxa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643BB5" w:rsidRPr="006B430F" w14:paraId="14F6977C" w14:textId="77777777" w:rsidTr="00643BB5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AE07D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2AC6AF8E4DEB45E5861E9D72A617ACA7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BE2D40F" w14:textId="77777777" w:rsidR="00643BB5" w:rsidRPr="006B430F" w:rsidRDefault="00643BB5" w:rsidP="00643BB5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6B430F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7EE0337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 xml:space="preserve">Applicant’s </w:t>
            </w:r>
          </w:p>
          <w:p w14:paraId="40FE1E8F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73C06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BB5" w:rsidRPr="006B430F" w14:paraId="09F33E53" w14:textId="77777777" w:rsidTr="00643BB5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E39B3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Manufacturer: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49987712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sz w:val="17"/>
                <w:szCs w:val="17"/>
              </w:rPr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73BD9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91CCEB8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6133593C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sz w:val="17"/>
                <w:szCs w:val="17"/>
              </w:rPr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643BB5" w:rsidRPr="006B430F" w14:paraId="2053A9E7" w14:textId="77777777" w:rsidTr="00643BB5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A9C5D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Item, Model No.: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533D8E0D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sz w:val="17"/>
                <w:szCs w:val="17"/>
              </w:rPr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F62A2" w14:textId="77777777" w:rsidR="00643BB5" w:rsidRPr="006B430F" w:rsidRDefault="00643BB5" w:rsidP="00643BB5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430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60F7DFDA" w14:textId="77777777" w:rsidR="00643BB5" w:rsidRPr="006B430F" w:rsidRDefault="00643BB5" w:rsidP="00643BB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sz w:val="17"/>
                <w:szCs w:val="17"/>
              </w:rPr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44A9D87C" w14:textId="34D75115" w:rsidR="005B100D" w:rsidRPr="006B430F" w:rsidRDefault="005B100D" w:rsidP="00EE17D1">
      <w:pPr>
        <w:tabs>
          <w:tab w:val="left" w:pos="1080"/>
        </w:tabs>
        <w:sectPr w:rsidR="005B100D" w:rsidRPr="006B430F" w:rsidSect="008C016F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p w14:paraId="42E2F785" w14:textId="77777777" w:rsidR="00493463" w:rsidRPr="006B430F" w:rsidRDefault="00493463" w:rsidP="005B100D">
      <w:pPr>
        <w:tabs>
          <w:tab w:val="left" w:pos="1080"/>
        </w:tabs>
        <w:jc w:val="right"/>
        <w:rPr>
          <w:rFonts w:ascii="Arial" w:hAnsi="Arial" w:cs="Arial"/>
          <w:sz w:val="18"/>
          <w:szCs w:val="18"/>
        </w:rPr>
        <w:sectPr w:rsidR="00493463" w:rsidRPr="006B430F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docGrid w:linePitch="360"/>
        </w:sectPr>
      </w:pPr>
    </w:p>
    <w:tbl>
      <w:tblPr>
        <w:tblStyle w:val="TableGrid"/>
        <w:tblW w:w="14490" w:type="dxa"/>
        <w:tblLayout w:type="fixed"/>
        <w:tblLook w:val="04A0" w:firstRow="1" w:lastRow="0" w:firstColumn="1" w:lastColumn="0" w:noHBand="0" w:noVBand="1"/>
      </w:tblPr>
      <w:tblGrid>
        <w:gridCol w:w="462"/>
        <w:gridCol w:w="1408"/>
        <w:gridCol w:w="4880"/>
        <w:gridCol w:w="1260"/>
        <w:gridCol w:w="4500"/>
        <w:gridCol w:w="1980"/>
      </w:tblGrid>
      <w:tr w:rsidR="009C64E0" w:rsidRPr="006B430F" w14:paraId="57AC1B73" w14:textId="77777777" w:rsidTr="001B142B">
        <w:trPr>
          <w:cantSplit/>
          <w:tblHeader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CB0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DDB7FD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84CC3" w14:textId="122C8876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D5A53D" w14:textId="77777777" w:rsidR="009C64E0" w:rsidRPr="006B430F" w:rsidRDefault="009C64E0" w:rsidP="009C64E0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0EB2D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B0B45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9C64E0" w:rsidRPr="006B430F" w14:paraId="3FE51FF5" w14:textId="77777777" w:rsidTr="001B142B">
        <w:trPr>
          <w:cantSplit/>
          <w:tblHeader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E876E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08" w:type="dxa"/>
            <w:tcBorders>
              <w:top w:val="nil"/>
              <w:left w:val="nil"/>
              <w:right w:val="nil"/>
            </w:tcBorders>
            <w:vAlign w:val="bottom"/>
          </w:tcPr>
          <w:p w14:paraId="31DE3FD5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3A30C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2E6F0" w14:textId="519D7D01" w:rsidR="009C64E0" w:rsidRPr="006B430F" w:rsidRDefault="009C64E0" w:rsidP="009C64E0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6B430F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26E63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Pr="006B430F"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1A6B4" w14:textId="77777777" w:rsidR="009C64E0" w:rsidRPr="006B430F" w:rsidRDefault="009C64E0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430F"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EF2DC6" w:rsidRPr="006B430F" w14:paraId="6172A08D" w14:textId="77777777" w:rsidTr="00C83150">
        <w:trPr>
          <w:cantSplit/>
        </w:trPr>
        <w:tc>
          <w:tcPr>
            <w:tcW w:w="462" w:type="dxa"/>
            <w:vMerge w:val="restart"/>
            <w:tcBorders>
              <w:top w:val="single" w:sz="4" w:space="0" w:color="auto"/>
            </w:tcBorders>
          </w:tcPr>
          <w:p w14:paraId="5407C84E" w14:textId="3EC885FE" w:rsidR="00EF2DC6" w:rsidRPr="006B430F" w:rsidRDefault="00EF2DC6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99C2B0E" w14:textId="005F91F4" w:rsidR="00EF2DC6" w:rsidRPr="006B430F" w:rsidRDefault="00EF2DC6" w:rsidP="009C64E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995-1.1</w:t>
            </w:r>
          </w:p>
        </w:tc>
        <w:tc>
          <w:tcPr>
            <w:tcW w:w="4880" w:type="dxa"/>
            <w:tcBorders>
              <w:top w:val="single" w:sz="4" w:space="0" w:color="auto"/>
            </w:tcBorders>
          </w:tcPr>
          <w:p w14:paraId="072CA64F" w14:textId="4E91998E" w:rsidR="00EF2DC6" w:rsidRPr="006B430F" w:rsidRDefault="00EF2DC6" w:rsidP="009C64E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 xml:space="preserve">Sign is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permanently </w:t>
            </w: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marked with the name or trademark of the manufacturer, the part number, and the date of manufacture.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6F4DF97" w14:textId="429771FB" w:rsidR="00EF2DC6" w:rsidRPr="006B430F" w:rsidRDefault="00EF2DC6" w:rsidP="009C64E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</w:instrText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0B329B38" w14:textId="745E1975" w:rsidR="00EF2DC6" w:rsidRPr="006B430F" w:rsidRDefault="00EF2DC6" w:rsidP="009C64E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F797462" w14:textId="7AF7DAAD" w:rsidR="00EF2DC6" w:rsidRPr="006B430F" w:rsidRDefault="00EF2DC6" w:rsidP="009C64E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887AD6" w:rsidRPr="006B430F" w14:paraId="57ACCA4D" w14:textId="77777777" w:rsidTr="00A90D08">
        <w:trPr>
          <w:cantSplit/>
          <w:trHeight w:val="288"/>
        </w:trPr>
        <w:tc>
          <w:tcPr>
            <w:tcW w:w="462" w:type="dxa"/>
            <w:vMerge/>
          </w:tcPr>
          <w:p w14:paraId="5E7600E6" w14:textId="77777777" w:rsidR="00887AD6" w:rsidRPr="006B430F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00D55E3" w14:textId="77777777" w:rsidR="00887AD6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A4D99A" w14:textId="1771B535" w:rsidR="00887AD6" w:rsidRPr="00515E7F" w:rsidRDefault="00887AD6" w:rsidP="00887AD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5E7F"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515E7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15E7F" w:rsidRPr="00515E7F">
              <w:rPr>
                <w:rFonts w:ascii="Arial" w:hAnsi="Arial" w:cs="Arial"/>
                <w:sz w:val="17"/>
                <w:szCs w:val="17"/>
              </w:rPr>
              <w:t>HS002 (Step 1)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3CD7C4" w14:textId="548C68DD" w:rsidR="00887AD6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2E467C" w14:textId="299FCCA4" w:rsidR="00887AD6" w:rsidRPr="006B430F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52B314" w14:textId="727A67B2" w:rsidR="00887AD6" w:rsidRPr="006B430F" w:rsidRDefault="00887AD6" w:rsidP="00887AD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87AD6" w:rsidRPr="006B430F" w14:paraId="1ED617E7" w14:textId="77777777" w:rsidTr="00C83150">
        <w:trPr>
          <w:cantSplit/>
          <w:trHeight w:val="629"/>
        </w:trPr>
        <w:tc>
          <w:tcPr>
            <w:tcW w:w="462" w:type="dxa"/>
            <w:tcBorders>
              <w:bottom w:val="single" w:sz="4" w:space="0" w:color="auto"/>
            </w:tcBorders>
          </w:tcPr>
          <w:p w14:paraId="05862FF8" w14:textId="41FEE8E4" w:rsidR="00887AD6" w:rsidRPr="006B430F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07EB0268" w14:textId="06F6EC02" w:rsidR="00887AD6" w:rsidRPr="006B430F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995-15.1</w:t>
            </w:r>
          </w:p>
        </w:tc>
        <w:tc>
          <w:tcPr>
            <w:tcW w:w="4880" w:type="dxa"/>
            <w:tcBorders>
              <w:bottom w:val="single" w:sz="4" w:space="0" w:color="auto"/>
            </w:tcBorders>
          </w:tcPr>
          <w:p w14:paraId="5DC803EE" w14:textId="3222AF16" w:rsidR="00887AD6" w:rsidRPr="006B430F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Highlighted sign meets the design and functional requirements of the </w:t>
            </w:r>
            <w:r>
              <w:rPr>
                <w:rFonts w:ascii="Arial" w:hAnsi="Arial" w:cs="Arial"/>
                <w:sz w:val="17"/>
                <w:szCs w:val="17"/>
              </w:rPr>
              <w:t>Manual on Uniform Traffic Control Devices (</w:t>
            </w:r>
            <w:r w:rsidRPr="006B430F">
              <w:rPr>
                <w:rFonts w:ascii="Arial" w:hAnsi="Arial" w:cs="Arial"/>
                <w:sz w:val="17"/>
                <w:szCs w:val="17"/>
              </w:rPr>
              <w:t>MUTCD</w:t>
            </w:r>
            <w:r>
              <w:rPr>
                <w:rFonts w:ascii="Arial" w:hAnsi="Arial" w:cs="Arial"/>
                <w:sz w:val="17"/>
                <w:szCs w:val="17"/>
              </w:rPr>
              <w:t>) for Streets and Highways</w:t>
            </w:r>
            <w:r w:rsidRPr="006B430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D4BAB7C" w14:textId="6CB88F70" w:rsidR="00887AD6" w:rsidRPr="006B430F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3AFE8EB6" w14:textId="7EDD6E8A" w:rsidR="00887AD6" w:rsidRPr="00C911FA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2B5ADB7" w14:textId="21E016F5" w:rsidR="00887AD6" w:rsidRPr="006B430F" w:rsidRDefault="00887AD6" w:rsidP="00887A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6B430F">
              <w:rPr>
                <w:rFonts w:ascii="Arial" w:hAnsi="Arial" w:cs="Arial"/>
                <w:sz w:val="17"/>
                <w:szCs w:val="17"/>
              </w:rPr>
              <w:t>Physical</w:t>
            </w:r>
            <w:r>
              <w:rPr>
                <w:rFonts w:ascii="Arial" w:hAnsi="Arial" w:cs="Arial"/>
                <w:sz w:val="17"/>
                <w:szCs w:val="17"/>
              </w:rPr>
              <w:t xml:space="preserve"> Inspection, and Functional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887AD6" w:rsidRPr="006B430F" w14:paraId="23F2BF07" w14:textId="77777777" w:rsidTr="00C911FA">
        <w:trPr>
          <w:cantSplit/>
          <w:trHeight w:val="167"/>
        </w:trPr>
        <w:tc>
          <w:tcPr>
            <w:tcW w:w="14490" w:type="dxa"/>
            <w:gridSpan w:val="6"/>
            <w:shd w:val="clear" w:color="auto" w:fill="FFFF99"/>
          </w:tcPr>
          <w:p w14:paraId="4A83236C" w14:textId="19DC1F9D" w:rsidR="00887AD6" w:rsidRPr="006B430F" w:rsidRDefault="00887AD6" w:rsidP="00887AD6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compliance matrix criteria </w:t>
            </w:r>
            <w:r>
              <w:rPr>
                <w:rFonts w:ascii="Arial" w:hAnsi="Arial" w:cs="Arial"/>
                <w:sz w:val="17"/>
                <w:szCs w:val="17"/>
              </w:rPr>
              <w:t xml:space="preserve">(referencing the MUTCD) 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>from the MUTCD and are for all highlighted signs.</w:t>
            </w:r>
          </w:p>
        </w:tc>
      </w:tr>
      <w:tr w:rsidR="00887AD6" w:rsidRPr="006B430F" w14:paraId="391C6D8A" w14:textId="77777777" w:rsidTr="00C911FA">
        <w:trPr>
          <w:cantSplit/>
          <w:trHeight w:val="449"/>
        </w:trPr>
        <w:tc>
          <w:tcPr>
            <w:tcW w:w="462" w:type="dxa"/>
            <w:vMerge w:val="restart"/>
          </w:tcPr>
          <w:p w14:paraId="3B45A99E" w14:textId="0E7EA1F9" w:rsidR="00887AD6" w:rsidRPr="00C373EC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7A88D89B" w14:textId="171CE958" w:rsidR="00887AD6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MUTCD Section 2A.12.06</w:t>
            </w:r>
          </w:p>
        </w:tc>
        <w:tc>
          <w:tcPr>
            <w:tcW w:w="4880" w:type="dxa"/>
          </w:tcPr>
          <w:p w14:paraId="6EEA9F2D" w14:textId="72C8BB7F" w:rsidR="00887AD6" w:rsidRDefault="00887AD6" w:rsidP="00887AD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55B13">
              <w:rPr>
                <w:rFonts w:ascii="Arial" w:hAnsi="Arial" w:cs="Arial"/>
                <w:sz w:val="17"/>
                <w:szCs w:val="17"/>
              </w:rPr>
              <w:t xml:space="preserve">Where LED units are used to enhance the conspicuity of a sign, the sign </w:t>
            </w:r>
            <w:r>
              <w:rPr>
                <w:rFonts w:ascii="Arial" w:hAnsi="Arial" w:cs="Arial"/>
                <w:sz w:val="17"/>
                <w:szCs w:val="17"/>
              </w:rPr>
              <w:t>complies</w:t>
            </w:r>
            <w:r w:rsidRPr="00F55B13">
              <w:rPr>
                <w:rFonts w:ascii="Arial" w:hAnsi="Arial" w:cs="Arial"/>
                <w:sz w:val="17"/>
                <w:szCs w:val="17"/>
              </w:rPr>
              <w:t xml:space="preserve"> with the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55B13">
              <w:rPr>
                <w:rFonts w:ascii="Arial" w:hAnsi="Arial" w:cs="Arial"/>
                <w:sz w:val="17"/>
                <w:szCs w:val="17"/>
              </w:rPr>
              <w:t>requirements for retroreflection and illumination for nighttime viewing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9E97EB4" w14:textId="72CB03C3" w:rsidR="00887AD6" w:rsidRDefault="00887AD6" w:rsidP="00887AD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DAE94E2" w14:textId="3322AF7B" w:rsidR="00887AD6" w:rsidRPr="006B430F" w:rsidRDefault="00DE6A42" w:rsidP="00887AD6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Provide the FDOT APL Number for the Type XI Retroreflective Sign Sheeting used in this field.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the FDOT APL Number for the Type XI Retroreflective Sign Sheeting used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980" w:type="dxa"/>
          </w:tcPr>
          <w:p w14:paraId="3D92859B" w14:textId="2D2E5DC2" w:rsidR="00887AD6" w:rsidRPr="006B430F" w:rsidRDefault="00887AD6" w:rsidP="00887AD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060AB5BA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71F553FF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BA4463C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18275B85" w14:textId="29325E2E" w:rsidR="009A4010" w:rsidRPr="00992BBE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92BBE"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Pr="00992BB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F32E8" w:rsidRPr="00992BBE">
              <w:rPr>
                <w:rFonts w:ascii="Arial" w:hAnsi="Arial" w:cs="Arial"/>
                <w:sz w:val="17"/>
                <w:szCs w:val="17"/>
              </w:rPr>
              <w:t>HS001 (Step 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EEAA33" w14:textId="7659507D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70438CD" w14:textId="5B71BF06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803D4E2" w14:textId="35BA2D82" w:rsidR="009A4010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5A337C6B" w14:textId="77777777" w:rsidTr="00C911FA">
        <w:trPr>
          <w:cantSplit/>
          <w:trHeight w:val="167"/>
        </w:trPr>
        <w:tc>
          <w:tcPr>
            <w:tcW w:w="462" w:type="dxa"/>
            <w:vMerge w:val="restart"/>
          </w:tcPr>
          <w:p w14:paraId="60788B9E" w14:textId="4C41F486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0B9112FB" w14:textId="111B344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MUTCD Section 2A.12.07</w:t>
            </w:r>
          </w:p>
        </w:tc>
        <w:tc>
          <w:tcPr>
            <w:tcW w:w="4880" w:type="dxa"/>
            <w:vMerge w:val="restart"/>
          </w:tcPr>
          <w:p w14:paraId="5791DC3B" w14:textId="5CA1C44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A02B70">
              <w:rPr>
                <w:rFonts w:ascii="Arial" w:hAnsi="Arial" w:cs="Arial"/>
                <w:sz w:val="17"/>
                <w:szCs w:val="17"/>
              </w:rPr>
              <w:t xml:space="preserve">ndividual LEDs or groups of LEDs </w:t>
            </w:r>
            <w:r>
              <w:rPr>
                <w:rFonts w:ascii="Arial" w:hAnsi="Arial" w:cs="Arial"/>
                <w:sz w:val="17"/>
                <w:szCs w:val="17"/>
              </w:rPr>
              <w:t>are not</w:t>
            </w:r>
            <w:r w:rsidRPr="00A02B70">
              <w:rPr>
                <w:rFonts w:ascii="Arial" w:hAnsi="Arial" w:cs="Arial"/>
                <w:sz w:val="17"/>
                <w:szCs w:val="17"/>
              </w:rPr>
              <w:t xml:space="preserve"> placed within the background area of a sign.</w:t>
            </w:r>
          </w:p>
        </w:tc>
        <w:tc>
          <w:tcPr>
            <w:tcW w:w="1260" w:type="dxa"/>
            <w:vMerge w:val="restart"/>
          </w:tcPr>
          <w:p w14:paraId="11BAB45B" w14:textId="102D48D8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2A5B045" w14:textId="58631CE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product literature, specifications, user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m</w:t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69681D28" w14:textId="49376C4F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6FA7275D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38D4995F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F0C95B2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0D7B2BE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DF0FE22" w14:textId="77777777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015259C3" w14:textId="502F82B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F4A478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6E184205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643BE68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908CDC5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11CAE5E5" w14:textId="587A3626" w:rsidR="009A4010" w:rsidRPr="007146FA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AE09FA" w:rsidRPr="007146FA">
              <w:rPr>
                <w:rFonts w:ascii="Arial" w:hAnsi="Arial" w:cs="Arial"/>
                <w:sz w:val="17"/>
                <w:szCs w:val="17"/>
              </w:rPr>
              <w:t>HS001 (Step 2), HS002 (Step 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FE2482D" w14:textId="4BA11D43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16F7B2DA" w14:textId="7EEC7A9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7951A21" w14:textId="5127D83C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458D282E" w14:textId="77777777" w:rsidTr="00C911FA">
        <w:trPr>
          <w:cantSplit/>
          <w:trHeight w:val="330"/>
        </w:trPr>
        <w:tc>
          <w:tcPr>
            <w:tcW w:w="462" w:type="dxa"/>
            <w:vMerge w:val="restart"/>
          </w:tcPr>
          <w:p w14:paraId="1372A2F8" w14:textId="74ED9A48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2FE2AF8E" w14:textId="117C9A92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MUTCD Section 2A.12.08</w:t>
            </w:r>
          </w:p>
        </w:tc>
        <w:tc>
          <w:tcPr>
            <w:tcW w:w="4880" w:type="dxa"/>
            <w:vMerge w:val="restart"/>
          </w:tcPr>
          <w:p w14:paraId="26759B8D" w14:textId="35957EE0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1621E">
              <w:rPr>
                <w:rFonts w:ascii="Arial" w:hAnsi="Arial" w:cs="Arial"/>
                <w:sz w:val="17"/>
                <w:szCs w:val="17"/>
              </w:rPr>
              <w:t>The application of LEDs to display sign legends or symbols use a maximum pitch of 20 millimeters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1621E">
              <w:rPr>
                <w:rFonts w:ascii="Arial" w:hAnsi="Arial" w:cs="Arial"/>
                <w:sz w:val="17"/>
                <w:szCs w:val="17"/>
              </w:rPr>
              <w:t>to cover the stroke width of the letter or symbol.</w:t>
            </w:r>
          </w:p>
        </w:tc>
        <w:tc>
          <w:tcPr>
            <w:tcW w:w="1260" w:type="dxa"/>
            <w:vMerge w:val="restart"/>
          </w:tcPr>
          <w:p w14:paraId="08DD3636" w14:textId="43193B3D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29755BC2" w14:textId="75A266B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164DE66A" w14:textId="6A8D4E6D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122C0826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290B4451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048AB6C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6EE51976" w14:textId="77777777" w:rsidR="009A4010" w:rsidRPr="00E1621E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0EABCA" w14:textId="77777777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5BE16230" w14:textId="724C16F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080A44D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3E0BFCD4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373C054E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4A44BBE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DFA79A8" w14:textId="3F73B2C0" w:rsidR="009A4010" w:rsidRPr="00E1621E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694530" w:rsidRPr="007146FA">
              <w:rPr>
                <w:rFonts w:ascii="Arial" w:hAnsi="Arial" w:cs="Arial"/>
                <w:sz w:val="17"/>
                <w:szCs w:val="17"/>
              </w:rPr>
              <w:t>HS001 (Step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D1A26BC" w14:textId="70FB3936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F4CA1C9" w14:textId="70CEC553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9E76B4A" w14:textId="4774F2F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1CA2A0E6" w14:textId="77777777" w:rsidTr="00C911FA">
        <w:trPr>
          <w:cantSplit/>
          <w:trHeight w:val="156"/>
        </w:trPr>
        <w:tc>
          <w:tcPr>
            <w:tcW w:w="462" w:type="dxa"/>
            <w:vMerge w:val="restart"/>
          </w:tcPr>
          <w:p w14:paraId="6B1C9F93" w14:textId="173D86B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422BCF8" w14:textId="4AAA631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2A.12</w:t>
            </w:r>
            <w:r>
              <w:rPr>
                <w:rFonts w:ascii="Arial" w:hAnsi="Arial" w:cs="Arial"/>
                <w:sz w:val="17"/>
                <w:szCs w:val="17"/>
              </w:rPr>
              <w:t>.09</w:t>
            </w:r>
          </w:p>
        </w:tc>
        <w:tc>
          <w:tcPr>
            <w:tcW w:w="4880" w:type="dxa"/>
            <w:vMerge w:val="restart"/>
          </w:tcPr>
          <w:p w14:paraId="03B84599" w14:textId="35E61E2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5416">
              <w:rPr>
                <w:rFonts w:ascii="Arial" w:hAnsi="Arial" w:cs="Arial"/>
                <w:sz w:val="17"/>
                <w:szCs w:val="17"/>
              </w:rPr>
              <w:t xml:space="preserve">The LEDs </w:t>
            </w:r>
            <w:r>
              <w:rPr>
                <w:rFonts w:ascii="Arial" w:hAnsi="Arial" w:cs="Arial"/>
                <w:sz w:val="17"/>
                <w:szCs w:val="17"/>
              </w:rPr>
              <w:t>do</w:t>
            </w:r>
            <w:r w:rsidRPr="006B5416">
              <w:rPr>
                <w:rFonts w:ascii="Arial" w:hAnsi="Arial" w:cs="Arial"/>
                <w:sz w:val="17"/>
                <w:szCs w:val="17"/>
              </w:rPr>
              <w:t xml:space="preserve"> not protrude outside the sign border or legend when used in such applications</w:t>
            </w:r>
            <w:r>
              <w:rPr>
                <w:rFonts w:ascii="Arial" w:hAnsi="Arial" w:cs="Arial"/>
                <w:sz w:val="17"/>
                <w:szCs w:val="17"/>
              </w:rPr>
              <w:t xml:space="preserve"> and</w:t>
            </w:r>
            <w:r w:rsidRPr="006B5416">
              <w:rPr>
                <w:rFonts w:ascii="Arial" w:hAnsi="Arial" w:cs="Arial"/>
                <w:sz w:val="17"/>
                <w:szCs w:val="17"/>
              </w:rPr>
              <w:t xml:space="preserve"> have a maximum diameter of ¼ inch,</w:t>
            </w:r>
          </w:p>
        </w:tc>
        <w:tc>
          <w:tcPr>
            <w:tcW w:w="1260" w:type="dxa"/>
            <w:vMerge w:val="restart"/>
          </w:tcPr>
          <w:p w14:paraId="4F52A758" w14:textId="163BA599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30EAAD9E" w14:textId="47E8F34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613474A" w14:textId="7D6C971D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60A01BE2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6CC0665F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2C244C5D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07925D63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5154B07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6CEBF786" w14:textId="4ECB062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383C16C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0329A3DF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1173B273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E918EFE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51275601" w14:textId="6F666571" w:rsidR="009A4010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C70894" w:rsidRPr="007146FA">
              <w:rPr>
                <w:rFonts w:ascii="Arial" w:hAnsi="Arial" w:cs="Arial"/>
                <w:sz w:val="17"/>
                <w:szCs w:val="17"/>
              </w:rPr>
              <w:t>HS001 (Step 4),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70894" w:rsidRPr="007146FA">
              <w:rPr>
                <w:rFonts w:ascii="Arial" w:hAnsi="Arial" w:cs="Arial"/>
                <w:sz w:val="17"/>
                <w:szCs w:val="17"/>
              </w:rPr>
              <w:t>HS002 (Step 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1B32E3" w14:textId="45F2D3C5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77C1617" w14:textId="0FB2F86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E685249" w14:textId="5FF00DA3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0D9ADABE" w14:textId="77777777" w:rsidTr="00C911FA">
        <w:trPr>
          <w:cantSplit/>
          <w:trHeight w:val="156"/>
        </w:trPr>
        <w:tc>
          <w:tcPr>
            <w:tcW w:w="462" w:type="dxa"/>
            <w:vMerge w:val="restart"/>
          </w:tcPr>
          <w:p w14:paraId="35F71814" w14:textId="260AC1D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3638603" w14:textId="7046483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</w:t>
            </w:r>
            <w:r>
              <w:rPr>
                <w:rFonts w:ascii="Arial" w:hAnsi="Arial" w:cs="Arial"/>
                <w:sz w:val="17"/>
                <w:szCs w:val="17"/>
              </w:rPr>
              <w:t>12.</w:t>
            </w:r>
            <w:r w:rsidRPr="0082678C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880" w:type="dxa"/>
            <w:vMerge w:val="restart"/>
          </w:tcPr>
          <w:p w14:paraId="7C191D9E" w14:textId="75E9A5B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9A621D">
              <w:rPr>
                <w:rFonts w:ascii="Arial" w:hAnsi="Arial" w:cs="Arial"/>
                <w:sz w:val="17"/>
                <w:szCs w:val="17"/>
              </w:rPr>
              <w:t>If flashed, all LED units flash simultaneously at a steady rate between 50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A621D">
              <w:rPr>
                <w:rFonts w:ascii="Arial" w:hAnsi="Arial" w:cs="Arial"/>
                <w:sz w:val="17"/>
                <w:szCs w:val="17"/>
              </w:rPr>
              <w:t>and 60 times per minute.</w:t>
            </w:r>
          </w:p>
        </w:tc>
        <w:tc>
          <w:tcPr>
            <w:tcW w:w="1260" w:type="dxa"/>
            <w:vMerge w:val="restart"/>
          </w:tcPr>
          <w:p w14:paraId="6A923241" w14:textId="094C8AA5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59ECB32" w14:textId="5219FEF8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37E60000" w14:textId="0B6A8A4A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Functional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B430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9A4010" w:rsidRPr="006B430F" w14:paraId="16C468B4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0DF17FAF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4BC081D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C8FE21B" w14:textId="77777777" w:rsidR="009A4010" w:rsidRPr="009A621D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6E1E7AB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53817E5C" w14:textId="4A574F7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9D9775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7E8BDA4D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7E346A1A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BD769BF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5200996E" w14:textId="4E8C4E24" w:rsidR="009A4010" w:rsidRPr="009A621D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2F1424" w:rsidRPr="007146FA">
              <w:rPr>
                <w:rFonts w:ascii="Arial" w:hAnsi="Arial" w:cs="Arial"/>
                <w:sz w:val="17"/>
                <w:szCs w:val="17"/>
              </w:rPr>
              <w:t>HS001 (Step 5),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F1424" w:rsidRPr="007146FA">
              <w:rPr>
                <w:rFonts w:ascii="Arial" w:hAnsi="Arial" w:cs="Arial"/>
                <w:sz w:val="17"/>
                <w:szCs w:val="17"/>
              </w:rPr>
              <w:t>HS004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C0AF104" w14:textId="00E721EF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ACD2169" w14:textId="3E0D8A5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A8795D5" w14:textId="28820900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84873AD" w14:textId="77777777" w:rsidTr="00593968">
        <w:trPr>
          <w:cantSplit/>
          <w:trHeight w:val="156"/>
        </w:trPr>
        <w:tc>
          <w:tcPr>
            <w:tcW w:w="462" w:type="dxa"/>
            <w:vMerge w:val="restart"/>
          </w:tcPr>
          <w:p w14:paraId="50CCA06D" w14:textId="5102F860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533568E" w14:textId="161A29FD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2D8C6113" w14:textId="38037BED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3949E4">
              <w:rPr>
                <w:rFonts w:ascii="Arial" w:hAnsi="Arial" w:cs="Arial"/>
                <w:sz w:val="17"/>
                <w:szCs w:val="17"/>
              </w:rPr>
              <w:t xml:space="preserve">All the LED units in a sign legend or border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3949E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3949E4">
              <w:rPr>
                <w:rFonts w:ascii="Arial" w:hAnsi="Arial" w:cs="Arial"/>
                <w:sz w:val="17"/>
                <w:szCs w:val="17"/>
              </w:rPr>
              <w:t>lluminated simultaneously with no sequential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3949E4">
              <w:rPr>
                <w:rFonts w:ascii="Arial" w:hAnsi="Arial" w:cs="Arial"/>
                <w:sz w:val="17"/>
                <w:szCs w:val="17"/>
              </w:rPr>
              <w:t>(chasing) or variable flash rates (dancing),</w:t>
            </w:r>
          </w:p>
        </w:tc>
        <w:tc>
          <w:tcPr>
            <w:tcW w:w="1260" w:type="dxa"/>
          </w:tcPr>
          <w:p w14:paraId="7D74E76C" w14:textId="3992116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8DF0C0E" w14:textId="33B270F0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FDE2543" w14:textId="5FA37CD4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36B29142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13659E07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C6C2426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1BB399BA" w14:textId="3354728E" w:rsidR="009A4010" w:rsidRPr="003949E4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AE4527" w:rsidRPr="007146FA">
              <w:rPr>
                <w:rFonts w:ascii="Arial" w:hAnsi="Arial" w:cs="Arial"/>
                <w:sz w:val="17"/>
                <w:szCs w:val="17"/>
              </w:rPr>
              <w:t>HS002 (Step 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41D38D4" w14:textId="5B65BE1F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01A0911" w14:textId="693B819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1DA81CF" w14:textId="2AE6EE32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6EB6134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197CEB81" w14:textId="51D7F3DF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86373A0" w14:textId="41CCCD18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4A57B111" w14:textId="17CBE8A8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BA2446">
              <w:rPr>
                <w:rFonts w:ascii="Arial" w:hAnsi="Arial" w:cs="Arial"/>
                <w:sz w:val="17"/>
                <w:szCs w:val="17"/>
              </w:rPr>
              <w:t>A cluster of LEDs</w:t>
            </w:r>
            <w:r>
              <w:rPr>
                <w:rFonts w:ascii="Arial" w:hAnsi="Arial" w:cs="Arial"/>
                <w:sz w:val="17"/>
                <w:szCs w:val="17"/>
              </w:rPr>
              <w:t xml:space="preserve"> is</w:t>
            </w:r>
            <w:r w:rsidRPr="00BA2446">
              <w:rPr>
                <w:rFonts w:ascii="Arial" w:hAnsi="Arial" w:cs="Arial"/>
                <w:sz w:val="17"/>
                <w:szCs w:val="17"/>
              </w:rPr>
              <w:t xml:space="preserve"> not </w:t>
            </w:r>
            <w:r>
              <w:rPr>
                <w:rFonts w:ascii="Arial" w:hAnsi="Arial" w:cs="Arial"/>
                <w:sz w:val="17"/>
                <w:szCs w:val="17"/>
              </w:rPr>
              <w:t>u</w:t>
            </w:r>
            <w:r w:rsidRPr="00BA2446">
              <w:rPr>
                <w:rFonts w:ascii="Arial" w:hAnsi="Arial" w:cs="Arial"/>
                <w:sz w:val="17"/>
                <w:szCs w:val="17"/>
              </w:rPr>
              <w:t>sed within the border of a sign.</w:t>
            </w:r>
          </w:p>
        </w:tc>
        <w:tc>
          <w:tcPr>
            <w:tcW w:w="1260" w:type="dxa"/>
          </w:tcPr>
          <w:p w14:paraId="2130C141" w14:textId="1DF8C276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6672998D" w14:textId="6B48DC7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579A63D" w14:textId="653FAD61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2BF2A5E4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6AAFC4C5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41CAF47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0B7D1E59" w14:textId="466187A5" w:rsidR="009A4010" w:rsidRPr="00BA2446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556C52" w:rsidRPr="007146FA">
              <w:rPr>
                <w:rFonts w:ascii="Arial" w:hAnsi="Arial" w:cs="Arial"/>
                <w:sz w:val="17"/>
                <w:szCs w:val="17"/>
              </w:rPr>
              <w:t>HS002 (Step 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A01F101" w14:textId="16A02F96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1787A7CE" w14:textId="1A4E462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A3D47A7" w14:textId="47E592D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2D742739" w14:textId="77777777" w:rsidTr="00C911FA">
        <w:trPr>
          <w:cantSplit/>
          <w:trHeight w:val="156"/>
        </w:trPr>
        <w:tc>
          <w:tcPr>
            <w:tcW w:w="462" w:type="dxa"/>
            <w:vMerge w:val="restart"/>
          </w:tcPr>
          <w:p w14:paraId="79E39DDB" w14:textId="5559CF44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2C2BD465" w14:textId="03249C45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2A.12</w:t>
            </w:r>
            <w:r>
              <w:rPr>
                <w:rFonts w:ascii="Arial" w:hAnsi="Arial" w:cs="Arial"/>
                <w:sz w:val="17"/>
                <w:szCs w:val="17"/>
              </w:rPr>
              <w:t>.11</w:t>
            </w:r>
          </w:p>
        </w:tc>
        <w:tc>
          <w:tcPr>
            <w:tcW w:w="4880" w:type="dxa"/>
            <w:vMerge w:val="restart"/>
          </w:tcPr>
          <w:p w14:paraId="287FE7A8" w14:textId="6DB516A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STOP and YIELD flashing LED units are not actuated and operate continuously.</w:t>
            </w:r>
          </w:p>
        </w:tc>
        <w:tc>
          <w:tcPr>
            <w:tcW w:w="1260" w:type="dxa"/>
            <w:vMerge w:val="restart"/>
          </w:tcPr>
          <w:p w14:paraId="4DE6DE04" w14:textId="586F87EC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2CE00BF5" w14:textId="5F1F9F4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A377AF1" w14:textId="6BBCEBFB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Functional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B430F">
              <w:rPr>
                <w:rFonts w:ascii="Arial" w:hAnsi="Arial" w:cs="Arial"/>
                <w:sz w:val="17"/>
                <w:szCs w:val="17"/>
              </w:rPr>
              <w:t>Inspection</w:t>
            </w:r>
          </w:p>
        </w:tc>
      </w:tr>
      <w:tr w:rsidR="009A4010" w:rsidRPr="006B430F" w14:paraId="7EEDA7D4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1833F499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C3B46B5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29145F47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D97F240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1935315B" w14:textId="5B2F2BF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8B33B10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27D71441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6D2DB3D6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D58FE59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2A225B80" w14:textId="3303FE96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D53100" w:rsidRPr="007146FA">
              <w:rPr>
                <w:rFonts w:ascii="Arial" w:hAnsi="Arial" w:cs="Arial"/>
                <w:sz w:val="17"/>
                <w:szCs w:val="17"/>
              </w:rPr>
              <w:t>HS001 (Step 6), HS004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31CF5B3" w14:textId="17D14395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90A9059" w14:textId="521A79E1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5506246" w14:textId="5CC282E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3027C0B" w14:textId="77777777" w:rsidTr="00C911FA">
        <w:trPr>
          <w:cantSplit/>
          <w:trHeight w:val="382"/>
        </w:trPr>
        <w:tc>
          <w:tcPr>
            <w:tcW w:w="462" w:type="dxa"/>
            <w:vMerge w:val="restart"/>
          </w:tcPr>
          <w:p w14:paraId="1282F304" w14:textId="20E84872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4B18E76" w14:textId="7A0C9DF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2A.12</w:t>
            </w:r>
            <w:r>
              <w:rPr>
                <w:rFonts w:ascii="Arial" w:hAnsi="Arial" w:cs="Arial"/>
                <w:sz w:val="17"/>
                <w:szCs w:val="17"/>
              </w:rPr>
              <w:t>.14</w:t>
            </w:r>
          </w:p>
        </w:tc>
        <w:tc>
          <w:tcPr>
            <w:tcW w:w="4880" w:type="dxa"/>
            <w:vMerge w:val="restart"/>
          </w:tcPr>
          <w:p w14:paraId="6AB30C92" w14:textId="34E419CC" w:rsidR="009A4010" w:rsidRPr="006B430F" w:rsidRDefault="009A4010" w:rsidP="009A4010">
            <w:pPr>
              <w:tabs>
                <w:tab w:val="left" w:pos="1924"/>
              </w:tabs>
              <w:rPr>
                <w:rFonts w:ascii="Arial" w:hAnsi="Arial" w:cs="Arial"/>
                <w:sz w:val="17"/>
                <w:szCs w:val="17"/>
              </w:rPr>
            </w:pPr>
            <w:r w:rsidRPr="00EA5B7F">
              <w:rPr>
                <w:rFonts w:ascii="Arial" w:hAnsi="Arial" w:cs="Arial"/>
                <w:sz w:val="17"/>
                <w:szCs w:val="17"/>
              </w:rPr>
              <w:t xml:space="preserve">Where LED units are used along the edge of a sign, at least one LED unit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EA5B7F">
              <w:rPr>
                <w:rFonts w:ascii="Arial" w:hAnsi="Arial" w:cs="Arial"/>
                <w:sz w:val="17"/>
                <w:szCs w:val="17"/>
              </w:rPr>
              <w:t xml:space="preserve"> placed along each edge of the sign, in addition to one LED unit at each corner of the sign, so that the distinct outline of the sign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A5B7F">
              <w:rPr>
                <w:rFonts w:ascii="Arial" w:hAnsi="Arial" w:cs="Arial"/>
                <w:sz w:val="17"/>
                <w:szCs w:val="17"/>
              </w:rPr>
              <w:t>shape is recognized under nighttime viewing conditions.</w:t>
            </w:r>
          </w:p>
        </w:tc>
        <w:tc>
          <w:tcPr>
            <w:tcW w:w="1260" w:type="dxa"/>
            <w:vMerge w:val="restart"/>
          </w:tcPr>
          <w:p w14:paraId="71F636B8" w14:textId="49BE5A7A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D9E3073" w14:textId="5A15F43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8B56C25" w14:textId="7D75A2B2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048043E4" w14:textId="77777777" w:rsidTr="00CE79A1">
        <w:trPr>
          <w:cantSplit/>
          <w:trHeight w:val="288"/>
        </w:trPr>
        <w:tc>
          <w:tcPr>
            <w:tcW w:w="462" w:type="dxa"/>
            <w:vMerge/>
          </w:tcPr>
          <w:p w14:paraId="27E97A7A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30C6E9D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4EFC6423" w14:textId="77777777" w:rsidR="009A4010" w:rsidRPr="00EA5B7F" w:rsidRDefault="009A4010" w:rsidP="009A4010">
            <w:pPr>
              <w:tabs>
                <w:tab w:val="left" w:pos="1924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39A6A28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15E75966" w14:textId="1747DE2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75D61DD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0803474E" w14:textId="77777777" w:rsidTr="00BF12A2">
        <w:trPr>
          <w:cantSplit/>
          <w:trHeight w:val="288"/>
        </w:trPr>
        <w:tc>
          <w:tcPr>
            <w:tcW w:w="462" w:type="dxa"/>
            <w:vMerge/>
          </w:tcPr>
          <w:p w14:paraId="175A67E4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2506003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607FFFD2" w14:textId="6AA83D4B" w:rsidR="009A4010" w:rsidRPr="00EA5B7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1214A8" w:rsidRPr="007146FA">
              <w:rPr>
                <w:rFonts w:ascii="Arial" w:hAnsi="Arial" w:cs="Arial"/>
                <w:sz w:val="17"/>
                <w:szCs w:val="17"/>
              </w:rPr>
              <w:t>HS001 (Step 7),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1214A8" w:rsidRPr="007146FA">
              <w:rPr>
                <w:rFonts w:ascii="Arial" w:hAnsi="Arial" w:cs="Arial"/>
                <w:sz w:val="17"/>
                <w:szCs w:val="17"/>
              </w:rPr>
              <w:t>HS002 (Step 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98605FE" w14:textId="693E6BB4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15A09E91" w14:textId="1AB6D958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DEFEA7B" w14:textId="73BCCF9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0C902CE3" w14:textId="77777777" w:rsidTr="00C911FA">
        <w:trPr>
          <w:cantSplit/>
          <w:trHeight w:val="161"/>
        </w:trPr>
        <w:tc>
          <w:tcPr>
            <w:tcW w:w="462" w:type="dxa"/>
            <w:vMerge w:val="restart"/>
          </w:tcPr>
          <w:p w14:paraId="1A738A1A" w14:textId="6E8F119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D85DA77" w14:textId="5E4331E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731AEAF5" w14:textId="167EB2BC" w:rsidR="009A4010" w:rsidRPr="006B430F" w:rsidRDefault="009A4010" w:rsidP="009A4010">
            <w:pPr>
              <w:tabs>
                <w:tab w:val="left" w:pos="2859"/>
              </w:tabs>
              <w:rPr>
                <w:rFonts w:ascii="Arial" w:hAnsi="Arial" w:cs="Arial"/>
                <w:sz w:val="17"/>
                <w:szCs w:val="17"/>
              </w:rPr>
            </w:pPr>
            <w:r w:rsidRPr="009E06B4">
              <w:rPr>
                <w:rFonts w:ascii="Arial" w:hAnsi="Arial" w:cs="Arial"/>
                <w:sz w:val="17"/>
                <w:szCs w:val="17"/>
              </w:rPr>
              <w:t xml:space="preserve">LED units along each side of the sign </w:t>
            </w:r>
            <w:r>
              <w:rPr>
                <w:rFonts w:ascii="Arial" w:hAnsi="Arial" w:cs="Arial"/>
                <w:sz w:val="17"/>
                <w:szCs w:val="17"/>
              </w:rPr>
              <w:t xml:space="preserve">are </w:t>
            </w:r>
            <w:r w:rsidRPr="009E06B4">
              <w:rPr>
                <w:rFonts w:ascii="Arial" w:hAnsi="Arial" w:cs="Arial"/>
                <w:sz w:val="17"/>
                <w:szCs w:val="17"/>
              </w:rPr>
              <w:t>spaced approximately equidistantly.</w:t>
            </w:r>
          </w:p>
        </w:tc>
        <w:tc>
          <w:tcPr>
            <w:tcW w:w="1260" w:type="dxa"/>
            <w:vMerge w:val="restart"/>
          </w:tcPr>
          <w:p w14:paraId="6AB4B023" w14:textId="26A1C9D2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30D627BA" w14:textId="7397E415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2BECB76" w14:textId="59882014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5C858E3B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2C95BCB5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7754931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985A3AF" w14:textId="77777777" w:rsidR="009A4010" w:rsidRPr="009E06B4" w:rsidRDefault="009A4010" w:rsidP="009A4010">
            <w:pPr>
              <w:tabs>
                <w:tab w:val="left" w:pos="2859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6E543F8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346D614D" w14:textId="2515EF91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633AA980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3C2148AE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1C2E87BB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019D0D9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396DEC59" w14:textId="6701970D" w:rsidR="009A4010" w:rsidRPr="009E06B4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E062F5" w:rsidRPr="007146FA">
              <w:rPr>
                <w:rFonts w:ascii="Arial" w:hAnsi="Arial" w:cs="Arial"/>
                <w:sz w:val="17"/>
                <w:szCs w:val="17"/>
              </w:rPr>
              <w:t>HS001 (Step 8),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062F5" w:rsidRPr="007146FA">
              <w:rPr>
                <w:rFonts w:ascii="Arial" w:hAnsi="Arial" w:cs="Arial"/>
                <w:sz w:val="17"/>
                <w:szCs w:val="17"/>
              </w:rPr>
              <w:t>HS002 (Step 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910F22A" w14:textId="69F520ED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2A271B50" w14:textId="7BFD24F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94F8EAD" w14:textId="39804E7B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4BB0AFD6" w14:textId="77777777" w:rsidTr="00C911FA">
        <w:trPr>
          <w:cantSplit/>
          <w:trHeight w:val="647"/>
        </w:trPr>
        <w:tc>
          <w:tcPr>
            <w:tcW w:w="462" w:type="dxa"/>
            <w:vMerge w:val="restart"/>
          </w:tcPr>
          <w:p w14:paraId="4CC029FE" w14:textId="673C3A4D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373EC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C373EC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C373E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0317C9DF" w14:textId="03425A4D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42A82643" w14:textId="4232A5F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526E3">
              <w:rPr>
                <w:rFonts w:ascii="Arial" w:hAnsi="Arial" w:cs="Arial"/>
                <w:sz w:val="17"/>
                <w:szCs w:val="17"/>
              </w:rPr>
              <w:t>For a circular sign shape, the number of LED units clearly form</w:t>
            </w:r>
            <w:r>
              <w:rPr>
                <w:rFonts w:ascii="Arial" w:hAnsi="Arial" w:cs="Arial"/>
                <w:sz w:val="17"/>
                <w:szCs w:val="17"/>
              </w:rPr>
              <w:t xml:space="preserve">s </w:t>
            </w:r>
            <w:r w:rsidRPr="006526E3">
              <w:rPr>
                <w:rFonts w:ascii="Arial" w:hAnsi="Arial" w:cs="Arial"/>
                <w:sz w:val="17"/>
                <w:szCs w:val="17"/>
              </w:rPr>
              <w:t xml:space="preserve">the appearance of a circle and </w:t>
            </w:r>
            <w:r>
              <w:rPr>
                <w:rFonts w:ascii="Arial" w:hAnsi="Arial" w:cs="Arial"/>
                <w:sz w:val="17"/>
                <w:szCs w:val="17"/>
              </w:rPr>
              <w:t xml:space="preserve">is </w:t>
            </w:r>
            <w:r w:rsidRPr="006526E3">
              <w:rPr>
                <w:rFonts w:ascii="Arial" w:hAnsi="Arial" w:cs="Arial"/>
                <w:sz w:val="17"/>
                <w:szCs w:val="17"/>
              </w:rPr>
              <w:t>not perceived as some other shape.</w:t>
            </w:r>
          </w:p>
        </w:tc>
        <w:tc>
          <w:tcPr>
            <w:tcW w:w="1260" w:type="dxa"/>
          </w:tcPr>
          <w:p w14:paraId="47D09F4D" w14:textId="314C1B04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297C17FA" w14:textId="4C85DE10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8B0A4D8" w14:textId="46A4F7B6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3F57DDB3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52EDBD60" w14:textId="77777777" w:rsidR="009A4010" w:rsidRPr="00C373EC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586E318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22C2D3AE" w14:textId="1C1A581F" w:rsidR="009A4010" w:rsidRPr="006526E3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3745E4" w:rsidRPr="007146FA">
              <w:rPr>
                <w:rFonts w:ascii="Arial" w:hAnsi="Arial" w:cs="Arial"/>
                <w:sz w:val="17"/>
                <w:szCs w:val="17"/>
              </w:rPr>
              <w:t>HS002 (Step 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73F8A63" w14:textId="73C5CCE8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BACB914" w14:textId="0652E46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450830" w14:textId="35104012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58486B3F" w14:textId="77777777" w:rsidTr="00C911FA">
        <w:trPr>
          <w:cantSplit/>
        </w:trPr>
        <w:tc>
          <w:tcPr>
            <w:tcW w:w="462" w:type="dxa"/>
            <w:vMerge w:val="restart"/>
          </w:tcPr>
          <w:p w14:paraId="5850F484" w14:textId="60FA39F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108F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108F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108F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6108F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4C143C5" w14:textId="553DA331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82678C">
              <w:rPr>
                <w:rFonts w:ascii="Arial" w:hAnsi="Arial" w:cs="Arial"/>
                <w:sz w:val="17"/>
                <w:szCs w:val="17"/>
              </w:rPr>
              <w:t>MUTCD Section 2A.12</w:t>
            </w:r>
            <w:r>
              <w:rPr>
                <w:rFonts w:ascii="Arial" w:hAnsi="Arial" w:cs="Arial"/>
                <w:sz w:val="17"/>
                <w:szCs w:val="17"/>
              </w:rPr>
              <w:t>.15</w:t>
            </w:r>
          </w:p>
        </w:tc>
        <w:tc>
          <w:tcPr>
            <w:tcW w:w="4880" w:type="dxa"/>
          </w:tcPr>
          <w:p w14:paraId="7551B1E8" w14:textId="6D5926A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FA7E5B">
              <w:rPr>
                <w:rFonts w:ascii="Arial" w:hAnsi="Arial" w:cs="Arial"/>
                <w:sz w:val="17"/>
                <w:szCs w:val="17"/>
              </w:rPr>
              <w:t xml:space="preserve">The uniformity of the sign design </w:t>
            </w:r>
            <w:r>
              <w:rPr>
                <w:rFonts w:ascii="Arial" w:hAnsi="Arial" w:cs="Arial"/>
                <w:sz w:val="17"/>
                <w:szCs w:val="17"/>
              </w:rPr>
              <w:t>is</w:t>
            </w:r>
            <w:r w:rsidRPr="00FA7E5B">
              <w:rPr>
                <w:rFonts w:ascii="Arial" w:hAnsi="Arial" w:cs="Arial"/>
                <w:sz w:val="17"/>
                <w:szCs w:val="17"/>
              </w:rPr>
              <w:t xml:space="preserve"> maintained without any decrease in visibility, legibility,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A7E5B">
              <w:rPr>
                <w:rFonts w:ascii="Arial" w:hAnsi="Arial" w:cs="Arial"/>
                <w:sz w:val="17"/>
                <w:szCs w:val="17"/>
              </w:rPr>
              <w:t>or driver comprehension during either daytime or nighttime conditions.</w:t>
            </w:r>
          </w:p>
        </w:tc>
        <w:tc>
          <w:tcPr>
            <w:tcW w:w="1260" w:type="dxa"/>
          </w:tcPr>
          <w:p w14:paraId="5A230D36" w14:textId="3296637A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DBEBB3E" w14:textId="57657935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921FF34" w14:textId="6AE7B992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334B657B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33121B3C" w14:textId="77777777" w:rsidR="009A4010" w:rsidRPr="006108FD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58AB9E2B" w14:textId="77777777" w:rsidR="009A4010" w:rsidRPr="0082678C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ADFBB80" w14:textId="177EAF8B" w:rsidR="009A4010" w:rsidRPr="00FA7E5B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9016B9" w:rsidRPr="007146FA">
              <w:rPr>
                <w:rFonts w:ascii="Arial" w:hAnsi="Arial" w:cs="Arial"/>
                <w:sz w:val="17"/>
                <w:szCs w:val="17"/>
              </w:rPr>
              <w:t>HS002 (Step 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428FC37" w14:textId="684CA828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3606DDF" w14:textId="5FDBE4C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563DE14" w14:textId="11E5068E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50E04138" w14:textId="77777777" w:rsidTr="00A56749">
        <w:trPr>
          <w:cantSplit/>
          <w:trHeight w:val="326"/>
        </w:trPr>
        <w:tc>
          <w:tcPr>
            <w:tcW w:w="462" w:type="dxa"/>
            <w:vMerge w:val="restart"/>
          </w:tcPr>
          <w:p w14:paraId="47F04D67" w14:textId="5CA7ECC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108F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108F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108F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6108F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8D64E3E" w14:textId="3AD1269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00849AF6" w14:textId="2395F94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E44BA">
              <w:rPr>
                <w:rFonts w:ascii="Arial" w:hAnsi="Arial" w:cs="Arial"/>
                <w:sz w:val="17"/>
                <w:szCs w:val="17"/>
              </w:rPr>
              <w:t>The LED units</w:t>
            </w:r>
            <w:r w:rsidRPr="00CE44BA" w:rsidDel="005511C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44BA">
              <w:rPr>
                <w:rFonts w:ascii="Arial" w:hAnsi="Arial" w:cs="Arial"/>
                <w:sz w:val="17"/>
                <w:szCs w:val="17"/>
              </w:rPr>
              <w:t>have the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44BA">
              <w:rPr>
                <w:rFonts w:ascii="Arial" w:hAnsi="Arial" w:cs="Arial"/>
                <w:sz w:val="17"/>
                <w:szCs w:val="17"/>
              </w:rPr>
              <w:t>capability to be dimmed automatically by a timing mechanism or a device sensitive to ambient light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44BA">
              <w:rPr>
                <w:rFonts w:ascii="Arial" w:hAnsi="Arial" w:cs="Arial"/>
                <w:sz w:val="17"/>
                <w:szCs w:val="17"/>
              </w:rPr>
              <w:t>(photoelectric cell) such that the LEDs do not reduce the visibility of the sign legend.</w:t>
            </w:r>
          </w:p>
        </w:tc>
        <w:tc>
          <w:tcPr>
            <w:tcW w:w="1260" w:type="dxa"/>
            <w:vMerge w:val="restart"/>
          </w:tcPr>
          <w:p w14:paraId="7A397B32" w14:textId="4B88307E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D2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431D2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431D28">
              <w:rPr>
                <w:rFonts w:ascii="Arial" w:hAnsi="Arial" w:cs="Arial"/>
                <w:sz w:val="17"/>
                <w:szCs w:val="17"/>
              </w:rPr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31D2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A383756" w14:textId="1D51964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29AF9B29" w14:textId="42B9319B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Document Review and </w:t>
            </w: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9A4010" w:rsidRPr="006B430F" w14:paraId="018AC816" w14:textId="77777777" w:rsidTr="00CE79A1">
        <w:trPr>
          <w:cantSplit/>
          <w:trHeight w:val="288"/>
        </w:trPr>
        <w:tc>
          <w:tcPr>
            <w:tcW w:w="462" w:type="dxa"/>
            <w:vMerge/>
          </w:tcPr>
          <w:p w14:paraId="22F026ED" w14:textId="77777777" w:rsidR="009A4010" w:rsidRPr="006108FD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212068B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8920865" w14:textId="77777777" w:rsidR="009A4010" w:rsidRPr="00CE44BA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558D4F2" w14:textId="77777777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4BEE21FA" w14:textId="5DFF601C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99A5A67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37593FC2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581A76F0" w14:textId="77777777" w:rsidR="009A4010" w:rsidRPr="006108FD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A51CAC1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EDC015C" w14:textId="449415C8" w:rsidR="009A4010" w:rsidRPr="00CE44BA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017585" w:rsidRPr="007146FA">
              <w:rPr>
                <w:rFonts w:ascii="Arial" w:hAnsi="Arial" w:cs="Arial"/>
                <w:sz w:val="17"/>
                <w:szCs w:val="17"/>
              </w:rPr>
              <w:t>HS001 (Step 9),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17585" w:rsidRPr="007146FA">
              <w:rPr>
                <w:rFonts w:ascii="Arial" w:hAnsi="Arial" w:cs="Arial"/>
                <w:sz w:val="17"/>
                <w:szCs w:val="17"/>
              </w:rPr>
              <w:t>HS003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92D2FEA" w14:textId="79A0BBF8" w:rsidR="009A4010" w:rsidRPr="00431D28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59409D6" w14:textId="26580D1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B4A2AD1" w14:textId="1AFABF5D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5643D82B" w14:textId="77777777" w:rsidTr="00CE79A1">
        <w:trPr>
          <w:cantSplit/>
        </w:trPr>
        <w:tc>
          <w:tcPr>
            <w:tcW w:w="14490" w:type="dxa"/>
            <w:gridSpan w:val="6"/>
            <w:shd w:val="clear" w:color="auto" w:fill="FFFF99"/>
          </w:tcPr>
          <w:p w14:paraId="510F6288" w14:textId="5A38794A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lastRenderedPageBreak/>
              <w:t>The following compliance matrix criteria</w:t>
            </w:r>
            <w:r>
              <w:rPr>
                <w:rFonts w:ascii="Arial" w:hAnsi="Arial" w:cs="Arial"/>
                <w:sz w:val="17"/>
                <w:szCs w:val="17"/>
              </w:rPr>
              <w:t xml:space="preserve"> are for all highlighted signs.</w:t>
            </w:r>
          </w:p>
        </w:tc>
      </w:tr>
      <w:tr w:rsidR="009A4010" w:rsidRPr="006B430F" w14:paraId="4ED9B5EB" w14:textId="77777777" w:rsidTr="00C911FA">
        <w:trPr>
          <w:cantSplit/>
        </w:trPr>
        <w:tc>
          <w:tcPr>
            <w:tcW w:w="462" w:type="dxa"/>
            <w:vMerge w:val="restart"/>
          </w:tcPr>
          <w:p w14:paraId="6957A060" w14:textId="229B0B82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1B07F8E" w14:textId="4B05E3A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995-15.1</w:t>
            </w:r>
          </w:p>
        </w:tc>
        <w:tc>
          <w:tcPr>
            <w:tcW w:w="4880" w:type="dxa"/>
            <w:vMerge w:val="restart"/>
          </w:tcPr>
          <w:p w14:paraId="4B1A4E04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Highlighted sign uses LEDs to highlight the sign’s shape, color, or message.</w:t>
            </w:r>
          </w:p>
        </w:tc>
        <w:tc>
          <w:tcPr>
            <w:tcW w:w="1260" w:type="dxa"/>
            <w:vMerge w:val="restart"/>
          </w:tcPr>
          <w:p w14:paraId="4B2FCAB7" w14:textId="0FD7D6C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380B17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B24D3AE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14BB7DF3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1124CE04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C003A8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FD24D65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1EFFB4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6E888A1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727963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6ADA926C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422DC311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0A147B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649A1A1" w14:textId="3CFEC6CB" w:rsidR="009A4010" w:rsidRPr="006B430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7477B1" w:rsidRPr="007146FA">
              <w:rPr>
                <w:rFonts w:ascii="Arial" w:hAnsi="Arial" w:cs="Arial"/>
                <w:sz w:val="17"/>
                <w:szCs w:val="17"/>
              </w:rPr>
              <w:t>HS001 (Step 10),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477B1" w:rsidRPr="007146FA">
              <w:rPr>
                <w:rFonts w:ascii="Arial" w:hAnsi="Arial" w:cs="Arial"/>
                <w:sz w:val="17"/>
                <w:szCs w:val="17"/>
              </w:rPr>
              <w:t>HS002 (Step 10)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1CA8F75" w14:textId="22C12734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52EE399E" w14:textId="6709B04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825527F" w14:textId="79BBC0E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6" w:name="_Hlk26868148"/>
      <w:tr w:rsidR="009A4010" w:rsidRPr="006B430F" w14:paraId="0ECDC0C7" w14:textId="77777777" w:rsidTr="00C911FA">
        <w:trPr>
          <w:cantSplit/>
          <w:trHeight w:val="244"/>
        </w:trPr>
        <w:tc>
          <w:tcPr>
            <w:tcW w:w="462" w:type="dxa"/>
            <w:vMerge w:val="restart"/>
          </w:tcPr>
          <w:p w14:paraId="77DB9A4E" w14:textId="3FDFBA4C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6B430F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6B430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EBBAA0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4076CCF3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Stop, Do Not Enter, Yield, and Wrong Way signs use red LEDs.  All other signs use LEDs which resemble the color of the sign background color.</w:t>
            </w:r>
          </w:p>
        </w:tc>
        <w:tc>
          <w:tcPr>
            <w:tcW w:w="1260" w:type="dxa"/>
            <w:vMerge w:val="restart"/>
          </w:tcPr>
          <w:p w14:paraId="28A14A2A" w14:textId="60B35186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EA6F676" w14:textId="3ACE623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7649F876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49565C7D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4638B5F1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8A8B87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4BB985D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7519148" w14:textId="77777777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7F3F45C1" w14:textId="358FBC01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963EBB5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bookmarkEnd w:id="6"/>
      <w:tr w:rsidR="009A4010" w:rsidRPr="006B430F" w14:paraId="4D3A6235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6C775B0A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9EC83B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1870CA1" w14:textId="7F2AD45D" w:rsidR="009A4010" w:rsidRPr="006B430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333973" w:rsidRPr="007146FA">
              <w:rPr>
                <w:rFonts w:ascii="Arial" w:hAnsi="Arial" w:cs="Arial"/>
                <w:sz w:val="17"/>
                <w:szCs w:val="17"/>
              </w:rPr>
              <w:t>HS001 (Step 11),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33973" w:rsidRPr="007146FA">
              <w:rPr>
                <w:rFonts w:ascii="Arial" w:hAnsi="Arial" w:cs="Arial"/>
                <w:sz w:val="17"/>
                <w:szCs w:val="17"/>
              </w:rPr>
              <w:t>HS002 (Step 11)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FC58F2" w14:textId="26654BE8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FED41AA" w14:textId="171DD2C8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FCD314" w14:textId="6E2C11C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08247BBE" w14:textId="77777777" w:rsidTr="00C911FA">
        <w:trPr>
          <w:cantSplit/>
        </w:trPr>
        <w:tc>
          <w:tcPr>
            <w:tcW w:w="462" w:type="dxa"/>
            <w:vMerge w:val="restart"/>
          </w:tcPr>
          <w:p w14:paraId="6BA28FC2" w14:textId="2E2E67B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672047B" w14:textId="61C41FC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995-15.2</w:t>
            </w:r>
          </w:p>
        </w:tc>
        <w:tc>
          <w:tcPr>
            <w:tcW w:w="4880" w:type="dxa"/>
            <w:vMerge w:val="restart"/>
          </w:tcPr>
          <w:p w14:paraId="6F22B80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Highlighted signs that rely upon solar power or batteries are capable of at least 10 days of continuous operation without the need for charging.</w:t>
            </w:r>
          </w:p>
        </w:tc>
        <w:tc>
          <w:tcPr>
            <w:tcW w:w="1260" w:type="dxa"/>
            <w:vMerge w:val="restart"/>
          </w:tcPr>
          <w:p w14:paraId="21FABA1D" w14:textId="40046F7E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2AC2AECC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product literature, specifications, user manual, or similar information that shows the product meets this requirement.</w:t>
            </w:r>
          </w:p>
        </w:tc>
        <w:tc>
          <w:tcPr>
            <w:tcW w:w="1980" w:type="dxa"/>
            <w:vMerge w:val="restart"/>
          </w:tcPr>
          <w:p w14:paraId="09B88DCC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Functional Inspection</w:t>
            </w:r>
          </w:p>
        </w:tc>
      </w:tr>
      <w:tr w:rsidR="009A4010" w:rsidRPr="006B430F" w14:paraId="7B4C0600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7AABD713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2D66F6C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6216FCE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6F0E902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0327C952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8630F3B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2E9A8601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2059602D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FCB5E1D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57E6481D" w14:textId="55654D6A" w:rsidR="009A4010" w:rsidRPr="006B430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411D41" w:rsidRPr="007146FA">
              <w:rPr>
                <w:rFonts w:ascii="Arial" w:hAnsi="Arial" w:cs="Arial"/>
                <w:sz w:val="17"/>
                <w:szCs w:val="17"/>
              </w:rPr>
              <w:t>HS001 (Step 12),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11D41" w:rsidRPr="007146FA">
              <w:rPr>
                <w:rFonts w:ascii="Arial" w:hAnsi="Arial" w:cs="Arial"/>
                <w:sz w:val="17"/>
                <w:szCs w:val="17"/>
              </w:rPr>
              <w:t>HS005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869689D" w14:textId="5AD4FD3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EDF0DFA" w14:textId="38037AE1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E27F97A" w14:textId="788DD74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2B32F86E" w14:textId="77777777" w:rsidTr="00972B29">
        <w:trPr>
          <w:cantSplit/>
          <w:trHeight w:val="917"/>
        </w:trPr>
        <w:tc>
          <w:tcPr>
            <w:tcW w:w="462" w:type="dxa"/>
            <w:vMerge w:val="restart"/>
          </w:tcPr>
          <w:p w14:paraId="2E8F2E5B" w14:textId="1DF61BC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916B5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16B5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16B5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916B5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5F21261" w14:textId="75022FC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995-15.3</w:t>
            </w:r>
          </w:p>
        </w:tc>
        <w:tc>
          <w:tcPr>
            <w:tcW w:w="4880" w:type="dxa"/>
            <w:vMerge w:val="restart"/>
          </w:tcPr>
          <w:p w14:paraId="72B7EB5A" w14:textId="77777777" w:rsidR="009A4010" w:rsidRPr="006B430F" w:rsidRDefault="009A4010" w:rsidP="009A401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 xml:space="preserve">If the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highlighted</w:t>
            </w: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 xml:space="preserve"> sign assembly includes a cabinet, the cabinet is currently listed on the FDOT APL or meets the applicable cabinet material requirements of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Section </w:t>
            </w: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676.</w:t>
            </w:r>
          </w:p>
        </w:tc>
        <w:tc>
          <w:tcPr>
            <w:tcW w:w="1260" w:type="dxa"/>
            <w:vMerge w:val="restart"/>
          </w:tcPr>
          <w:p w14:paraId="14CCCCEA" w14:textId="18C7F29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FDDF22B" w14:textId="7B5B5FF2" w:rsidR="009A4010" w:rsidRPr="00972B29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>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applicable compliance matrix from Specification 676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along with all supporting documentation that demonstrates this product meets this requirement. Alternately, provide the Approved Product List (APL) number if the cabinet is APL listed.</w:t>
            </w:r>
          </w:p>
        </w:tc>
        <w:tc>
          <w:tcPr>
            <w:tcW w:w="1980" w:type="dxa"/>
            <w:vMerge w:val="restart"/>
          </w:tcPr>
          <w:p w14:paraId="50A02832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 and Physical Inspection</w:t>
            </w:r>
          </w:p>
        </w:tc>
      </w:tr>
      <w:tr w:rsidR="009A4010" w:rsidRPr="006B430F" w14:paraId="57B3117E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5D716DE0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3910303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4D2D85B9" w14:textId="77777777" w:rsidR="009A4010" w:rsidRPr="006B430F" w:rsidRDefault="009A4010" w:rsidP="009A401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66FD8C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6BDD456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2BD6AB3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737BDD0F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650ADBA7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C9994B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5AEC3F9F" w14:textId="290C3BB5" w:rsidR="009A4010" w:rsidRPr="006B430F" w:rsidRDefault="009A4010" w:rsidP="005E55F3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CC6234" w:rsidRPr="007146FA">
              <w:rPr>
                <w:rFonts w:ascii="Arial" w:hAnsi="Arial" w:cs="Arial"/>
                <w:sz w:val="17"/>
                <w:szCs w:val="17"/>
              </w:rPr>
              <w:t>HS001 (Step 13),</w:t>
            </w:r>
            <w:r w:rsidR="005E55F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C6234" w:rsidRPr="007146FA">
              <w:rPr>
                <w:rFonts w:ascii="Arial" w:hAnsi="Arial" w:cs="Arial"/>
                <w:sz w:val="17"/>
                <w:szCs w:val="17"/>
              </w:rPr>
              <w:t>HS002 (Step 12)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451A7AE" w14:textId="2F6E2E2D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B9A8DC9" w14:textId="30EE357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33E2E1D" w14:textId="3D85C3CA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6418BDC2" w14:textId="77777777" w:rsidTr="00C911FA">
        <w:trPr>
          <w:cantSplit/>
        </w:trPr>
        <w:tc>
          <w:tcPr>
            <w:tcW w:w="462" w:type="dxa"/>
            <w:vMerge w:val="restart"/>
          </w:tcPr>
          <w:p w14:paraId="0BB2FF05" w14:textId="3AE050C5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 w:rsidRPr="00916B5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916B5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916B5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916B5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CEE1A09" w14:textId="3214DBA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995-15.4</w:t>
            </w:r>
          </w:p>
        </w:tc>
        <w:tc>
          <w:tcPr>
            <w:tcW w:w="4880" w:type="dxa"/>
            <w:vMerge w:val="restart"/>
          </w:tcPr>
          <w:p w14:paraId="0569C675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All assembly hardware, including nuts, bolts, external screws and locking washers less than 5/8 inch are Type 304 or Type 316 passivated stainless steel.</w:t>
            </w:r>
          </w:p>
        </w:tc>
        <w:tc>
          <w:tcPr>
            <w:tcW w:w="1260" w:type="dxa"/>
            <w:vMerge w:val="restart"/>
          </w:tcPr>
          <w:p w14:paraId="45EF1B4B" w14:textId="4BF98AE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0F6ED35" w14:textId="777996C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statement of conformance from hardware supplier that shows the product meets this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r</w:t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equirement.</w:t>
            </w:r>
          </w:p>
        </w:tc>
        <w:tc>
          <w:tcPr>
            <w:tcW w:w="1980" w:type="dxa"/>
            <w:vMerge w:val="restart"/>
          </w:tcPr>
          <w:p w14:paraId="1BF6BF61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5870F7BE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2434B8CC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5A228E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0907E1A4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67FB24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461A4E2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A34D8E0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2C1A7FC6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0524CBF4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FB100C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4784B94" w14:textId="3D7C683F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104FFE" w:rsidRPr="007146FA">
              <w:rPr>
                <w:rFonts w:ascii="Arial" w:hAnsi="Arial" w:cs="Arial"/>
                <w:sz w:val="17"/>
                <w:szCs w:val="17"/>
              </w:rPr>
              <w:t>HS001 (Step 14)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5F852E5" w14:textId="364111DC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290E4D8" w14:textId="7956EB3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BA82183" w14:textId="168A1245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26488E07" w14:textId="77777777" w:rsidTr="00C911FA">
        <w:trPr>
          <w:cantSplit/>
        </w:trPr>
        <w:tc>
          <w:tcPr>
            <w:tcW w:w="462" w:type="dxa"/>
            <w:vMerge w:val="restart"/>
          </w:tcPr>
          <w:p w14:paraId="00DD234C" w14:textId="38836D5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E9FC3F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122DE521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All assembly hardware greater than or equal to 5/8 inch is galvanized.</w:t>
            </w:r>
          </w:p>
        </w:tc>
        <w:tc>
          <w:tcPr>
            <w:tcW w:w="1260" w:type="dxa"/>
            <w:vMerge w:val="restart"/>
          </w:tcPr>
          <w:p w14:paraId="05BBCE60" w14:textId="7F7D3A2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10E8F2D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53BA1F1D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613FA9FB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487D6B00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E7EAB4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2C7D9930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696A8A78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374F1B19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0CF716F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756CDDCD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0BE7C6D5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55C3971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B894D83" w14:textId="7C1D05C6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5D46E6" w:rsidRPr="007146FA">
              <w:rPr>
                <w:rFonts w:ascii="Arial" w:hAnsi="Arial" w:cs="Arial"/>
                <w:sz w:val="17"/>
                <w:szCs w:val="17"/>
              </w:rPr>
              <w:t>HS001 (Step 15)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6F7ED7" w14:textId="1EDB0745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961FFA7" w14:textId="53B2B2E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F99AC1E" w14:textId="0986947A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Init.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17F3BA6C" w14:textId="77777777" w:rsidTr="00C911FA">
        <w:trPr>
          <w:cantSplit/>
        </w:trPr>
        <w:tc>
          <w:tcPr>
            <w:tcW w:w="462" w:type="dxa"/>
            <w:vMerge w:val="restart"/>
          </w:tcPr>
          <w:p w14:paraId="6268E95C" w14:textId="057F0BF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DCD4CD4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78095C1F" w14:textId="394C8646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Bolts, studs, and threaded rod meet ASTM A307.</w:t>
            </w:r>
          </w:p>
        </w:tc>
        <w:tc>
          <w:tcPr>
            <w:tcW w:w="1260" w:type="dxa"/>
            <w:vMerge w:val="restart"/>
          </w:tcPr>
          <w:p w14:paraId="1A1FFBE3" w14:textId="21238926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580EF939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517BDDAB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614BBF80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7C4377C7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357167D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7F06835C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37EA6B57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3724B974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16EB709C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7C201A25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7E73C9E1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B14A7E3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22797FB7" w14:textId="350D6674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380F09" w:rsidRPr="007146FA">
              <w:rPr>
                <w:rFonts w:ascii="Arial" w:hAnsi="Arial" w:cs="Arial"/>
                <w:sz w:val="17"/>
                <w:szCs w:val="17"/>
              </w:rPr>
              <w:t>HS001 (Step 16)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A255790" w14:textId="03881A2C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759CFF1C" w14:textId="1760C854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2F3C02C" w14:textId="76F1F6C9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1E31D4B" w14:textId="77777777" w:rsidTr="00C911FA">
        <w:trPr>
          <w:cantSplit/>
        </w:trPr>
        <w:tc>
          <w:tcPr>
            <w:tcW w:w="462" w:type="dxa"/>
            <w:vMerge w:val="restart"/>
          </w:tcPr>
          <w:p w14:paraId="31FE7F7F" w14:textId="3FE1F4F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0B6DF77E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 w:val="restart"/>
          </w:tcPr>
          <w:p w14:paraId="14BC53C6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 xml:space="preserve">Structural bolts meet ASTM </w:t>
            </w:r>
            <w:r>
              <w:rPr>
                <w:rFonts w:ascii="Arial" w:hAnsi="Arial" w:cs="Arial"/>
                <w:sz w:val="17"/>
                <w:szCs w:val="17"/>
              </w:rPr>
              <w:t xml:space="preserve">F3125, Grade </w:t>
            </w:r>
            <w:r w:rsidRPr="006B430F">
              <w:rPr>
                <w:rFonts w:ascii="Arial" w:hAnsi="Arial" w:cs="Arial"/>
                <w:sz w:val="17"/>
                <w:szCs w:val="17"/>
              </w:rPr>
              <w:t>A325.</w:t>
            </w:r>
          </w:p>
        </w:tc>
        <w:tc>
          <w:tcPr>
            <w:tcW w:w="1260" w:type="dxa"/>
            <w:vMerge w:val="restart"/>
          </w:tcPr>
          <w:p w14:paraId="17E692D9" w14:textId="7BB01E12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39C3FFD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statement of conformance from hardware supplier that shows the product meets this requirement.</w:t>
            </w:r>
          </w:p>
        </w:tc>
        <w:tc>
          <w:tcPr>
            <w:tcW w:w="1980" w:type="dxa"/>
            <w:vMerge w:val="restart"/>
          </w:tcPr>
          <w:p w14:paraId="1C4F8662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1022EA76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70E788DB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D7A25C0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5207420A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B7D6D3E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15D4EE25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24C0B66B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121CA0E9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1C884A33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3933D3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32A0A47A" w14:textId="45749309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A50C6D" w:rsidRPr="007146FA">
              <w:rPr>
                <w:rFonts w:ascii="Arial" w:hAnsi="Arial" w:cs="Arial"/>
                <w:sz w:val="17"/>
                <w:szCs w:val="17"/>
              </w:rPr>
              <w:t>HS001 (Step 17)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D29DF5" w14:textId="4FC5626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6029E57" w14:textId="625D797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813D61" w14:textId="370A895A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69241860" w14:textId="77777777" w:rsidTr="00C911FA">
        <w:trPr>
          <w:cantSplit/>
        </w:trPr>
        <w:tc>
          <w:tcPr>
            <w:tcW w:w="462" w:type="dxa"/>
            <w:vMerge w:val="restart"/>
          </w:tcPr>
          <w:p w14:paraId="26895E33" w14:textId="7D382244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7EEFA03E" w14:textId="4D99836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995-15.5</w:t>
            </w:r>
          </w:p>
        </w:tc>
        <w:tc>
          <w:tcPr>
            <w:tcW w:w="4880" w:type="dxa"/>
          </w:tcPr>
          <w:p w14:paraId="49E362EF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Electrical wiring must meet NEC requirements for the light source provided.</w:t>
            </w:r>
          </w:p>
        </w:tc>
        <w:tc>
          <w:tcPr>
            <w:tcW w:w="1260" w:type="dxa"/>
          </w:tcPr>
          <w:p w14:paraId="335740C5" w14:textId="2164CB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355C862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993760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3B5B30DC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619C5FD2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714F5B9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0A238C68" w14:textId="59E646DA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911FCA" w:rsidRPr="007146FA">
              <w:rPr>
                <w:rFonts w:ascii="Arial" w:hAnsi="Arial" w:cs="Arial"/>
                <w:sz w:val="17"/>
                <w:szCs w:val="17"/>
              </w:rPr>
              <w:t>HS001 (Step 18)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0CE2F3A" w14:textId="084E7F74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50F67573" w14:textId="467C3CD0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048B28" w14:textId="2735CFD4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161DBE3F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28C8044D" w14:textId="028A07CF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1C59C741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3B3DD4D1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All electrical wiring is copper.</w:t>
            </w:r>
          </w:p>
        </w:tc>
        <w:tc>
          <w:tcPr>
            <w:tcW w:w="1260" w:type="dxa"/>
          </w:tcPr>
          <w:p w14:paraId="4E1A2559" w14:textId="2331E85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5C17B5D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4A842F7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69FAA83A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38A3F4F1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4F8923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F0DFCE1" w14:textId="147F08BB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78267E" w:rsidRPr="007146FA">
              <w:rPr>
                <w:rFonts w:ascii="Arial" w:hAnsi="Arial" w:cs="Arial"/>
                <w:sz w:val="17"/>
                <w:szCs w:val="17"/>
              </w:rPr>
              <w:t>HS002</w:t>
            </w:r>
            <w:r w:rsidR="00F2481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8267E" w:rsidRPr="007146FA">
              <w:rPr>
                <w:rFonts w:ascii="Arial" w:hAnsi="Arial" w:cs="Arial"/>
                <w:sz w:val="17"/>
                <w:szCs w:val="17"/>
              </w:rPr>
              <w:t>(Step 13)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AB26B7" w14:textId="4DEB8052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EF938A9" w14:textId="5EA6B83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9FF80BD" w14:textId="3CF6A599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70369A5F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0E18396D" w14:textId="177B432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25FC97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3FC09CEB" w14:textId="7777777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Internal electrical wiring is tight and secure.</w:t>
            </w:r>
          </w:p>
        </w:tc>
        <w:tc>
          <w:tcPr>
            <w:tcW w:w="1260" w:type="dxa"/>
          </w:tcPr>
          <w:p w14:paraId="5B50B02C" w14:textId="495A490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18368CB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958014B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150BE47A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703E5349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220E1673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1180083B" w14:textId="222CFAC2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E55F75" w:rsidRPr="007146FA">
              <w:rPr>
                <w:rFonts w:ascii="Arial" w:hAnsi="Arial" w:cs="Arial"/>
                <w:sz w:val="17"/>
                <w:szCs w:val="17"/>
              </w:rPr>
              <w:t>HS002 (Step 14)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7C879BA" w14:textId="0FDB20DE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0F2BA8C" w14:textId="6488A2D6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AEB6EF0" w14:textId="68DBE2CD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108EA311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79CD1F93" w14:textId="2C2D4F19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D414E5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5D67A796" w14:textId="77777777" w:rsidR="009A4010" w:rsidRPr="006B430F" w:rsidRDefault="009A4010" w:rsidP="009A40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Sign includes an accessible electrical power service entrance compartment (internal or external) for connection of field wiring.</w:t>
            </w:r>
          </w:p>
        </w:tc>
        <w:tc>
          <w:tcPr>
            <w:tcW w:w="1260" w:type="dxa"/>
          </w:tcPr>
          <w:p w14:paraId="6C951DF9" w14:textId="11E3DE2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2FABDCA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6F3CF4F7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9A4010" w:rsidRPr="006B430F" w14:paraId="641437EC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172F70F7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20D75B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296AD4D7" w14:textId="1C575B39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286790" w:rsidRPr="007146FA">
              <w:rPr>
                <w:rFonts w:ascii="Arial" w:hAnsi="Arial" w:cs="Arial"/>
                <w:sz w:val="17"/>
                <w:szCs w:val="17"/>
              </w:rPr>
              <w:t>HS002 (Step 15)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273F548" w14:textId="16FC1BBB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5956EF9" w14:textId="60C096CC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0CF198E" w14:textId="5765F3FD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61254D77" w14:textId="77777777" w:rsidTr="00C911FA">
        <w:trPr>
          <w:cantSplit/>
        </w:trPr>
        <w:tc>
          <w:tcPr>
            <w:tcW w:w="462" w:type="dxa"/>
            <w:vMerge w:val="restart"/>
          </w:tcPr>
          <w:p w14:paraId="4B12760D" w14:textId="75D3A646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1E47B760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4052B1DF" w14:textId="77777777" w:rsidR="009A4010" w:rsidRPr="006B430F" w:rsidRDefault="009A4010" w:rsidP="009A401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External compartments are weather-tight.</w:t>
            </w:r>
          </w:p>
        </w:tc>
        <w:tc>
          <w:tcPr>
            <w:tcW w:w="1260" w:type="dxa"/>
          </w:tcPr>
          <w:p w14:paraId="3F7E833D" w14:textId="0A46601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737DA315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5E65A5C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7BBCCEA8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5BBEA12D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B3A2DD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1FD5990" w14:textId="66DA05A0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301D5F" w:rsidRPr="007146FA">
              <w:rPr>
                <w:rFonts w:ascii="Arial" w:hAnsi="Arial" w:cs="Arial"/>
                <w:sz w:val="17"/>
                <w:szCs w:val="17"/>
              </w:rPr>
              <w:t>HS001 (Step 19)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F61B597" w14:textId="7EA6EEC0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5280383F" w14:textId="65222FE3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BFAB34A" w14:textId="6B940648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C127045" w14:textId="77777777" w:rsidTr="00C911FA">
        <w:trPr>
          <w:cantSplit/>
        </w:trPr>
        <w:tc>
          <w:tcPr>
            <w:tcW w:w="462" w:type="dxa"/>
            <w:vMerge w:val="restart"/>
          </w:tcPr>
          <w:p w14:paraId="6F19CA76" w14:textId="0A7BBFB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4B78F0D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79BCA8E5" w14:textId="77777777" w:rsidR="009A4010" w:rsidRPr="006B430F" w:rsidRDefault="009A4010" w:rsidP="009A401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B430F">
              <w:rPr>
                <w:rFonts w:ascii="Arial" w:hAnsi="Arial" w:cs="Arial"/>
                <w:color w:val="000000"/>
                <w:sz w:val="17"/>
                <w:szCs w:val="17"/>
              </w:rPr>
              <w:t>Power supplies and ballasts are FCC approved.</w:t>
            </w:r>
          </w:p>
        </w:tc>
        <w:tc>
          <w:tcPr>
            <w:tcW w:w="1260" w:type="dxa"/>
          </w:tcPr>
          <w:p w14:paraId="55A840E4" w14:textId="15C0D28B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32CE53A7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306C0BEE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47359C25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31A0F289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06853F06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0CF8712" w14:textId="3340E812" w:rsidR="009A4010" w:rsidRPr="006B430F" w:rsidRDefault="009A4010" w:rsidP="007146FA">
            <w:pPr>
              <w:tabs>
                <w:tab w:val="left" w:pos="1080"/>
              </w:tabs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165EFE" w:rsidRPr="007146FA">
              <w:rPr>
                <w:rFonts w:ascii="Arial" w:hAnsi="Arial" w:cs="Arial"/>
                <w:sz w:val="17"/>
                <w:szCs w:val="17"/>
              </w:rPr>
              <w:t>HS001 (Step 20)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47D98B9" w14:textId="2D78902A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1158F396" w14:textId="053F54C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C857712" w14:textId="69A5297E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7FEC2340" w14:textId="77777777" w:rsidTr="00C911FA">
        <w:trPr>
          <w:cantSplit/>
        </w:trPr>
        <w:tc>
          <w:tcPr>
            <w:tcW w:w="462" w:type="dxa"/>
            <w:vMerge w:val="restart"/>
          </w:tcPr>
          <w:p w14:paraId="2A69D37F" w14:textId="65C110CC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8E36D1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07DD609B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Electrical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connections are protected against corrosion.</w:t>
            </w:r>
          </w:p>
        </w:tc>
        <w:tc>
          <w:tcPr>
            <w:tcW w:w="1260" w:type="dxa"/>
          </w:tcPr>
          <w:p w14:paraId="52CFCBD6" w14:textId="2B8F0B23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8CBAD0F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8BAC38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Compliance Matrix Review</w:t>
            </w:r>
          </w:p>
        </w:tc>
      </w:tr>
      <w:tr w:rsidR="009A4010" w:rsidRPr="006B430F" w14:paraId="196A8C92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550BB6BB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3D6E0F15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24568BA" w14:textId="474199A0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A228C7" w:rsidRPr="007146FA">
              <w:rPr>
                <w:rFonts w:ascii="Arial" w:hAnsi="Arial" w:cs="Arial"/>
                <w:sz w:val="17"/>
                <w:szCs w:val="17"/>
              </w:rPr>
              <w:t>HS001 (Step 21)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BCF8813" w14:textId="3A8B71D8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3A43F4E" w14:textId="129B507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F1D7DA9" w14:textId="6B6B0619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FBBB606" w14:textId="77777777" w:rsidTr="00C911FA">
        <w:trPr>
          <w:cantSplit/>
          <w:trHeight w:val="288"/>
        </w:trPr>
        <w:tc>
          <w:tcPr>
            <w:tcW w:w="462" w:type="dxa"/>
            <w:vMerge w:val="restart"/>
          </w:tcPr>
          <w:p w14:paraId="21114F34" w14:textId="49D1445A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3018489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</w:tcPr>
          <w:p w14:paraId="2EA5CCBB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Sign has provisions for an integrated photocell.</w:t>
            </w:r>
          </w:p>
        </w:tc>
        <w:tc>
          <w:tcPr>
            <w:tcW w:w="1260" w:type="dxa"/>
          </w:tcPr>
          <w:p w14:paraId="29ABEFC9" w14:textId="6A42340E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441AC14B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51763AD4" w14:textId="4897C621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Functional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Inspection</w:t>
            </w:r>
          </w:p>
        </w:tc>
      </w:tr>
      <w:tr w:rsidR="009A4010" w:rsidRPr="006B430F" w14:paraId="0313A6E9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3B27C11E" w14:textId="77777777" w:rsidR="009A4010" w:rsidRPr="008671C5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7F287E20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F7B96D9" w14:textId="54B9421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B87219" w:rsidRPr="007146FA">
              <w:rPr>
                <w:rFonts w:ascii="Arial" w:hAnsi="Arial" w:cs="Arial"/>
                <w:sz w:val="17"/>
                <w:szCs w:val="17"/>
              </w:rPr>
              <w:t>HS003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356DB2C" w14:textId="64D8C345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62306BE" w14:textId="6AC81DE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8C6861B" w14:textId="1A313AEF" w:rsidR="009A4010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3BA2E011" w14:textId="77777777" w:rsidTr="00C911FA">
        <w:trPr>
          <w:cantSplit/>
        </w:trPr>
        <w:tc>
          <w:tcPr>
            <w:tcW w:w="462" w:type="dxa"/>
            <w:vMerge w:val="restart"/>
          </w:tcPr>
          <w:p w14:paraId="1F42EA4F" w14:textId="0FE739B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6523A247" w14:textId="33E5179B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995-15.6</w:t>
            </w:r>
          </w:p>
        </w:tc>
        <w:tc>
          <w:tcPr>
            <w:tcW w:w="4880" w:type="dxa"/>
            <w:vMerge w:val="restart"/>
          </w:tcPr>
          <w:p w14:paraId="231565DF" w14:textId="6F7331A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ign assembly </w:t>
            </w:r>
            <w:r>
              <w:rPr>
                <w:rFonts w:ascii="Arial" w:hAnsi="Arial" w:cs="Arial"/>
                <w:sz w:val="17"/>
                <w:szCs w:val="17"/>
              </w:rPr>
              <w:t>meets the environmental requirements of</w:t>
            </w:r>
            <w:r w:rsidRPr="006B430F">
              <w:rPr>
                <w:rFonts w:ascii="Arial" w:hAnsi="Arial" w:cs="Arial"/>
                <w:sz w:val="17"/>
                <w:szCs w:val="17"/>
              </w:rPr>
              <w:t xml:space="preserve"> NEMA TS</w:t>
            </w:r>
            <w:r>
              <w:rPr>
                <w:rFonts w:ascii="Arial" w:hAnsi="Arial" w:cs="Arial"/>
                <w:sz w:val="17"/>
                <w:szCs w:val="17"/>
              </w:rPr>
              <w:t>-4.</w:t>
            </w:r>
          </w:p>
        </w:tc>
        <w:tc>
          <w:tcPr>
            <w:tcW w:w="1260" w:type="dxa"/>
            <w:vMerge w:val="restart"/>
          </w:tcPr>
          <w:p w14:paraId="06F1DAF5" w14:textId="1720E671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0B9F3E52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Provide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the following:</w:t>
            </w:r>
          </w:p>
          <w:p w14:paraId="3E3BE72D" w14:textId="54A02800" w:rsidR="009A4010" w:rsidRPr="004D4F62" w:rsidRDefault="009A4010" w:rsidP="009A4010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D4F6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third party test report that demonstrates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compliance with this requirement.</w:t>
            </w:r>
          </w:p>
          <w:p w14:paraId="008833CB" w14:textId="77777777" w:rsidR="009A4010" w:rsidRPr="004D4F62" w:rsidRDefault="009A4010" w:rsidP="009A4010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4D4F62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A completed Testing Laboratory and Report Checklist. </w:t>
            </w:r>
          </w:p>
          <w:p w14:paraId="07698C4D" w14:textId="7BDDA176" w:rsidR="009A4010" w:rsidRPr="004D4F62" w:rsidRDefault="009A4010" w:rsidP="009A4010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4D4F62">
              <w:rPr>
                <w:rFonts w:ascii="Arial" w:hAnsi="Arial" w:cs="Arial"/>
                <w:i/>
                <w:noProof/>
                <w:sz w:val="17"/>
                <w:szCs w:val="17"/>
              </w:rPr>
              <w:t>A completed NEMA TS4 2.2.3-2.2.6, 3.1.1 &amp; 5.4 Checklist.</w:t>
            </w:r>
          </w:p>
        </w:tc>
        <w:tc>
          <w:tcPr>
            <w:tcW w:w="1980" w:type="dxa"/>
            <w:vMerge w:val="restart"/>
          </w:tcPr>
          <w:p w14:paraId="77380849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33C1FE34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727AB647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68AFB448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37A41CF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DF86F19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2ECAE87A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945545B" w14:textId="77777777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2F39D02F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4A00CD6F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1BD5EE59" w14:textId="77777777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792589B2" w14:textId="56774FCA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6761E0" w:rsidRPr="007146FA">
              <w:rPr>
                <w:rFonts w:ascii="Arial" w:hAnsi="Arial" w:cs="Arial"/>
                <w:sz w:val="17"/>
                <w:szCs w:val="17"/>
              </w:rPr>
              <w:t>HS001 (Step 22)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2068CD" w14:textId="7123B6CD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661531E" w14:textId="0228C67F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EBE8D26" w14:textId="71539887" w:rsidR="009A4010" w:rsidRPr="006B430F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4010" w:rsidRPr="006B430F" w14:paraId="203352EF" w14:textId="77777777" w:rsidTr="00E769D0">
        <w:trPr>
          <w:cantSplit/>
          <w:trHeight w:val="163"/>
        </w:trPr>
        <w:tc>
          <w:tcPr>
            <w:tcW w:w="462" w:type="dxa"/>
            <w:vMerge w:val="restart"/>
          </w:tcPr>
          <w:p w14:paraId="3441CDE2" w14:textId="033C1D13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671C5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8671C5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8671C5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08" w:type="dxa"/>
            <w:vMerge w:val="restart"/>
          </w:tcPr>
          <w:p w14:paraId="5B842B65" w14:textId="6138121E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995-15.7</w:t>
            </w:r>
          </w:p>
        </w:tc>
        <w:tc>
          <w:tcPr>
            <w:tcW w:w="4880" w:type="dxa"/>
            <w:vMerge w:val="restart"/>
          </w:tcPr>
          <w:p w14:paraId="7881A8CA" w14:textId="1082C952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</w:t>
            </w:r>
            <w:r w:rsidRPr="00C879D9">
              <w:rPr>
                <w:rFonts w:ascii="Arial" w:hAnsi="Arial" w:cs="Arial"/>
                <w:sz w:val="17"/>
                <w:szCs w:val="17"/>
              </w:rPr>
              <w:t>ighlighted sign ha</w:t>
            </w: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C879D9">
              <w:rPr>
                <w:rFonts w:ascii="Arial" w:hAnsi="Arial" w:cs="Arial"/>
                <w:sz w:val="17"/>
                <w:szCs w:val="17"/>
              </w:rPr>
              <w:t xml:space="preserve"> a manufacturer’s warranty covering defects for 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  <w:r w:rsidRPr="00C879D9">
              <w:rPr>
                <w:rFonts w:ascii="Arial" w:hAnsi="Arial" w:cs="Arial"/>
                <w:sz w:val="17"/>
                <w:szCs w:val="17"/>
              </w:rPr>
              <w:t xml:space="preserve"> years from the date of final acceptance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  <w:vMerge w:val="restart"/>
          </w:tcPr>
          <w:p w14:paraId="21354B31" w14:textId="04720AE3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</w:tcPr>
          <w:p w14:paraId="14924961" w14:textId="3360F689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4B15D904" w14:textId="29DEBF4F" w:rsidR="009A4010" w:rsidRPr="006B430F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4010" w:rsidRPr="006B430F" w14:paraId="2CD6ED66" w14:textId="77777777" w:rsidTr="00C911FA">
        <w:trPr>
          <w:cantSplit/>
          <w:trHeight w:val="288"/>
        </w:trPr>
        <w:tc>
          <w:tcPr>
            <w:tcW w:w="462" w:type="dxa"/>
            <w:vMerge/>
          </w:tcPr>
          <w:p w14:paraId="696B1D65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4D539929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vMerge/>
          </w:tcPr>
          <w:p w14:paraId="1B27A233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A862C02" w14:textId="77777777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00" w:type="dxa"/>
          </w:tcPr>
          <w:p w14:paraId="68532C61" w14:textId="115AC7DA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 w:rsidRPr="006B430F"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6B430F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9DA7568" w14:textId="77777777" w:rsidR="009A4010" w:rsidRDefault="009A4010" w:rsidP="009A401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A4010" w:rsidRPr="006B430F" w14:paraId="3F0645B4" w14:textId="77777777" w:rsidTr="00E35160">
        <w:trPr>
          <w:cantSplit/>
          <w:trHeight w:val="288"/>
        </w:trPr>
        <w:tc>
          <w:tcPr>
            <w:tcW w:w="462" w:type="dxa"/>
            <w:vMerge/>
          </w:tcPr>
          <w:p w14:paraId="744A4019" w14:textId="77777777" w:rsidR="009A4010" w:rsidRPr="006B430F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08" w:type="dxa"/>
            <w:vMerge/>
          </w:tcPr>
          <w:p w14:paraId="5F89E50F" w14:textId="7777777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880" w:type="dxa"/>
            <w:shd w:val="clear" w:color="auto" w:fill="D9D9D9" w:themeFill="background1" w:themeFillShade="D9"/>
          </w:tcPr>
          <w:p w14:paraId="48255288" w14:textId="2B9BFC27" w:rsidR="009A4010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146FA">
              <w:rPr>
                <w:rFonts w:ascii="Arial" w:hAnsi="Arial" w:cs="Arial"/>
                <w:sz w:val="17"/>
                <w:szCs w:val="17"/>
              </w:rPr>
              <w:t xml:space="preserve">TERL Test Cases (Steps): </w:t>
            </w:r>
            <w:r w:rsidR="00992BBE" w:rsidRPr="007146FA">
              <w:rPr>
                <w:rFonts w:ascii="Arial" w:hAnsi="Arial" w:cs="Arial"/>
                <w:sz w:val="17"/>
                <w:szCs w:val="17"/>
              </w:rPr>
              <w:t>HS001 (Step 23)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ADBFC54" w14:textId="7CC2E34A" w:rsidR="009A4010" w:rsidRDefault="009A4010" w:rsidP="009A401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46C02F3" w14:textId="5B967B0D" w:rsidR="009A4010" w:rsidRPr="006B430F" w:rsidRDefault="009A4010" w:rsidP="009A4010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EB9F559" w14:textId="36FB9497" w:rsidR="009A4010" w:rsidRDefault="009A4010" w:rsidP="009A401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6C01648D" w14:textId="77777777" w:rsidR="00D54DCA" w:rsidRDefault="00D54DCA" w:rsidP="00EE17D1">
      <w:pPr>
        <w:tabs>
          <w:tab w:val="left" w:pos="1080"/>
        </w:tabs>
        <w:sectPr w:rsidR="00D54DCA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0C7B6B3D" w14:textId="77777777" w:rsidR="00D54DCA" w:rsidRPr="0091508F" w:rsidRDefault="00D54DCA" w:rsidP="00D54DCA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75CDB9EE" w14:textId="77777777" w:rsidR="00D54DCA" w:rsidRPr="002B2984" w:rsidRDefault="00D54DCA" w:rsidP="00D54DCA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 xml:space="preserve">Highlighted Sign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150"/>
        <w:gridCol w:w="1170"/>
        <w:gridCol w:w="1170"/>
        <w:gridCol w:w="1170"/>
        <w:gridCol w:w="1170"/>
        <w:gridCol w:w="1170"/>
      </w:tblGrid>
      <w:tr w:rsidR="00B731EC" w:rsidRPr="00230CFF" w14:paraId="2EFFB505" w14:textId="77777777" w:rsidTr="000C70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7062D732" w14:textId="77777777" w:rsidR="00D54DCA" w:rsidRPr="00467937" w:rsidRDefault="00D54DCA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150" w:type="dxa"/>
            <w:shd w:val="clear" w:color="auto" w:fill="C6D9F1" w:themeFill="text2" w:themeFillTint="33"/>
            <w:hideMark/>
          </w:tcPr>
          <w:p w14:paraId="1AE67D32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170" w:type="dxa"/>
            <w:shd w:val="clear" w:color="auto" w:fill="C6D9F1" w:themeFill="text2" w:themeFillTint="33"/>
            <w:hideMark/>
          </w:tcPr>
          <w:p w14:paraId="175DAD86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7FD6B6A8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B2A4816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501C53FA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69CE6B85" w14:textId="77777777" w:rsidR="00D54DCA" w:rsidRPr="00467937" w:rsidRDefault="00D54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A01DBF" w:rsidRPr="00230CFF" w14:paraId="41E6B52E" w14:textId="77777777" w:rsidTr="000C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22D04348" w14:textId="77777777" w:rsidR="00D54DCA" w:rsidRPr="00467937" w:rsidRDefault="00D54DCA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150" w:type="dxa"/>
          </w:tcPr>
          <w:p w14:paraId="2AB1D90E" w14:textId="77777777" w:rsidR="00D54DCA" w:rsidRPr="00467937" w:rsidRDefault="00D54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54DCA">
              <w:rPr>
                <w:rFonts w:ascii="Arial" w:hAnsi="Arial" w:cs="Arial"/>
                <w:sz w:val="18"/>
                <w:szCs w:val="18"/>
              </w:rPr>
              <w:t>CM for new SSRBC Section content moved from A699.  Matches content in latest version of SSRBC Section 700 (FA 8-06-13)</w:t>
            </w:r>
            <w:r w:rsidRPr="00DB1F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03E0B4E6" w14:textId="77777777" w:rsidR="00D54DCA" w:rsidRPr="00467937" w:rsidRDefault="00D54D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5E88819E" w14:textId="77777777" w:rsidR="00D54DCA" w:rsidRPr="00467937" w:rsidRDefault="0047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35E16EBA" w14:textId="77777777" w:rsidR="00D54DCA" w:rsidRPr="00467937" w:rsidRDefault="0047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2461B7BA" w14:textId="77777777" w:rsidR="00D54DCA" w:rsidRPr="00467937" w:rsidRDefault="0047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09/27/2013</w:t>
            </w:r>
          </w:p>
        </w:tc>
        <w:tc>
          <w:tcPr>
            <w:tcW w:w="1170" w:type="dxa"/>
          </w:tcPr>
          <w:p w14:paraId="53D23276" w14:textId="77777777" w:rsidR="00D54DCA" w:rsidRPr="00467937" w:rsidRDefault="0047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40276D77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AC17728" w14:textId="77777777" w:rsidR="00FE758D" w:rsidRPr="00467937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150" w:type="dxa"/>
          </w:tcPr>
          <w:p w14:paraId="7B052460" w14:textId="77777777" w:rsidR="00FE758D" w:rsidRPr="00467937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>Replaced FDOT logo with latest approved one and added CM ID # to header. Revised document approver title.</w:t>
            </w:r>
          </w:p>
        </w:tc>
        <w:tc>
          <w:tcPr>
            <w:tcW w:w="1170" w:type="dxa"/>
          </w:tcPr>
          <w:p w14:paraId="0F5177D4" w14:textId="77777777" w:rsidR="00FE758D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436ECAB8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0C63D25C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6C89BAE8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AD44BEA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10/30/2014</w:t>
            </w:r>
          </w:p>
        </w:tc>
        <w:tc>
          <w:tcPr>
            <w:tcW w:w="1170" w:type="dxa"/>
          </w:tcPr>
          <w:p w14:paraId="3D71571B" w14:textId="77777777" w:rsidR="00FE758D" w:rsidRPr="00467937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15910087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9F5316" w14:textId="77777777" w:rsidR="00FE758D" w:rsidRPr="0091508F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150" w:type="dxa"/>
          </w:tcPr>
          <w:p w14:paraId="52433933" w14:textId="77777777" w:rsidR="00FE758D" w:rsidRPr="009F6AD3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>Updated to match FA 7-27-15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77F63AEE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</w:tc>
        <w:tc>
          <w:tcPr>
            <w:tcW w:w="1170" w:type="dxa"/>
          </w:tcPr>
          <w:p w14:paraId="3C3FC1C2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74F90EB5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1B630CA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09/24/2015</w:t>
            </w:r>
          </w:p>
        </w:tc>
        <w:tc>
          <w:tcPr>
            <w:tcW w:w="1170" w:type="dxa"/>
          </w:tcPr>
          <w:p w14:paraId="157A72C1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7F8DF6FF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6CDE72C" w14:textId="77777777" w:rsidR="00FE758D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150" w:type="dxa"/>
          </w:tcPr>
          <w:p w14:paraId="542A82A9" w14:textId="77777777" w:rsidR="00FE758D" w:rsidRPr="008E386D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>Updated to match FA-12/10/19</w:t>
            </w:r>
          </w:p>
        </w:tc>
        <w:tc>
          <w:tcPr>
            <w:tcW w:w="1170" w:type="dxa"/>
          </w:tcPr>
          <w:p w14:paraId="7DE37B03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AF31854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7AF91A44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171950B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12/13/2019</w:t>
            </w:r>
          </w:p>
        </w:tc>
        <w:tc>
          <w:tcPr>
            <w:tcW w:w="1170" w:type="dxa"/>
          </w:tcPr>
          <w:p w14:paraId="3D6FA807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03111289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4498868" w14:textId="77777777" w:rsidR="00FE758D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150" w:type="dxa"/>
          </w:tcPr>
          <w:p w14:paraId="1402A353" w14:textId="77777777" w:rsidR="00FE758D" w:rsidRPr="008E386D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>Minor revision to reflect FA 8-6-20 with no changes to this CM.</w:t>
            </w:r>
          </w:p>
        </w:tc>
        <w:tc>
          <w:tcPr>
            <w:tcW w:w="1170" w:type="dxa"/>
          </w:tcPr>
          <w:p w14:paraId="44405AB4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73E48407" w14:textId="77777777" w:rsidR="00FE758D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20A9FC2D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343C1919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09BAA41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12/28/2020</w:t>
            </w:r>
          </w:p>
        </w:tc>
        <w:tc>
          <w:tcPr>
            <w:tcW w:w="1170" w:type="dxa"/>
          </w:tcPr>
          <w:p w14:paraId="6EDF2EBE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53F0DDC4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00B2D0" w14:textId="77777777" w:rsidR="00FE758D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150" w:type="dxa"/>
          </w:tcPr>
          <w:p w14:paraId="52D8B360" w14:textId="77777777" w:rsidR="00FE758D" w:rsidRPr="008E386D" w:rsidRDefault="00FE758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E386D">
              <w:rPr>
                <w:rFonts w:ascii="Arial" w:hAnsi="Arial" w:cs="Arial"/>
                <w:sz w:val="18"/>
                <w:szCs w:val="18"/>
              </w:rPr>
              <w:t xml:space="preserve">Update FA Date to </w:t>
            </w:r>
            <w:r w:rsidR="00C1689B">
              <w:rPr>
                <w:rFonts w:ascii="Arial" w:hAnsi="Arial" w:cs="Arial"/>
                <w:sz w:val="18"/>
                <w:szCs w:val="18"/>
              </w:rPr>
              <w:t>2</w:t>
            </w:r>
            <w:r w:rsidRPr="008E386D">
              <w:rPr>
                <w:rFonts w:ascii="Arial" w:hAnsi="Arial" w:cs="Arial"/>
                <w:sz w:val="18"/>
                <w:szCs w:val="18"/>
              </w:rPr>
              <w:t>-</w:t>
            </w:r>
            <w:r w:rsidR="00C1689B">
              <w:rPr>
                <w:rFonts w:ascii="Arial" w:hAnsi="Arial" w:cs="Arial"/>
                <w:sz w:val="18"/>
                <w:szCs w:val="18"/>
              </w:rPr>
              <w:t>12</w:t>
            </w:r>
            <w:r w:rsidRPr="008E386D">
              <w:rPr>
                <w:rFonts w:ascii="Arial" w:hAnsi="Arial" w:cs="Arial"/>
                <w:sz w:val="18"/>
                <w:szCs w:val="18"/>
              </w:rPr>
              <w:t>-21. No changes to the CM.</w:t>
            </w:r>
          </w:p>
        </w:tc>
        <w:tc>
          <w:tcPr>
            <w:tcW w:w="1170" w:type="dxa"/>
          </w:tcPr>
          <w:p w14:paraId="5E66443D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1454B440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1093B7CC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DFEB799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06/24/2021</w:t>
            </w:r>
          </w:p>
        </w:tc>
        <w:tc>
          <w:tcPr>
            <w:tcW w:w="1170" w:type="dxa"/>
          </w:tcPr>
          <w:p w14:paraId="7FD61BAE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44B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57430870" w14:textId="77777777" w:rsidTr="00A01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789646" w14:textId="77777777" w:rsidR="00FE758D" w:rsidRDefault="00FE758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150" w:type="dxa"/>
          </w:tcPr>
          <w:p w14:paraId="5F29CEC0" w14:textId="77777777" w:rsidR="00FE758D" w:rsidRPr="008E386D" w:rsidRDefault="00C80CD6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warranty information. </w:t>
            </w:r>
            <w:r w:rsidR="00C1689B">
              <w:rPr>
                <w:rFonts w:ascii="Arial" w:hAnsi="Arial" w:cs="Arial"/>
                <w:sz w:val="18"/>
                <w:szCs w:val="18"/>
              </w:rPr>
              <w:t>Updated to latest FA date of 8-5-21.</w:t>
            </w:r>
          </w:p>
        </w:tc>
        <w:tc>
          <w:tcPr>
            <w:tcW w:w="1170" w:type="dxa"/>
          </w:tcPr>
          <w:p w14:paraId="61ED74FD" w14:textId="77777777" w:rsidR="00FE758D" w:rsidRPr="009F6AD3" w:rsidRDefault="00FE758D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6DADF48F" w14:textId="77777777" w:rsidR="00FE758D" w:rsidRPr="009F6AD3" w:rsidRDefault="00C1689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58C0C4F" w14:textId="77777777" w:rsidR="00FE758D" w:rsidRPr="009F6AD3" w:rsidRDefault="00C1689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28C0FE01" w14:textId="77777777" w:rsidR="00FE758D" w:rsidRPr="009F6AD3" w:rsidRDefault="00C1689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02/01/2022</w:t>
            </w:r>
          </w:p>
        </w:tc>
        <w:tc>
          <w:tcPr>
            <w:tcW w:w="1170" w:type="dxa"/>
          </w:tcPr>
          <w:p w14:paraId="0EDD34E6" w14:textId="77777777" w:rsidR="00FE758D" w:rsidRPr="009F6AD3" w:rsidRDefault="00C1689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01DBF" w:rsidRPr="00230CFF" w14:paraId="05E95000" w14:textId="77777777" w:rsidTr="000C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FE81B40" w14:textId="76941C58" w:rsidR="003710ED" w:rsidRPr="000C70B8" w:rsidRDefault="003710ED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0C70B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150" w:type="dxa"/>
          </w:tcPr>
          <w:p w14:paraId="166A421D" w14:textId="65AF1BE4" w:rsidR="003710ED" w:rsidRDefault="003710ED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Moved requirements to </w:t>
            </w:r>
            <w:r w:rsidR="00543D68">
              <w:rPr>
                <w:rFonts w:ascii="Arial" w:hAnsi="Arial" w:cs="Arial"/>
                <w:sz w:val="18"/>
                <w:szCs w:val="18"/>
              </w:rPr>
              <w:t xml:space="preserve">specification </w:t>
            </w:r>
            <w:r>
              <w:rPr>
                <w:rFonts w:ascii="Arial" w:hAnsi="Arial" w:cs="Arial"/>
                <w:sz w:val="18"/>
                <w:szCs w:val="18"/>
              </w:rPr>
              <w:t>995</w:t>
            </w:r>
            <w:r w:rsidR="00543D68">
              <w:rPr>
                <w:rFonts w:ascii="Arial" w:hAnsi="Arial" w:cs="Arial"/>
                <w:sz w:val="18"/>
                <w:szCs w:val="18"/>
              </w:rPr>
              <w:t>-15</w:t>
            </w:r>
            <w:r w:rsidR="00BB2E95">
              <w:rPr>
                <w:rFonts w:ascii="Arial" w:hAnsi="Arial" w:cs="Arial"/>
                <w:sz w:val="18"/>
                <w:szCs w:val="18"/>
              </w:rPr>
              <w:t xml:space="preserve"> (FA date of 10-24-22)</w:t>
            </w:r>
            <w:r w:rsidR="00543D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0577208A" w14:textId="65265DE9" w:rsidR="003710ED" w:rsidRDefault="00495DF6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845CC3D" w14:textId="77777777" w:rsidR="003710ED" w:rsidRDefault="00FF6376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462804FB" w14:textId="70FB7D55" w:rsidR="00FF6376" w:rsidRDefault="006C3EA2" w:rsidP="003627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2A7C9B">
              <w:rPr>
                <w:rFonts w:ascii="Arial" w:hAnsi="Arial" w:cs="Arial"/>
                <w:sz w:val="18"/>
                <w:szCs w:val="18"/>
              </w:rPr>
              <w:t>.</w:t>
            </w:r>
            <w:r w:rsidR="004959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7C9B">
              <w:rPr>
                <w:rFonts w:ascii="Arial" w:hAnsi="Arial" w:cs="Arial"/>
                <w:sz w:val="18"/>
                <w:szCs w:val="18"/>
              </w:rPr>
              <w:t>Washington</w:t>
            </w:r>
          </w:p>
        </w:tc>
        <w:tc>
          <w:tcPr>
            <w:tcW w:w="1170" w:type="dxa"/>
          </w:tcPr>
          <w:p w14:paraId="0853E987" w14:textId="2ED274F8" w:rsidR="003710ED" w:rsidRDefault="00261AA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6329971" w14:textId="07009AD7" w:rsidR="003710ED" w:rsidRDefault="00EC60D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01/24/2023</w:t>
            </w:r>
          </w:p>
        </w:tc>
        <w:tc>
          <w:tcPr>
            <w:tcW w:w="1170" w:type="dxa"/>
          </w:tcPr>
          <w:p w14:paraId="2E353CC6" w14:textId="7A24AE12" w:rsidR="003710ED" w:rsidRDefault="00261AA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C1B8B" w:rsidRPr="00230CFF" w14:paraId="5C6509D6" w14:textId="77777777" w:rsidTr="000C7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CED4745" w14:textId="397445A9" w:rsidR="00FC1B8B" w:rsidRPr="005C7240" w:rsidRDefault="005C7240" w:rsidP="00FE758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C7240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9.0</w:t>
            </w:r>
          </w:p>
        </w:tc>
        <w:tc>
          <w:tcPr>
            <w:tcW w:w="3150" w:type="dxa"/>
          </w:tcPr>
          <w:p w14:paraId="05D3DBEA" w14:textId="24080725" w:rsidR="00FC1B8B" w:rsidRDefault="00492775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92775">
              <w:rPr>
                <w:rFonts w:ascii="Arial" w:hAnsi="Arial" w:cs="Arial"/>
                <w:sz w:val="18"/>
                <w:szCs w:val="18"/>
              </w:rPr>
              <w:t>Updated to latest FA date of 10-6-23 for spec 995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96B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2BA85C2D" w14:textId="12CB9EAB" w:rsidR="00A6773A" w:rsidRDefault="00A6773A" w:rsidP="00A67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1A32729" w14:textId="1C0F917A" w:rsidR="00736D59" w:rsidRDefault="00736D59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Washington</w:t>
            </w:r>
          </w:p>
          <w:p w14:paraId="74E4FEB7" w14:textId="1C4CAE6B" w:rsidR="00FC1B8B" w:rsidRDefault="0025132B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100CA08E" w14:textId="1E13D714" w:rsidR="00FC1B8B" w:rsidRDefault="000E25C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F78149E" w14:textId="2677A4C1" w:rsidR="00FC1B8B" w:rsidRDefault="006C7CF7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12/1/2023</w:t>
            </w:r>
          </w:p>
        </w:tc>
        <w:tc>
          <w:tcPr>
            <w:tcW w:w="1170" w:type="dxa"/>
          </w:tcPr>
          <w:p w14:paraId="4CBBD19B" w14:textId="1F90CD48" w:rsidR="00FC1B8B" w:rsidRDefault="00FA70E7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6F5ED5" w:rsidRPr="00230CFF" w14:paraId="333968AE" w14:textId="77777777" w:rsidTr="0097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1CFE35B" w14:textId="4558BDAC" w:rsidR="006F5ED5" w:rsidRPr="00454849" w:rsidRDefault="00CF432F" w:rsidP="00C911FA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454849">
              <w:rPr>
                <w:rFonts w:ascii="Arial" w:hAnsi="Arial" w:cs="Arial"/>
                <w:b w:val="0"/>
                <w:sz w:val="18"/>
                <w:szCs w:val="18"/>
              </w:rPr>
              <w:t>10.0</w:t>
            </w:r>
          </w:p>
        </w:tc>
        <w:tc>
          <w:tcPr>
            <w:tcW w:w="3150" w:type="dxa"/>
          </w:tcPr>
          <w:p w14:paraId="2F51EE81" w14:textId="0247B88D" w:rsidR="006F5ED5" w:rsidRDefault="00CF432F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Added </w:t>
            </w:r>
            <w:r w:rsidR="00B50297">
              <w:rPr>
                <w:rFonts w:ascii="Arial" w:hAnsi="Arial" w:cs="Arial"/>
                <w:sz w:val="18"/>
                <w:szCs w:val="18"/>
              </w:rPr>
              <w:t xml:space="preserve">MUTCD requirements to the CM. </w:t>
            </w:r>
            <w:r w:rsidR="00157DAF">
              <w:rPr>
                <w:rFonts w:ascii="Arial" w:hAnsi="Arial" w:cs="Arial"/>
                <w:sz w:val="18"/>
                <w:szCs w:val="18"/>
              </w:rPr>
              <w:t>Updated to the latest FA date of 8-7-2</w:t>
            </w:r>
            <w:r w:rsidR="007C4B8E">
              <w:rPr>
                <w:rFonts w:ascii="Arial" w:hAnsi="Arial" w:cs="Arial"/>
                <w:sz w:val="18"/>
                <w:szCs w:val="18"/>
              </w:rPr>
              <w:t>4</w:t>
            </w:r>
            <w:r w:rsidR="00210376">
              <w:rPr>
                <w:rFonts w:ascii="Arial" w:hAnsi="Arial" w:cs="Arial"/>
                <w:sz w:val="18"/>
                <w:szCs w:val="18"/>
              </w:rPr>
              <w:t xml:space="preserve"> for spec 995</w:t>
            </w:r>
            <w:r w:rsidR="007C4B8E">
              <w:rPr>
                <w:rFonts w:ascii="Arial" w:hAnsi="Arial" w:cs="Arial"/>
                <w:sz w:val="18"/>
                <w:szCs w:val="18"/>
              </w:rPr>
              <w:t>.</w:t>
            </w:r>
            <w:r w:rsidR="00517AA2">
              <w:rPr>
                <w:rFonts w:ascii="Arial" w:hAnsi="Arial" w:cs="Arial"/>
                <w:sz w:val="18"/>
                <w:szCs w:val="18"/>
              </w:rPr>
              <w:t xml:space="preserve"> CM IDs 11 &amp; 12 </w:t>
            </w:r>
            <w:r w:rsidR="00454849">
              <w:rPr>
                <w:rFonts w:ascii="Arial" w:hAnsi="Arial" w:cs="Arial"/>
                <w:sz w:val="18"/>
                <w:szCs w:val="18"/>
              </w:rPr>
              <w:t>contain</w:t>
            </w:r>
            <w:r w:rsidR="00517AA2">
              <w:rPr>
                <w:rFonts w:ascii="Arial" w:hAnsi="Arial" w:cs="Arial"/>
                <w:sz w:val="18"/>
                <w:szCs w:val="18"/>
              </w:rPr>
              <w:t xml:space="preserve"> more stringent</w:t>
            </w:r>
            <w:r w:rsidR="00454849">
              <w:rPr>
                <w:rFonts w:ascii="Arial" w:hAnsi="Arial" w:cs="Arial"/>
                <w:sz w:val="18"/>
                <w:szCs w:val="18"/>
              </w:rPr>
              <w:t xml:space="preserve"> requirements</w:t>
            </w:r>
            <w:r w:rsidR="00517AA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70" w:type="dxa"/>
          </w:tcPr>
          <w:p w14:paraId="75379989" w14:textId="02984249" w:rsidR="006F5ED5" w:rsidRDefault="008A2BAB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03055A7" w14:textId="717982CB" w:rsidR="008A2BAB" w:rsidRDefault="00621F6D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23331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17AA2">
              <w:rPr>
                <w:rFonts w:ascii="Arial" w:hAnsi="Arial" w:cs="Arial"/>
                <w:sz w:val="18"/>
                <w:szCs w:val="18"/>
              </w:rPr>
              <w:t>Bremer</w:t>
            </w:r>
          </w:p>
          <w:p w14:paraId="710A1254" w14:textId="38D0403F" w:rsidR="0023331B" w:rsidRDefault="0023331B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A6E2092" w14:textId="5D9B98D6" w:rsidR="006F5ED5" w:rsidRDefault="00747127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5DE444D9" w14:textId="6BB40213" w:rsidR="006F5ED5" w:rsidRDefault="00517AA2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0A53">
              <w:rPr>
                <w:rFonts w:ascii="Arial" w:hAnsi="Arial" w:cs="Arial"/>
                <w:sz w:val="18"/>
                <w:szCs w:val="18"/>
              </w:rPr>
              <w:t>03/26/2025</w:t>
            </w:r>
          </w:p>
        </w:tc>
        <w:tc>
          <w:tcPr>
            <w:tcW w:w="1170" w:type="dxa"/>
          </w:tcPr>
          <w:p w14:paraId="1932216F" w14:textId="0B6C6B10" w:rsidR="006F5ED5" w:rsidRDefault="00292A71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972B29" w:rsidRPr="00230CFF" w14:paraId="01DA4667" w14:textId="77777777" w:rsidTr="00972B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D6F9D9F" w14:textId="7F2859A8" w:rsidR="00972B29" w:rsidRPr="00972B29" w:rsidRDefault="00972B29" w:rsidP="00C911FA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972B2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11.0</w:t>
            </w:r>
          </w:p>
        </w:tc>
        <w:tc>
          <w:tcPr>
            <w:tcW w:w="3150" w:type="dxa"/>
          </w:tcPr>
          <w:p w14:paraId="1DFEBB06" w14:textId="27486FF1" w:rsidR="00972B29" w:rsidRDefault="00972B29" w:rsidP="00FE75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test cases/steps.</w:t>
            </w:r>
          </w:p>
        </w:tc>
        <w:tc>
          <w:tcPr>
            <w:tcW w:w="1170" w:type="dxa"/>
          </w:tcPr>
          <w:p w14:paraId="162BDE35" w14:textId="77777777" w:rsidR="00972B29" w:rsidRDefault="00972B2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Pedraza</w:t>
            </w:r>
          </w:p>
          <w:p w14:paraId="50599BFC" w14:textId="682D361A" w:rsidR="007547E9" w:rsidRDefault="007547E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Washington</w:t>
            </w:r>
          </w:p>
        </w:tc>
        <w:tc>
          <w:tcPr>
            <w:tcW w:w="1170" w:type="dxa"/>
          </w:tcPr>
          <w:p w14:paraId="18C20557" w14:textId="208FA3D5" w:rsidR="00E207EF" w:rsidRDefault="007547E9" w:rsidP="002A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66539892" w14:textId="2FED7454" w:rsidR="00972B29" w:rsidRDefault="007547E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010FB32" w14:textId="5FDDEB48" w:rsidR="00972B29" w:rsidRDefault="001166F2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07/21/2025</w:t>
            </w:r>
          </w:p>
        </w:tc>
        <w:tc>
          <w:tcPr>
            <w:tcW w:w="1170" w:type="dxa"/>
          </w:tcPr>
          <w:p w14:paraId="1681850F" w14:textId="68F20218" w:rsidR="00972B29" w:rsidRDefault="007547E9" w:rsidP="00FE7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E31319"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</w:tbl>
    <w:p w14:paraId="41A782F6" w14:textId="77777777" w:rsidR="005B100D" w:rsidRPr="006B430F" w:rsidRDefault="005B100D" w:rsidP="00EE17D1">
      <w:pPr>
        <w:tabs>
          <w:tab w:val="left" w:pos="1080"/>
        </w:tabs>
      </w:pPr>
    </w:p>
    <w:sectPr w:rsidR="005B100D" w:rsidRPr="006B430F" w:rsidSect="00D54DCA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0428" w14:textId="77777777" w:rsidR="00590E62" w:rsidRDefault="00590E62" w:rsidP="006014C2">
      <w:pPr>
        <w:spacing w:after="0" w:line="240" w:lineRule="auto"/>
      </w:pPr>
      <w:r>
        <w:separator/>
      </w:r>
    </w:p>
  </w:endnote>
  <w:endnote w:type="continuationSeparator" w:id="0">
    <w:p w14:paraId="66A1392F" w14:textId="77777777" w:rsidR="00590E62" w:rsidRDefault="00590E62" w:rsidP="006014C2">
      <w:pPr>
        <w:spacing w:after="0" w:line="240" w:lineRule="auto"/>
      </w:pPr>
      <w:r>
        <w:continuationSeparator/>
      </w:r>
    </w:p>
  </w:endnote>
  <w:endnote w:type="continuationNotice" w:id="1">
    <w:p w14:paraId="0A8199F0" w14:textId="77777777" w:rsidR="00590E62" w:rsidRDefault="00590E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6207" w14:textId="77777777" w:rsidR="009E31C6" w:rsidRPr="006014C2" w:rsidRDefault="00A65CE3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9E31C6" w:rsidRPr="006014C2">
          <w:rPr>
            <w:sz w:val="16"/>
            <w:szCs w:val="16"/>
          </w:rPr>
          <w:t xml:space="preserve">Page </w:t>
        </w:r>
        <w:r w:rsidR="009E31C6" w:rsidRPr="006014C2">
          <w:rPr>
            <w:sz w:val="16"/>
            <w:szCs w:val="16"/>
          </w:rPr>
          <w:fldChar w:fldCharType="begin"/>
        </w:r>
        <w:r w:rsidR="009E31C6" w:rsidRPr="006014C2">
          <w:rPr>
            <w:sz w:val="16"/>
            <w:szCs w:val="16"/>
          </w:rPr>
          <w:instrText xml:space="preserve"> PAGE </w:instrText>
        </w:r>
        <w:r w:rsidR="009E31C6" w:rsidRPr="006014C2">
          <w:rPr>
            <w:sz w:val="16"/>
            <w:szCs w:val="16"/>
          </w:rPr>
          <w:fldChar w:fldCharType="separate"/>
        </w:r>
        <w:r w:rsidR="00073BD9">
          <w:rPr>
            <w:noProof/>
            <w:sz w:val="16"/>
            <w:szCs w:val="16"/>
          </w:rPr>
          <w:t>3</w:t>
        </w:r>
        <w:r w:rsidR="009E31C6" w:rsidRPr="006014C2">
          <w:rPr>
            <w:sz w:val="16"/>
            <w:szCs w:val="16"/>
          </w:rPr>
          <w:fldChar w:fldCharType="end"/>
        </w:r>
        <w:r w:rsidR="009E31C6" w:rsidRPr="006014C2">
          <w:rPr>
            <w:sz w:val="16"/>
            <w:szCs w:val="16"/>
          </w:rPr>
          <w:t xml:space="preserve"> of </w:t>
        </w:r>
        <w:r w:rsidR="009E31C6" w:rsidRPr="006014C2">
          <w:rPr>
            <w:sz w:val="16"/>
            <w:szCs w:val="16"/>
          </w:rPr>
          <w:fldChar w:fldCharType="begin"/>
        </w:r>
        <w:r w:rsidR="009E31C6" w:rsidRPr="006014C2">
          <w:rPr>
            <w:sz w:val="16"/>
            <w:szCs w:val="16"/>
          </w:rPr>
          <w:instrText xml:space="preserve"> NUMPAGES  </w:instrText>
        </w:r>
        <w:r w:rsidR="009E31C6" w:rsidRPr="006014C2">
          <w:rPr>
            <w:sz w:val="16"/>
            <w:szCs w:val="16"/>
          </w:rPr>
          <w:fldChar w:fldCharType="separate"/>
        </w:r>
        <w:r w:rsidR="00073BD9">
          <w:rPr>
            <w:noProof/>
            <w:sz w:val="16"/>
            <w:szCs w:val="16"/>
          </w:rPr>
          <w:t>3</w:t>
        </w:r>
        <w:r w:rsidR="009E31C6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0CA1" w14:textId="77777777" w:rsidR="009E31C6" w:rsidRDefault="00A65CE3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9E31C6" w:rsidRPr="006014C2">
          <w:rPr>
            <w:sz w:val="16"/>
            <w:szCs w:val="16"/>
          </w:rPr>
          <w:t xml:space="preserve">Page </w:t>
        </w:r>
        <w:r w:rsidR="009E31C6" w:rsidRPr="006014C2">
          <w:rPr>
            <w:sz w:val="16"/>
            <w:szCs w:val="16"/>
          </w:rPr>
          <w:fldChar w:fldCharType="begin"/>
        </w:r>
        <w:r w:rsidR="009E31C6" w:rsidRPr="006014C2">
          <w:rPr>
            <w:sz w:val="16"/>
            <w:szCs w:val="16"/>
          </w:rPr>
          <w:instrText xml:space="preserve"> PAGE </w:instrText>
        </w:r>
        <w:r w:rsidR="009E31C6" w:rsidRPr="006014C2">
          <w:rPr>
            <w:sz w:val="16"/>
            <w:szCs w:val="16"/>
          </w:rPr>
          <w:fldChar w:fldCharType="separate"/>
        </w:r>
        <w:r w:rsidR="00073BD9">
          <w:rPr>
            <w:noProof/>
            <w:sz w:val="16"/>
            <w:szCs w:val="16"/>
          </w:rPr>
          <w:t>1</w:t>
        </w:r>
        <w:r w:rsidR="009E31C6" w:rsidRPr="006014C2">
          <w:rPr>
            <w:sz w:val="16"/>
            <w:szCs w:val="16"/>
          </w:rPr>
          <w:fldChar w:fldCharType="end"/>
        </w:r>
        <w:r w:rsidR="009E31C6" w:rsidRPr="006014C2">
          <w:rPr>
            <w:sz w:val="16"/>
            <w:szCs w:val="16"/>
          </w:rPr>
          <w:t xml:space="preserve"> of </w:t>
        </w:r>
        <w:r w:rsidR="009E31C6" w:rsidRPr="006014C2">
          <w:rPr>
            <w:sz w:val="16"/>
            <w:szCs w:val="16"/>
          </w:rPr>
          <w:fldChar w:fldCharType="begin"/>
        </w:r>
        <w:r w:rsidR="009E31C6" w:rsidRPr="006014C2">
          <w:rPr>
            <w:sz w:val="16"/>
            <w:szCs w:val="16"/>
          </w:rPr>
          <w:instrText xml:space="preserve"> NUMPAGES  </w:instrText>
        </w:r>
        <w:r w:rsidR="009E31C6" w:rsidRPr="006014C2">
          <w:rPr>
            <w:sz w:val="16"/>
            <w:szCs w:val="16"/>
          </w:rPr>
          <w:fldChar w:fldCharType="separate"/>
        </w:r>
        <w:r w:rsidR="00073BD9">
          <w:rPr>
            <w:noProof/>
            <w:sz w:val="16"/>
            <w:szCs w:val="16"/>
          </w:rPr>
          <w:t>3</w:t>
        </w:r>
        <w:r w:rsidR="009E31C6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F3DE" w14:textId="77777777" w:rsidR="00590E62" w:rsidRDefault="00590E62" w:rsidP="006014C2">
      <w:pPr>
        <w:spacing w:after="0" w:line="240" w:lineRule="auto"/>
      </w:pPr>
      <w:r>
        <w:separator/>
      </w:r>
    </w:p>
  </w:footnote>
  <w:footnote w:type="continuationSeparator" w:id="0">
    <w:p w14:paraId="59FA255F" w14:textId="77777777" w:rsidR="00590E62" w:rsidRDefault="00590E62" w:rsidP="006014C2">
      <w:pPr>
        <w:spacing w:after="0" w:line="240" w:lineRule="auto"/>
      </w:pPr>
      <w:r>
        <w:continuationSeparator/>
      </w:r>
    </w:p>
  </w:footnote>
  <w:footnote w:type="continuationNotice" w:id="1">
    <w:p w14:paraId="6AB04E0A" w14:textId="77777777" w:rsidR="00590E62" w:rsidRDefault="00590E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F8C3" w14:textId="6440DAB1" w:rsidR="009E31C6" w:rsidRPr="006014C2" w:rsidRDefault="009E31C6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</w:t>
    </w:r>
    <w:r w:rsidRPr="00BA1400">
      <w:rPr>
        <w:sz w:val="18"/>
        <w:szCs w:val="18"/>
      </w:rPr>
      <w:t>Specification</w:t>
    </w:r>
    <w:r w:rsidR="00786447">
      <w:rPr>
        <w:sz w:val="18"/>
        <w:szCs w:val="18"/>
      </w:rPr>
      <w:t xml:space="preserve"> </w:t>
    </w:r>
    <w:r w:rsidR="00580E83">
      <w:rPr>
        <w:sz w:val="18"/>
        <w:szCs w:val="18"/>
      </w:rPr>
      <w:t>995</w:t>
    </w:r>
    <w:r>
      <w:rPr>
        <w:sz w:val="18"/>
        <w:szCs w:val="18"/>
      </w:rPr>
      <w:t xml:space="preserve"> (FA </w:t>
    </w:r>
    <w:r w:rsidR="00CF432F">
      <w:rPr>
        <w:sz w:val="18"/>
        <w:szCs w:val="18"/>
      </w:rPr>
      <w:t>8-7-24</w:t>
    </w:r>
    <w:r>
      <w:rPr>
        <w:sz w:val="18"/>
        <w:szCs w:val="18"/>
      </w:rPr>
      <w:t xml:space="preserve">) </w:t>
    </w:r>
    <w:r w:rsidRPr="00787F4F">
      <w:rPr>
        <w:rFonts w:cs="Arial"/>
        <w:sz w:val="18"/>
        <w:szCs w:val="18"/>
      </w:rPr>
      <w:t>CM-</w:t>
    </w:r>
    <w:r w:rsidR="00ED30BB">
      <w:rPr>
        <w:rFonts w:cs="Arial"/>
        <w:sz w:val="18"/>
        <w:szCs w:val="18"/>
      </w:rPr>
      <w:t>700</w:t>
    </w:r>
    <w:r w:rsidR="00580E83">
      <w:rPr>
        <w:rFonts w:cs="Arial"/>
        <w:sz w:val="18"/>
        <w:szCs w:val="18"/>
      </w:rPr>
      <w:t>-0</w:t>
    </w:r>
    <w:r w:rsidR="003F6C5F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 xml:space="preserve"> </w:t>
    </w:r>
    <w:r w:rsidRPr="00787F4F">
      <w:rPr>
        <w:sz w:val="18"/>
        <w:szCs w:val="18"/>
      </w:rPr>
      <w:t>Rev</w:t>
    </w:r>
    <w:r>
      <w:rPr>
        <w:sz w:val="18"/>
        <w:szCs w:val="18"/>
      </w:rPr>
      <w:t xml:space="preserve"> </w:t>
    </w:r>
    <w:r w:rsidR="00CF432F">
      <w:rPr>
        <w:sz w:val="18"/>
        <w:szCs w:val="18"/>
      </w:rPr>
      <w:t>1</w:t>
    </w:r>
    <w:r w:rsidR="007A2793">
      <w:rPr>
        <w:sz w:val="18"/>
        <w:szCs w:val="18"/>
      </w:rPr>
      <w:t>1</w:t>
    </w:r>
    <w:r w:rsidR="00464CB3">
      <w:rPr>
        <w:sz w:val="18"/>
        <w:szCs w:val="18"/>
      </w:rPr>
      <w:t>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2AA8" w14:textId="77777777" w:rsidR="009E31C6" w:rsidRDefault="009E31C6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137C"/>
    <w:multiLevelType w:val="hybridMultilevel"/>
    <w:tmpl w:val="522A7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474093">
    <w:abstractNumId w:val="1"/>
  </w:num>
  <w:num w:numId="2" w16cid:durableId="260994999">
    <w:abstractNumId w:val="0"/>
  </w:num>
  <w:num w:numId="3" w16cid:durableId="68374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2Uo9aqIWVenphzEaYHXsrLMoCySJJJQX/Te4osvTrgLM8Y2W+H2n5G4OJmbEqbAsgvcP9+kADyMWwhcg3aaoNw==" w:salt="C4hTOp6YlIyBqxkcPr9DI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62"/>
    <w:rsid w:val="00000E38"/>
    <w:rsid w:val="00003C99"/>
    <w:rsid w:val="000064F8"/>
    <w:rsid w:val="00017585"/>
    <w:rsid w:val="00023A0A"/>
    <w:rsid w:val="00027B9F"/>
    <w:rsid w:val="00035228"/>
    <w:rsid w:val="00035A51"/>
    <w:rsid w:val="00035E14"/>
    <w:rsid w:val="00036558"/>
    <w:rsid w:val="000373E7"/>
    <w:rsid w:val="000475E4"/>
    <w:rsid w:val="00050FF5"/>
    <w:rsid w:val="00057145"/>
    <w:rsid w:val="000610E5"/>
    <w:rsid w:val="0006299F"/>
    <w:rsid w:val="00063FA4"/>
    <w:rsid w:val="00070099"/>
    <w:rsid w:val="00070219"/>
    <w:rsid w:val="000704F4"/>
    <w:rsid w:val="00070EC7"/>
    <w:rsid w:val="0007175F"/>
    <w:rsid w:val="00073BD9"/>
    <w:rsid w:val="00084402"/>
    <w:rsid w:val="00085AAF"/>
    <w:rsid w:val="00085F71"/>
    <w:rsid w:val="00092AB4"/>
    <w:rsid w:val="000A266F"/>
    <w:rsid w:val="000A369E"/>
    <w:rsid w:val="000A6D5D"/>
    <w:rsid w:val="000A7503"/>
    <w:rsid w:val="000B17D0"/>
    <w:rsid w:val="000B2956"/>
    <w:rsid w:val="000B3B57"/>
    <w:rsid w:val="000B4F9F"/>
    <w:rsid w:val="000B6BC7"/>
    <w:rsid w:val="000C70B8"/>
    <w:rsid w:val="000E0788"/>
    <w:rsid w:val="000E0C33"/>
    <w:rsid w:val="000E25C1"/>
    <w:rsid w:val="000E2F0C"/>
    <w:rsid w:val="000E3ACA"/>
    <w:rsid w:val="000E5ED6"/>
    <w:rsid w:val="000E7A70"/>
    <w:rsid w:val="000E7ED0"/>
    <w:rsid w:val="000F1204"/>
    <w:rsid w:val="000F1550"/>
    <w:rsid w:val="000F381B"/>
    <w:rsid w:val="00104103"/>
    <w:rsid w:val="00104FFE"/>
    <w:rsid w:val="001166F2"/>
    <w:rsid w:val="00116DDB"/>
    <w:rsid w:val="001214A8"/>
    <w:rsid w:val="00123237"/>
    <w:rsid w:val="001248F6"/>
    <w:rsid w:val="00136CE2"/>
    <w:rsid w:val="00141F1B"/>
    <w:rsid w:val="001432BF"/>
    <w:rsid w:val="0014732D"/>
    <w:rsid w:val="0015123F"/>
    <w:rsid w:val="00154149"/>
    <w:rsid w:val="001546A3"/>
    <w:rsid w:val="00156C3A"/>
    <w:rsid w:val="00157133"/>
    <w:rsid w:val="00157DAF"/>
    <w:rsid w:val="0016062C"/>
    <w:rsid w:val="001626B9"/>
    <w:rsid w:val="0016371B"/>
    <w:rsid w:val="00164F13"/>
    <w:rsid w:val="00165EFE"/>
    <w:rsid w:val="00166436"/>
    <w:rsid w:val="00173045"/>
    <w:rsid w:val="001737AA"/>
    <w:rsid w:val="00173CD9"/>
    <w:rsid w:val="00174214"/>
    <w:rsid w:val="001742AF"/>
    <w:rsid w:val="0018239E"/>
    <w:rsid w:val="00182502"/>
    <w:rsid w:val="00182591"/>
    <w:rsid w:val="00186097"/>
    <w:rsid w:val="0018716D"/>
    <w:rsid w:val="001871A0"/>
    <w:rsid w:val="001951B8"/>
    <w:rsid w:val="001A2815"/>
    <w:rsid w:val="001A342F"/>
    <w:rsid w:val="001A6150"/>
    <w:rsid w:val="001A7673"/>
    <w:rsid w:val="001B142B"/>
    <w:rsid w:val="001B1F96"/>
    <w:rsid w:val="001B2C7F"/>
    <w:rsid w:val="001B6244"/>
    <w:rsid w:val="001B7974"/>
    <w:rsid w:val="001C4372"/>
    <w:rsid w:val="001D28B5"/>
    <w:rsid w:val="001E5252"/>
    <w:rsid w:val="001E6171"/>
    <w:rsid w:val="001F320E"/>
    <w:rsid w:val="001F775E"/>
    <w:rsid w:val="0020094B"/>
    <w:rsid w:val="00205040"/>
    <w:rsid w:val="00207335"/>
    <w:rsid w:val="00210376"/>
    <w:rsid w:val="00211B05"/>
    <w:rsid w:val="00213F0C"/>
    <w:rsid w:val="00215C90"/>
    <w:rsid w:val="00225579"/>
    <w:rsid w:val="00226335"/>
    <w:rsid w:val="00226EB8"/>
    <w:rsid w:val="00231A93"/>
    <w:rsid w:val="00231AC3"/>
    <w:rsid w:val="00232E04"/>
    <w:rsid w:val="0023331B"/>
    <w:rsid w:val="00233EE7"/>
    <w:rsid w:val="00234678"/>
    <w:rsid w:val="0023469D"/>
    <w:rsid w:val="0024658B"/>
    <w:rsid w:val="002474E5"/>
    <w:rsid w:val="0025132B"/>
    <w:rsid w:val="002538BC"/>
    <w:rsid w:val="00261AA1"/>
    <w:rsid w:val="002639F9"/>
    <w:rsid w:val="00267106"/>
    <w:rsid w:val="00267B62"/>
    <w:rsid w:val="00270CBF"/>
    <w:rsid w:val="00275EAA"/>
    <w:rsid w:val="00276CEB"/>
    <w:rsid w:val="00280C8F"/>
    <w:rsid w:val="00283B5B"/>
    <w:rsid w:val="0028625C"/>
    <w:rsid w:val="00286790"/>
    <w:rsid w:val="00292A71"/>
    <w:rsid w:val="00295D45"/>
    <w:rsid w:val="00295E1F"/>
    <w:rsid w:val="00295E42"/>
    <w:rsid w:val="002974D4"/>
    <w:rsid w:val="002A12D7"/>
    <w:rsid w:val="002A3BAF"/>
    <w:rsid w:val="002A4DF1"/>
    <w:rsid w:val="002A79EB"/>
    <w:rsid w:val="002A7C9B"/>
    <w:rsid w:val="002A7DCC"/>
    <w:rsid w:val="002B007C"/>
    <w:rsid w:val="002B2464"/>
    <w:rsid w:val="002C07B0"/>
    <w:rsid w:val="002C4BBC"/>
    <w:rsid w:val="002D79AE"/>
    <w:rsid w:val="002E6088"/>
    <w:rsid w:val="002F08DC"/>
    <w:rsid w:val="002F08E9"/>
    <w:rsid w:val="002F0CD2"/>
    <w:rsid w:val="002F1417"/>
    <w:rsid w:val="002F1424"/>
    <w:rsid w:val="002F1DB4"/>
    <w:rsid w:val="002F37D2"/>
    <w:rsid w:val="002F4627"/>
    <w:rsid w:val="002F5782"/>
    <w:rsid w:val="002F6162"/>
    <w:rsid w:val="002F63F0"/>
    <w:rsid w:val="00301D5F"/>
    <w:rsid w:val="0030510F"/>
    <w:rsid w:val="0031028C"/>
    <w:rsid w:val="003157CE"/>
    <w:rsid w:val="00315CBE"/>
    <w:rsid w:val="00315F29"/>
    <w:rsid w:val="00316728"/>
    <w:rsid w:val="0031688C"/>
    <w:rsid w:val="00316EAA"/>
    <w:rsid w:val="00321569"/>
    <w:rsid w:val="00322A37"/>
    <w:rsid w:val="00323EFC"/>
    <w:rsid w:val="00324B85"/>
    <w:rsid w:val="00332272"/>
    <w:rsid w:val="00332C76"/>
    <w:rsid w:val="00333238"/>
    <w:rsid w:val="003332BE"/>
    <w:rsid w:val="00333973"/>
    <w:rsid w:val="00344ADF"/>
    <w:rsid w:val="00352F06"/>
    <w:rsid w:val="003610A8"/>
    <w:rsid w:val="0036274D"/>
    <w:rsid w:val="003710ED"/>
    <w:rsid w:val="003712AC"/>
    <w:rsid w:val="00371A84"/>
    <w:rsid w:val="0037228F"/>
    <w:rsid w:val="00372BC7"/>
    <w:rsid w:val="003745E4"/>
    <w:rsid w:val="00376105"/>
    <w:rsid w:val="00376FCF"/>
    <w:rsid w:val="00380F09"/>
    <w:rsid w:val="00381867"/>
    <w:rsid w:val="00381E71"/>
    <w:rsid w:val="003876D1"/>
    <w:rsid w:val="0038787D"/>
    <w:rsid w:val="003949E4"/>
    <w:rsid w:val="003A0360"/>
    <w:rsid w:val="003A06FC"/>
    <w:rsid w:val="003A1B79"/>
    <w:rsid w:val="003A2392"/>
    <w:rsid w:val="003A3108"/>
    <w:rsid w:val="003A5077"/>
    <w:rsid w:val="003B267E"/>
    <w:rsid w:val="003B3469"/>
    <w:rsid w:val="003C1DB1"/>
    <w:rsid w:val="003D1B93"/>
    <w:rsid w:val="003D39C5"/>
    <w:rsid w:val="003E0235"/>
    <w:rsid w:val="003E1A1B"/>
    <w:rsid w:val="003E3345"/>
    <w:rsid w:val="003E5A07"/>
    <w:rsid w:val="003E78C9"/>
    <w:rsid w:val="003F1D7B"/>
    <w:rsid w:val="003F6C5F"/>
    <w:rsid w:val="0040494A"/>
    <w:rsid w:val="004104A8"/>
    <w:rsid w:val="00410CD8"/>
    <w:rsid w:val="00411D41"/>
    <w:rsid w:val="004132F5"/>
    <w:rsid w:val="0041453C"/>
    <w:rsid w:val="0041456E"/>
    <w:rsid w:val="00414AF1"/>
    <w:rsid w:val="00415439"/>
    <w:rsid w:val="0042045A"/>
    <w:rsid w:val="004302F3"/>
    <w:rsid w:val="00441BBE"/>
    <w:rsid w:val="00445ACD"/>
    <w:rsid w:val="004544D4"/>
    <w:rsid w:val="00454849"/>
    <w:rsid w:val="00464CB3"/>
    <w:rsid w:val="004706EB"/>
    <w:rsid w:val="004714A6"/>
    <w:rsid w:val="00473CE6"/>
    <w:rsid w:val="00473CEB"/>
    <w:rsid w:val="00475C42"/>
    <w:rsid w:val="00482CD8"/>
    <w:rsid w:val="004842C9"/>
    <w:rsid w:val="00484545"/>
    <w:rsid w:val="00490C65"/>
    <w:rsid w:val="00492775"/>
    <w:rsid w:val="00492AED"/>
    <w:rsid w:val="00493463"/>
    <w:rsid w:val="0049599A"/>
    <w:rsid w:val="00495DF6"/>
    <w:rsid w:val="00497DCD"/>
    <w:rsid w:val="004A0190"/>
    <w:rsid w:val="004A0D10"/>
    <w:rsid w:val="004B083B"/>
    <w:rsid w:val="004B5C54"/>
    <w:rsid w:val="004C18B8"/>
    <w:rsid w:val="004C272C"/>
    <w:rsid w:val="004C2CED"/>
    <w:rsid w:val="004C721E"/>
    <w:rsid w:val="004D075C"/>
    <w:rsid w:val="004D27B0"/>
    <w:rsid w:val="004D32AE"/>
    <w:rsid w:val="004D3CC6"/>
    <w:rsid w:val="004D4F62"/>
    <w:rsid w:val="004D58D6"/>
    <w:rsid w:val="004D684C"/>
    <w:rsid w:val="004D7E83"/>
    <w:rsid w:val="004E0FE4"/>
    <w:rsid w:val="004E234D"/>
    <w:rsid w:val="004E3869"/>
    <w:rsid w:val="004E5945"/>
    <w:rsid w:val="004F52A0"/>
    <w:rsid w:val="0051504D"/>
    <w:rsid w:val="00515E7F"/>
    <w:rsid w:val="00517AA2"/>
    <w:rsid w:val="00520B45"/>
    <w:rsid w:val="005237B4"/>
    <w:rsid w:val="005238C2"/>
    <w:rsid w:val="005249A7"/>
    <w:rsid w:val="00531453"/>
    <w:rsid w:val="00534DFB"/>
    <w:rsid w:val="00535AD6"/>
    <w:rsid w:val="00537808"/>
    <w:rsid w:val="00543D68"/>
    <w:rsid w:val="00544D04"/>
    <w:rsid w:val="005511C0"/>
    <w:rsid w:val="0055686C"/>
    <w:rsid w:val="00556C52"/>
    <w:rsid w:val="00560B9E"/>
    <w:rsid w:val="00563C07"/>
    <w:rsid w:val="00571C82"/>
    <w:rsid w:val="00575CFF"/>
    <w:rsid w:val="0057674D"/>
    <w:rsid w:val="00580E83"/>
    <w:rsid w:val="0058474B"/>
    <w:rsid w:val="005847B0"/>
    <w:rsid w:val="00584F96"/>
    <w:rsid w:val="00590E62"/>
    <w:rsid w:val="00591B5E"/>
    <w:rsid w:val="00593968"/>
    <w:rsid w:val="00594A7D"/>
    <w:rsid w:val="00596B39"/>
    <w:rsid w:val="00597CA9"/>
    <w:rsid w:val="005A2012"/>
    <w:rsid w:val="005A33AD"/>
    <w:rsid w:val="005A46F8"/>
    <w:rsid w:val="005A5092"/>
    <w:rsid w:val="005A5BD2"/>
    <w:rsid w:val="005A706B"/>
    <w:rsid w:val="005B100D"/>
    <w:rsid w:val="005B11DF"/>
    <w:rsid w:val="005B594C"/>
    <w:rsid w:val="005B7838"/>
    <w:rsid w:val="005C4DBF"/>
    <w:rsid w:val="005C7240"/>
    <w:rsid w:val="005D1177"/>
    <w:rsid w:val="005D3547"/>
    <w:rsid w:val="005D46E6"/>
    <w:rsid w:val="005E3A64"/>
    <w:rsid w:val="005E3E3A"/>
    <w:rsid w:val="005E462F"/>
    <w:rsid w:val="005E545D"/>
    <w:rsid w:val="005E55F3"/>
    <w:rsid w:val="005E5B63"/>
    <w:rsid w:val="005E77B3"/>
    <w:rsid w:val="005F294B"/>
    <w:rsid w:val="005F30F0"/>
    <w:rsid w:val="006014C2"/>
    <w:rsid w:val="0060564C"/>
    <w:rsid w:val="00611097"/>
    <w:rsid w:val="00611FF9"/>
    <w:rsid w:val="00614EAB"/>
    <w:rsid w:val="00621F6D"/>
    <w:rsid w:val="00625356"/>
    <w:rsid w:val="006272F0"/>
    <w:rsid w:val="00630E17"/>
    <w:rsid w:val="00640234"/>
    <w:rsid w:val="0064262C"/>
    <w:rsid w:val="00643BB5"/>
    <w:rsid w:val="00645C3C"/>
    <w:rsid w:val="00651B00"/>
    <w:rsid w:val="00651FA5"/>
    <w:rsid w:val="006526E3"/>
    <w:rsid w:val="00653896"/>
    <w:rsid w:val="00654144"/>
    <w:rsid w:val="00664E1B"/>
    <w:rsid w:val="00666E8B"/>
    <w:rsid w:val="00670124"/>
    <w:rsid w:val="006701AD"/>
    <w:rsid w:val="006724AE"/>
    <w:rsid w:val="00672BD1"/>
    <w:rsid w:val="00674769"/>
    <w:rsid w:val="00675D37"/>
    <w:rsid w:val="006761E0"/>
    <w:rsid w:val="006850FC"/>
    <w:rsid w:val="00686D78"/>
    <w:rsid w:val="006920B2"/>
    <w:rsid w:val="00694530"/>
    <w:rsid w:val="006A0982"/>
    <w:rsid w:val="006A3202"/>
    <w:rsid w:val="006A63C7"/>
    <w:rsid w:val="006A6556"/>
    <w:rsid w:val="006B430F"/>
    <w:rsid w:val="006B4CD5"/>
    <w:rsid w:val="006B5416"/>
    <w:rsid w:val="006C3EA2"/>
    <w:rsid w:val="006C531E"/>
    <w:rsid w:val="006C7CF7"/>
    <w:rsid w:val="006D049C"/>
    <w:rsid w:val="006D15D7"/>
    <w:rsid w:val="006D2E1A"/>
    <w:rsid w:val="006D5344"/>
    <w:rsid w:val="006E16B7"/>
    <w:rsid w:val="006E22CE"/>
    <w:rsid w:val="006E4210"/>
    <w:rsid w:val="006E7569"/>
    <w:rsid w:val="006F58DF"/>
    <w:rsid w:val="006F5ED5"/>
    <w:rsid w:val="00700C53"/>
    <w:rsid w:val="00703218"/>
    <w:rsid w:val="00703B47"/>
    <w:rsid w:val="00703C13"/>
    <w:rsid w:val="00705267"/>
    <w:rsid w:val="00710AA9"/>
    <w:rsid w:val="00712922"/>
    <w:rsid w:val="007146FA"/>
    <w:rsid w:val="00715998"/>
    <w:rsid w:val="00715AC8"/>
    <w:rsid w:val="007216B6"/>
    <w:rsid w:val="007219F6"/>
    <w:rsid w:val="00722593"/>
    <w:rsid w:val="007259D3"/>
    <w:rsid w:val="007311A8"/>
    <w:rsid w:val="00733BDD"/>
    <w:rsid w:val="00734851"/>
    <w:rsid w:val="00736D59"/>
    <w:rsid w:val="0074547E"/>
    <w:rsid w:val="00747127"/>
    <w:rsid w:val="007477B1"/>
    <w:rsid w:val="00750DBD"/>
    <w:rsid w:val="00750FF5"/>
    <w:rsid w:val="007519FC"/>
    <w:rsid w:val="00752812"/>
    <w:rsid w:val="00753953"/>
    <w:rsid w:val="007547E9"/>
    <w:rsid w:val="00760ED6"/>
    <w:rsid w:val="007631EE"/>
    <w:rsid w:val="007657D5"/>
    <w:rsid w:val="007658B7"/>
    <w:rsid w:val="0076651E"/>
    <w:rsid w:val="00767F4E"/>
    <w:rsid w:val="007726D2"/>
    <w:rsid w:val="0077277A"/>
    <w:rsid w:val="00781D38"/>
    <w:rsid w:val="0078267E"/>
    <w:rsid w:val="00783B77"/>
    <w:rsid w:val="00786447"/>
    <w:rsid w:val="00787F4F"/>
    <w:rsid w:val="007A2793"/>
    <w:rsid w:val="007A3DA7"/>
    <w:rsid w:val="007A51B2"/>
    <w:rsid w:val="007A570D"/>
    <w:rsid w:val="007A72CD"/>
    <w:rsid w:val="007B52BB"/>
    <w:rsid w:val="007B6EA0"/>
    <w:rsid w:val="007B73B4"/>
    <w:rsid w:val="007C30BE"/>
    <w:rsid w:val="007C402E"/>
    <w:rsid w:val="007C4B8E"/>
    <w:rsid w:val="007C6A55"/>
    <w:rsid w:val="007D2DEF"/>
    <w:rsid w:val="007D3BD3"/>
    <w:rsid w:val="007D5B0C"/>
    <w:rsid w:val="007D6BD0"/>
    <w:rsid w:val="007E4F1A"/>
    <w:rsid w:val="007E6ACE"/>
    <w:rsid w:val="007F07D8"/>
    <w:rsid w:val="007F72C2"/>
    <w:rsid w:val="00804784"/>
    <w:rsid w:val="00805229"/>
    <w:rsid w:val="008152F0"/>
    <w:rsid w:val="008178F5"/>
    <w:rsid w:val="00822350"/>
    <w:rsid w:val="00822D87"/>
    <w:rsid w:val="00823284"/>
    <w:rsid w:val="00823E80"/>
    <w:rsid w:val="00824633"/>
    <w:rsid w:val="00831B86"/>
    <w:rsid w:val="0083296D"/>
    <w:rsid w:val="008368F7"/>
    <w:rsid w:val="00837013"/>
    <w:rsid w:val="00843DE8"/>
    <w:rsid w:val="00844E8F"/>
    <w:rsid w:val="00846948"/>
    <w:rsid w:val="008470CD"/>
    <w:rsid w:val="00851FDA"/>
    <w:rsid w:val="00855F0F"/>
    <w:rsid w:val="008631EB"/>
    <w:rsid w:val="00865442"/>
    <w:rsid w:val="0087362E"/>
    <w:rsid w:val="00873D08"/>
    <w:rsid w:val="0087694C"/>
    <w:rsid w:val="00877E38"/>
    <w:rsid w:val="00877FF4"/>
    <w:rsid w:val="008816A7"/>
    <w:rsid w:val="00883CC5"/>
    <w:rsid w:val="008854B1"/>
    <w:rsid w:val="00887AD6"/>
    <w:rsid w:val="008A28FE"/>
    <w:rsid w:val="008A2BAB"/>
    <w:rsid w:val="008A5DCD"/>
    <w:rsid w:val="008B0F1E"/>
    <w:rsid w:val="008B4A8E"/>
    <w:rsid w:val="008C016F"/>
    <w:rsid w:val="008C18D4"/>
    <w:rsid w:val="008C4BBC"/>
    <w:rsid w:val="008D0043"/>
    <w:rsid w:val="008D47E1"/>
    <w:rsid w:val="008E1FAD"/>
    <w:rsid w:val="008E386D"/>
    <w:rsid w:val="008E578C"/>
    <w:rsid w:val="008F71DA"/>
    <w:rsid w:val="009009CA"/>
    <w:rsid w:val="009016B9"/>
    <w:rsid w:val="009021B4"/>
    <w:rsid w:val="00906B3F"/>
    <w:rsid w:val="00910E21"/>
    <w:rsid w:val="009115DD"/>
    <w:rsid w:val="00911FCA"/>
    <w:rsid w:val="00914118"/>
    <w:rsid w:val="0091558C"/>
    <w:rsid w:val="00917295"/>
    <w:rsid w:val="00921B2E"/>
    <w:rsid w:val="0092461D"/>
    <w:rsid w:val="00926F80"/>
    <w:rsid w:val="009312EA"/>
    <w:rsid w:val="009327F7"/>
    <w:rsid w:val="00932D57"/>
    <w:rsid w:val="00941AC3"/>
    <w:rsid w:val="009433E4"/>
    <w:rsid w:val="00947DF0"/>
    <w:rsid w:val="00951FD0"/>
    <w:rsid w:val="00952EF8"/>
    <w:rsid w:val="00954883"/>
    <w:rsid w:val="00955B2E"/>
    <w:rsid w:val="00957A82"/>
    <w:rsid w:val="00960F62"/>
    <w:rsid w:val="009632F2"/>
    <w:rsid w:val="00964D52"/>
    <w:rsid w:val="009652AA"/>
    <w:rsid w:val="00966478"/>
    <w:rsid w:val="00967583"/>
    <w:rsid w:val="00971389"/>
    <w:rsid w:val="00972B29"/>
    <w:rsid w:val="00975ED2"/>
    <w:rsid w:val="0097677B"/>
    <w:rsid w:val="00980AA5"/>
    <w:rsid w:val="00982DEE"/>
    <w:rsid w:val="00984036"/>
    <w:rsid w:val="00986CA6"/>
    <w:rsid w:val="00992BBE"/>
    <w:rsid w:val="00992E08"/>
    <w:rsid w:val="00996DEB"/>
    <w:rsid w:val="009A0C37"/>
    <w:rsid w:val="009A2EB7"/>
    <w:rsid w:val="009A4010"/>
    <w:rsid w:val="009A621D"/>
    <w:rsid w:val="009A79FC"/>
    <w:rsid w:val="009B25DD"/>
    <w:rsid w:val="009B4C00"/>
    <w:rsid w:val="009B5916"/>
    <w:rsid w:val="009B5F37"/>
    <w:rsid w:val="009C04D7"/>
    <w:rsid w:val="009C0862"/>
    <w:rsid w:val="009C5885"/>
    <w:rsid w:val="009C63E2"/>
    <w:rsid w:val="009C64E0"/>
    <w:rsid w:val="009D045A"/>
    <w:rsid w:val="009D67F5"/>
    <w:rsid w:val="009D7EFB"/>
    <w:rsid w:val="009E06B4"/>
    <w:rsid w:val="009E31C6"/>
    <w:rsid w:val="009E73C6"/>
    <w:rsid w:val="009E7D13"/>
    <w:rsid w:val="009F66E2"/>
    <w:rsid w:val="009F74D1"/>
    <w:rsid w:val="00A01DBF"/>
    <w:rsid w:val="00A02219"/>
    <w:rsid w:val="00A02B70"/>
    <w:rsid w:val="00A04133"/>
    <w:rsid w:val="00A07D76"/>
    <w:rsid w:val="00A2276D"/>
    <w:rsid w:val="00A228C7"/>
    <w:rsid w:val="00A23601"/>
    <w:rsid w:val="00A23806"/>
    <w:rsid w:val="00A2399C"/>
    <w:rsid w:val="00A25255"/>
    <w:rsid w:val="00A27608"/>
    <w:rsid w:val="00A338D0"/>
    <w:rsid w:val="00A35822"/>
    <w:rsid w:val="00A36E7F"/>
    <w:rsid w:val="00A42781"/>
    <w:rsid w:val="00A449B4"/>
    <w:rsid w:val="00A50C6D"/>
    <w:rsid w:val="00A56749"/>
    <w:rsid w:val="00A57D00"/>
    <w:rsid w:val="00A65CE3"/>
    <w:rsid w:val="00A663F4"/>
    <w:rsid w:val="00A6773A"/>
    <w:rsid w:val="00A71879"/>
    <w:rsid w:val="00A77D20"/>
    <w:rsid w:val="00A81FFD"/>
    <w:rsid w:val="00A8411A"/>
    <w:rsid w:val="00A85509"/>
    <w:rsid w:val="00A866E2"/>
    <w:rsid w:val="00A87858"/>
    <w:rsid w:val="00A90D08"/>
    <w:rsid w:val="00A91FF9"/>
    <w:rsid w:val="00A941DF"/>
    <w:rsid w:val="00A94A62"/>
    <w:rsid w:val="00A9547C"/>
    <w:rsid w:val="00A95B88"/>
    <w:rsid w:val="00AA073E"/>
    <w:rsid w:val="00AA0A22"/>
    <w:rsid w:val="00AA0E53"/>
    <w:rsid w:val="00AA1E7C"/>
    <w:rsid w:val="00AA317B"/>
    <w:rsid w:val="00AA7419"/>
    <w:rsid w:val="00AB039B"/>
    <w:rsid w:val="00AB107A"/>
    <w:rsid w:val="00AB2AC6"/>
    <w:rsid w:val="00AB2F0A"/>
    <w:rsid w:val="00AB47C7"/>
    <w:rsid w:val="00AB7AFD"/>
    <w:rsid w:val="00AC3C04"/>
    <w:rsid w:val="00AE09FA"/>
    <w:rsid w:val="00AE1C5C"/>
    <w:rsid w:val="00AE28AF"/>
    <w:rsid w:val="00AE3FB3"/>
    <w:rsid w:val="00AE4091"/>
    <w:rsid w:val="00AE4527"/>
    <w:rsid w:val="00AE6039"/>
    <w:rsid w:val="00AF0572"/>
    <w:rsid w:val="00AF0CCC"/>
    <w:rsid w:val="00AF27FD"/>
    <w:rsid w:val="00AF32E8"/>
    <w:rsid w:val="00B16FEC"/>
    <w:rsid w:val="00B17532"/>
    <w:rsid w:val="00B21A0D"/>
    <w:rsid w:val="00B23DB0"/>
    <w:rsid w:val="00B275ED"/>
    <w:rsid w:val="00B317ED"/>
    <w:rsid w:val="00B32842"/>
    <w:rsid w:val="00B42D49"/>
    <w:rsid w:val="00B43E45"/>
    <w:rsid w:val="00B44C7F"/>
    <w:rsid w:val="00B45288"/>
    <w:rsid w:val="00B47250"/>
    <w:rsid w:val="00B50297"/>
    <w:rsid w:val="00B50846"/>
    <w:rsid w:val="00B57100"/>
    <w:rsid w:val="00B57AA7"/>
    <w:rsid w:val="00B63552"/>
    <w:rsid w:val="00B63787"/>
    <w:rsid w:val="00B66588"/>
    <w:rsid w:val="00B718E2"/>
    <w:rsid w:val="00B731EC"/>
    <w:rsid w:val="00B77FA2"/>
    <w:rsid w:val="00B87219"/>
    <w:rsid w:val="00B90840"/>
    <w:rsid w:val="00B91FD7"/>
    <w:rsid w:val="00B92314"/>
    <w:rsid w:val="00B96721"/>
    <w:rsid w:val="00B96C31"/>
    <w:rsid w:val="00BA1400"/>
    <w:rsid w:val="00BA225D"/>
    <w:rsid w:val="00BA2446"/>
    <w:rsid w:val="00BA280A"/>
    <w:rsid w:val="00BA3F95"/>
    <w:rsid w:val="00BA5D52"/>
    <w:rsid w:val="00BB2823"/>
    <w:rsid w:val="00BB2E95"/>
    <w:rsid w:val="00BB5705"/>
    <w:rsid w:val="00BB5CAD"/>
    <w:rsid w:val="00BD3182"/>
    <w:rsid w:val="00BD5277"/>
    <w:rsid w:val="00BE2354"/>
    <w:rsid w:val="00BE2E32"/>
    <w:rsid w:val="00BE7AAC"/>
    <w:rsid w:val="00BE7E95"/>
    <w:rsid w:val="00BF12A2"/>
    <w:rsid w:val="00BF170E"/>
    <w:rsid w:val="00BF4744"/>
    <w:rsid w:val="00BF618B"/>
    <w:rsid w:val="00C0003A"/>
    <w:rsid w:val="00C063BE"/>
    <w:rsid w:val="00C10A53"/>
    <w:rsid w:val="00C14ADC"/>
    <w:rsid w:val="00C15B98"/>
    <w:rsid w:val="00C1689B"/>
    <w:rsid w:val="00C1736F"/>
    <w:rsid w:val="00C201D5"/>
    <w:rsid w:val="00C20D4D"/>
    <w:rsid w:val="00C210F3"/>
    <w:rsid w:val="00C224F8"/>
    <w:rsid w:val="00C24138"/>
    <w:rsid w:val="00C26082"/>
    <w:rsid w:val="00C32EB2"/>
    <w:rsid w:val="00C37989"/>
    <w:rsid w:val="00C42BD5"/>
    <w:rsid w:val="00C44752"/>
    <w:rsid w:val="00C44EAF"/>
    <w:rsid w:val="00C45764"/>
    <w:rsid w:val="00C468F1"/>
    <w:rsid w:val="00C5490F"/>
    <w:rsid w:val="00C55A73"/>
    <w:rsid w:val="00C66694"/>
    <w:rsid w:val="00C700B8"/>
    <w:rsid w:val="00C70894"/>
    <w:rsid w:val="00C70BD9"/>
    <w:rsid w:val="00C762AE"/>
    <w:rsid w:val="00C80AF6"/>
    <w:rsid w:val="00C80CD6"/>
    <w:rsid w:val="00C81AA0"/>
    <w:rsid w:val="00C83150"/>
    <w:rsid w:val="00C83FB5"/>
    <w:rsid w:val="00C850B7"/>
    <w:rsid w:val="00C879D9"/>
    <w:rsid w:val="00C90E94"/>
    <w:rsid w:val="00C911FA"/>
    <w:rsid w:val="00C93DE6"/>
    <w:rsid w:val="00C944A2"/>
    <w:rsid w:val="00CA79E2"/>
    <w:rsid w:val="00CA7DFF"/>
    <w:rsid w:val="00CB0C67"/>
    <w:rsid w:val="00CB26DC"/>
    <w:rsid w:val="00CB6261"/>
    <w:rsid w:val="00CB62FC"/>
    <w:rsid w:val="00CC0797"/>
    <w:rsid w:val="00CC1374"/>
    <w:rsid w:val="00CC1828"/>
    <w:rsid w:val="00CC1EC8"/>
    <w:rsid w:val="00CC6234"/>
    <w:rsid w:val="00CC6E7B"/>
    <w:rsid w:val="00CD0D33"/>
    <w:rsid w:val="00CD17B0"/>
    <w:rsid w:val="00CD3053"/>
    <w:rsid w:val="00CD5CB7"/>
    <w:rsid w:val="00CD6659"/>
    <w:rsid w:val="00CD7A0A"/>
    <w:rsid w:val="00CE44BA"/>
    <w:rsid w:val="00CE79A1"/>
    <w:rsid w:val="00CF22B0"/>
    <w:rsid w:val="00CF432F"/>
    <w:rsid w:val="00D00CF1"/>
    <w:rsid w:val="00D01FB1"/>
    <w:rsid w:val="00D02E55"/>
    <w:rsid w:val="00D03AE6"/>
    <w:rsid w:val="00D0601A"/>
    <w:rsid w:val="00D0710E"/>
    <w:rsid w:val="00D16330"/>
    <w:rsid w:val="00D20982"/>
    <w:rsid w:val="00D211FB"/>
    <w:rsid w:val="00D23A3C"/>
    <w:rsid w:val="00D23B11"/>
    <w:rsid w:val="00D23B73"/>
    <w:rsid w:val="00D27167"/>
    <w:rsid w:val="00D33590"/>
    <w:rsid w:val="00D412E0"/>
    <w:rsid w:val="00D41E57"/>
    <w:rsid w:val="00D42411"/>
    <w:rsid w:val="00D42A55"/>
    <w:rsid w:val="00D47A64"/>
    <w:rsid w:val="00D50E9C"/>
    <w:rsid w:val="00D53100"/>
    <w:rsid w:val="00D54DCA"/>
    <w:rsid w:val="00D6179D"/>
    <w:rsid w:val="00D61A91"/>
    <w:rsid w:val="00D73919"/>
    <w:rsid w:val="00D76DDF"/>
    <w:rsid w:val="00D77D9D"/>
    <w:rsid w:val="00D803C3"/>
    <w:rsid w:val="00D84FDA"/>
    <w:rsid w:val="00D853AF"/>
    <w:rsid w:val="00D86A0A"/>
    <w:rsid w:val="00D87139"/>
    <w:rsid w:val="00D90719"/>
    <w:rsid w:val="00D95784"/>
    <w:rsid w:val="00D963F5"/>
    <w:rsid w:val="00DA361C"/>
    <w:rsid w:val="00DA4CD2"/>
    <w:rsid w:val="00DA6D8A"/>
    <w:rsid w:val="00DA715D"/>
    <w:rsid w:val="00DA7882"/>
    <w:rsid w:val="00DB3D89"/>
    <w:rsid w:val="00DB533E"/>
    <w:rsid w:val="00DC021F"/>
    <w:rsid w:val="00DD5108"/>
    <w:rsid w:val="00DD66A0"/>
    <w:rsid w:val="00DD6B5D"/>
    <w:rsid w:val="00DD7B87"/>
    <w:rsid w:val="00DE2667"/>
    <w:rsid w:val="00DE5199"/>
    <w:rsid w:val="00DE665C"/>
    <w:rsid w:val="00DE6A42"/>
    <w:rsid w:val="00DE71C8"/>
    <w:rsid w:val="00DF0811"/>
    <w:rsid w:val="00DF09FF"/>
    <w:rsid w:val="00DF2FB6"/>
    <w:rsid w:val="00E0010D"/>
    <w:rsid w:val="00E0257D"/>
    <w:rsid w:val="00E04DB0"/>
    <w:rsid w:val="00E05616"/>
    <w:rsid w:val="00E062F5"/>
    <w:rsid w:val="00E07F90"/>
    <w:rsid w:val="00E14226"/>
    <w:rsid w:val="00E1621E"/>
    <w:rsid w:val="00E1639A"/>
    <w:rsid w:val="00E207EF"/>
    <w:rsid w:val="00E25FA8"/>
    <w:rsid w:val="00E31319"/>
    <w:rsid w:val="00E35160"/>
    <w:rsid w:val="00E4043C"/>
    <w:rsid w:val="00E42DDF"/>
    <w:rsid w:val="00E453CC"/>
    <w:rsid w:val="00E53D93"/>
    <w:rsid w:val="00E55F75"/>
    <w:rsid w:val="00E56F30"/>
    <w:rsid w:val="00E57B32"/>
    <w:rsid w:val="00E6010B"/>
    <w:rsid w:val="00E6030C"/>
    <w:rsid w:val="00E6715D"/>
    <w:rsid w:val="00E707E3"/>
    <w:rsid w:val="00E71FCA"/>
    <w:rsid w:val="00E769D0"/>
    <w:rsid w:val="00E862F2"/>
    <w:rsid w:val="00E86550"/>
    <w:rsid w:val="00E874BD"/>
    <w:rsid w:val="00E96E13"/>
    <w:rsid w:val="00E9702E"/>
    <w:rsid w:val="00EA5B7F"/>
    <w:rsid w:val="00EB43A5"/>
    <w:rsid w:val="00EB5359"/>
    <w:rsid w:val="00EB594F"/>
    <w:rsid w:val="00EB7CE0"/>
    <w:rsid w:val="00EC60D9"/>
    <w:rsid w:val="00ED0284"/>
    <w:rsid w:val="00ED1DF7"/>
    <w:rsid w:val="00ED30BB"/>
    <w:rsid w:val="00ED357C"/>
    <w:rsid w:val="00ED43C9"/>
    <w:rsid w:val="00ED5AE4"/>
    <w:rsid w:val="00ED6A11"/>
    <w:rsid w:val="00EE17D1"/>
    <w:rsid w:val="00EF2DC6"/>
    <w:rsid w:val="00F0060A"/>
    <w:rsid w:val="00F02B0A"/>
    <w:rsid w:val="00F05756"/>
    <w:rsid w:val="00F0598E"/>
    <w:rsid w:val="00F23EA5"/>
    <w:rsid w:val="00F2481D"/>
    <w:rsid w:val="00F25848"/>
    <w:rsid w:val="00F31E93"/>
    <w:rsid w:val="00F33675"/>
    <w:rsid w:val="00F35496"/>
    <w:rsid w:val="00F36BE8"/>
    <w:rsid w:val="00F37D7B"/>
    <w:rsid w:val="00F532E2"/>
    <w:rsid w:val="00F55B13"/>
    <w:rsid w:val="00F6034E"/>
    <w:rsid w:val="00F64784"/>
    <w:rsid w:val="00F65F43"/>
    <w:rsid w:val="00F82189"/>
    <w:rsid w:val="00F8436A"/>
    <w:rsid w:val="00F846AB"/>
    <w:rsid w:val="00F85A38"/>
    <w:rsid w:val="00F8747E"/>
    <w:rsid w:val="00F908A2"/>
    <w:rsid w:val="00F93096"/>
    <w:rsid w:val="00F94374"/>
    <w:rsid w:val="00FA1DA0"/>
    <w:rsid w:val="00FA58FF"/>
    <w:rsid w:val="00FA5ECB"/>
    <w:rsid w:val="00FA70E7"/>
    <w:rsid w:val="00FA7E5B"/>
    <w:rsid w:val="00FB2E91"/>
    <w:rsid w:val="00FB7C21"/>
    <w:rsid w:val="00FC0EE5"/>
    <w:rsid w:val="00FC1470"/>
    <w:rsid w:val="00FC1B8B"/>
    <w:rsid w:val="00FC2374"/>
    <w:rsid w:val="00FC5B13"/>
    <w:rsid w:val="00FC6CA3"/>
    <w:rsid w:val="00FD269B"/>
    <w:rsid w:val="00FD6AAB"/>
    <w:rsid w:val="00FE1963"/>
    <w:rsid w:val="00FE56EB"/>
    <w:rsid w:val="00FE6421"/>
    <w:rsid w:val="00FE758D"/>
    <w:rsid w:val="00FF2433"/>
    <w:rsid w:val="00FF288C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8BCA"/>
  <w15:docId w15:val="{5938FBBD-EB7B-4093-9C47-936F5B68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D54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879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700-3.2-02%20Highlighted%20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6AF8E4DEB45E5861E9D72A617A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D7A7-76D4-4F6E-97B4-9AD5EFB51D91}"/>
      </w:docPartPr>
      <w:docPartBody>
        <w:p w:rsidR="00A64B6F" w:rsidRDefault="00A64B6F">
          <w:pPr>
            <w:pStyle w:val="2AC6AF8E4DEB45E5861E9D72A617ACA7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6F"/>
    <w:rsid w:val="00085F71"/>
    <w:rsid w:val="00093B4D"/>
    <w:rsid w:val="00136CE2"/>
    <w:rsid w:val="0015245B"/>
    <w:rsid w:val="00156772"/>
    <w:rsid w:val="00191026"/>
    <w:rsid w:val="001A342F"/>
    <w:rsid w:val="001E5252"/>
    <w:rsid w:val="00276CEB"/>
    <w:rsid w:val="00295E1F"/>
    <w:rsid w:val="002B76B5"/>
    <w:rsid w:val="002E6088"/>
    <w:rsid w:val="0041517B"/>
    <w:rsid w:val="004166ED"/>
    <w:rsid w:val="00443E3D"/>
    <w:rsid w:val="0044597F"/>
    <w:rsid w:val="004714A6"/>
    <w:rsid w:val="0051504D"/>
    <w:rsid w:val="00534DFB"/>
    <w:rsid w:val="005A2012"/>
    <w:rsid w:val="005A46F8"/>
    <w:rsid w:val="005E4251"/>
    <w:rsid w:val="005F294B"/>
    <w:rsid w:val="005F47A9"/>
    <w:rsid w:val="00622357"/>
    <w:rsid w:val="00635A8A"/>
    <w:rsid w:val="00651B00"/>
    <w:rsid w:val="00703C13"/>
    <w:rsid w:val="007252EB"/>
    <w:rsid w:val="00746D65"/>
    <w:rsid w:val="007E2450"/>
    <w:rsid w:val="007F07D8"/>
    <w:rsid w:val="008A698E"/>
    <w:rsid w:val="008D1C8D"/>
    <w:rsid w:val="008E1AAB"/>
    <w:rsid w:val="009009CA"/>
    <w:rsid w:val="009C63E2"/>
    <w:rsid w:val="009E46F6"/>
    <w:rsid w:val="00A43B27"/>
    <w:rsid w:val="00A64B6F"/>
    <w:rsid w:val="00AE1B06"/>
    <w:rsid w:val="00B90840"/>
    <w:rsid w:val="00BC040F"/>
    <w:rsid w:val="00C90E94"/>
    <w:rsid w:val="00CA14EB"/>
    <w:rsid w:val="00CC1828"/>
    <w:rsid w:val="00CC633C"/>
    <w:rsid w:val="00D16330"/>
    <w:rsid w:val="00D35115"/>
    <w:rsid w:val="00D4054E"/>
    <w:rsid w:val="00D42411"/>
    <w:rsid w:val="00D61A91"/>
    <w:rsid w:val="00DB0D9B"/>
    <w:rsid w:val="00E8132A"/>
    <w:rsid w:val="00E97581"/>
    <w:rsid w:val="00F23475"/>
    <w:rsid w:val="00F6608A"/>
    <w:rsid w:val="00F71BE0"/>
    <w:rsid w:val="00FB5074"/>
    <w:rsid w:val="00F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C6AF8E4DEB45E5861E9D72A617ACA7">
    <w:name w:val="2AC6AF8E4DEB45E5861E9D72A617A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href="/teams/TrafficEngineeringResearchLab/Lists/Document%20Review%20History/AllItems.aspx?FilterField1=DocumentID&amp;amp;FilterValue1=5106"&gt;History&lt;/a&gt;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e7ba798f4be5662e11d94346ed0280a8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11BD6-BDD8-4A3D-84ED-80673A88CF50}">
  <ds:schemaRefs>
    <ds:schemaRef ds:uri="b143206f-a859-4af7-99ad-262ed23c3b3a"/>
    <ds:schemaRef ds:uri="http://schemas.microsoft.com/office/infopath/2007/PartnerControls"/>
    <ds:schemaRef ds:uri="http://purl.org/dc/terms/"/>
    <ds:schemaRef ds:uri="http://purl.org/dc/dcmitype/"/>
    <ds:schemaRef ds:uri="3e229276-0242-43fd-ae1c-9005d8cb82a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00739E6-8240-4BA6-A254-005BB05DBD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48A24A-0C55-44CF-AF79-210257D3084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01B9CC8-9BA0-41D5-8B81-7211D7EC3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CM-700-3.2-02 Highlighted Sign</Template>
  <TotalTime>1139</TotalTime>
  <Pages>5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cp:lastModifiedBy>Burleson, Armelle</cp:lastModifiedBy>
  <cp:revision>384</cp:revision>
  <cp:lastPrinted>2012-02-28T04:36:00Z</cp:lastPrinted>
  <dcterms:created xsi:type="dcterms:W3CDTF">2022-09-30T05:23:00Z</dcterms:created>
  <dcterms:modified xsi:type="dcterms:W3CDTF">2025-07-21T19:05:00Z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WorkflowChangePath">
    <vt:lpwstr>71f4bc11-7eaf-4f02-a556-85aa4110a3a5,4;71f4bc11-7eaf-4f02-a556-85aa4110a3a5,6;71f4bc11-7eaf-4f02-a556-85aa4110a3a5,10;71f4bc11-7eaf-4f02-a556-85aa4110a3a5,10;71f4bc11-7eaf-4f02-a556-85aa4110a3a5,13;71f4bc11-7eaf-4f02-a556-85aa4110a3a5,15;71f4bc11-7eaf-4f0</vt:lpwstr>
  </property>
  <property fmtid="{D5CDD505-2E9C-101B-9397-08002B2CF9AE}" pid="5" name="Reviewer 5">
    <vt:lpwstr/>
  </property>
  <property fmtid="{D5CDD505-2E9C-101B-9397-08002B2CF9AE}" pid="6" name="Order">
    <vt:r8>97800</vt:r8>
  </property>
  <property fmtid="{D5CDD505-2E9C-101B-9397-08002B2CF9AE}" pid="7" name="Body">
    <vt:lpwstr/>
  </property>
  <property fmtid="{D5CDD505-2E9C-101B-9397-08002B2CF9AE}" pid="8" name="Workflow State">
    <vt:lpwstr>Not Running</vt:lpwstr>
  </property>
  <property fmtid="{D5CDD505-2E9C-101B-9397-08002B2CF9AE}" pid="9" name="TaskStatus">
    <vt:lpwstr/>
  </property>
  <property fmtid="{D5CDD505-2E9C-101B-9397-08002B2CF9AE}" pid="10" name="Document Update Owner">
    <vt:lpwstr>10;#DeWitt, Matthew</vt:lpwstr>
  </property>
  <property fmtid="{D5CDD505-2E9C-101B-9397-08002B2CF9AE}" pid="11" name="xd_ProgID">
    <vt:lpwstr/>
  </property>
  <property fmtid="{D5CDD505-2E9C-101B-9397-08002B2CF9AE}" pid="12" name="Reviewer 6">
    <vt:lpwstr/>
  </property>
  <property fmtid="{D5CDD505-2E9C-101B-9397-08002B2CF9AE}" pid="13" name="TemplateUrl">
    <vt:lpwstr/>
  </property>
  <property fmtid="{D5CDD505-2E9C-101B-9397-08002B2CF9AE}" pid="14" name="Priority">
    <vt:lpwstr/>
  </property>
  <property fmtid="{D5CDD505-2E9C-101B-9397-08002B2CF9AE}" pid="15" name="QCAP">
    <vt:lpwstr/>
  </property>
  <property fmtid="{D5CDD505-2E9C-101B-9397-08002B2CF9AE}" pid="16" name="Reviewer 4">
    <vt:lpwstr/>
  </property>
  <property fmtid="{D5CDD505-2E9C-101B-9397-08002B2CF9AE}" pid="17" name="Reviewer 7">
    <vt:lpwstr/>
  </property>
  <property fmtid="{D5CDD505-2E9C-101B-9397-08002B2CF9AE}" pid="18" name="Document Update Owner 2">
    <vt:lpwstr/>
  </property>
  <property fmtid="{D5CDD505-2E9C-101B-9397-08002B2CF9AE}" pid="19" name="Predecessors">
    <vt:lpwstr/>
  </property>
  <property fmtid="{D5CDD505-2E9C-101B-9397-08002B2CF9AE}" pid="20" name="Document Originator">
    <vt:lpwstr>585;#Geitz, William</vt:lpwstr>
  </property>
  <property fmtid="{D5CDD505-2E9C-101B-9397-08002B2CF9AE}" pid="21" name="Reviewer 3">
    <vt:lpwstr/>
  </property>
  <property fmtid="{D5CDD505-2E9C-101B-9397-08002B2CF9AE}" pid="22" name="Final Approver">
    <vt:lpwstr>18;#Vollmer, Derek</vt:lpwstr>
  </property>
  <property fmtid="{D5CDD505-2E9C-101B-9397-08002B2CF9AE}" pid="23" name="Reviewer 1">
    <vt:lpwstr>1193;#Raimer, Cheryl</vt:lpwstr>
  </property>
  <property fmtid="{D5CDD505-2E9C-101B-9397-08002B2CF9AE}" pid="24" name="Reviewer 2">
    <vt:lpwstr>10;#DeWitt, Matthew</vt:lpwstr>
  </property>
  <property fmtid="{D5CDD505-2E9C-101B-9397-08002B2CF9AE}" pid="25" name="_ExtendedDescription">
    <vt:lpwstr/>
  </property>
  <property fmtid="{D5CDD505-2E9C-101B-9397-08002B2CF9AE}" pid="26" name="MediaServiceImageTags">
    <vt:lpwstr/>
  </property>
  <property fmtid="{D5CDD505-2E9C-101B-9397-08002B2CF9AE}" pid="27" name="FHWA Date">
    <vt:filetime>2021-08-05T04:00:00Z</vt:filetime>
  </property>
</Properties>
</file>